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77C99" w14:textId="5C65B38A" w:rsidR="002245D0" w:rsidRDefault="002245D0"/>
    <w:tbl>
      <w:tblPr>
        <w:tblStyle w:val="TabloKlavuzu"/>
        <w:tblW w:w="10632" w:type="dxa"/>
        <w:tblInd w:w="-856" w:type="dxa"/>
        <w:tblLook w:val="04A0" w:firstRow="1" w:lastRow="0" w:firstColumn="1" w:lastColumn="0" w:noHBand="0" w:noVBand="1"/>
      </w:tblPr>
      <w:tblGrid>
        <w:gridCol w:w="1560"/>
        <w:gridCol w:w="2552"/>
        <w:gridCol w:w="1363"/>
        <w:gridCol w:w="479"/>
        <w:gridCol w:w="1276"/>
        <w:gridCol w:w="425"/>
        <w:gridCol w:w="2977"/>
      </w:tblGrid>
      <w:tr w:rsidR="00E703D7" w:rsidRPr="00E703D7" w14:paraId="41F3A4C7" w14:textId="77777777" w:rsidTr="00073588">
        <w:trPr>
          <w:trHeight w:val="854"/>
        </w:trPr>
        <w:tc>
          <w:tcPr>
            <w:tcW w:w="10632" w:type="dxa"/>
            <w:gridSpan w:val="7"/>
          </w:tcPr>
          <w:p w14:paraId="03CB89F8" w14:textId="27AE25A6" w:rsidR="00E703D7" w:rsidRPr="00E703D7" w:rsidRDefault="00E703D7" w:rsidP="00E703D7">
            <w:pPr>
              <w:jc w:val="center"/>
              <w:rPr>
                <w:rFonts w:ascii="Arial" w:hAnsi="Arial" w:cs="Arial"/>
                <w:b/>
                <w:sz w:val="28"/>
                <w:szCs w:val="28"/>
              </w:rPr>
            </w:pPr>
            <w:r w:rsidRPr="00E703D7">
              <w:rPr>
                <w:rFonts w:ascii="Arial" w:hAnsi="Arial" w:cs="Arial"/>
                <w:b/>
                <w:sz w:val="28"/>
                <w:szCs w:val="28"/>
              </w:rPr>
              <w:t>202</w:t>
            </w:r>
            <w:r w:rsidR="00A01BB6">
              <w:rPr>
                <w:rFonts w:ascii="Arial" w:hAnsi="Arial" w:cs="Arial"/>
                <w:b/>
                <w:sz w:val="28"/>
                <w:szCs w:val="28"/>
              </w:rPr>
              <w:t>3-2024</w:t>
            </w:r>
            <w:r w:rsidRPr="00E703D7">
              <w:rPr>
                <w:rFonts w:ascii="Arial" w:hAnsi="Arial" w:cs="Arial"/>
                <w:b/>
                <w:sz w:val="28"/>
                <w:szCs w:val="28"/>
              </w:rPr>
              <w:t xml:space="preserve"> VOLEYBOL SEZONU</w:t>
            </w:r>
          </w:p>
          <w:p w14:paraId="3FC349D1" w14:textId="1122A942" w:rsidR="00E703D7" w:rsidRPr="00E703D7" w:rsidRDefault="00E703D7" w:rsidP="00073588">
            <w:pPr>
              <w:jc w:val="center"/>
              <w:rPr>
                <w:rFonts w:ascii="Arial" w:hAnsi="Arial" w:cs="Arial"/>
                <w:b/>
                <w:sz w:val="28"/>
                <w:szCs w:val="28"/>
              </w:rPr>
            </w:pPr>
            <w:r w:rsidRPr="00E703D7">
              <w:rPr>
                <w:rFonts w:ascii="Arial" w:hAnsi="Arial" w:cs="Arial"/>
                <w:b/>
                <w:sz w:val="28"/>
                <w:szCs w:val="28"/>
              </w:rPr>
              <w:t xml:space="preserve">TÜRKİYE </w:t>
            </w:r>
            <w:r w:rsidRPr="00E703D7">
              <w:rPr>
                <w:rFonts w:ascii="Arial" w:hAnsi="Arial" w:cs="Arial"/>
                <w:b/>
                <w:sz w:val="28"/>
                <w:szCs w:val="28"/>
                <w:highlight w:val="yellow"/>
              </w:rPr>
              <w:t>SULTANLAR / EFELER LİGİ</w:t>
            </w:r>
            <w:r w:rsidRPr="00E703D7">
              <w:rPr>
                <w:rFonts w:ascii="Arial" w:hAnsi="Arial" w:cs="Arial"/>
                <w:b/>
                <w:sz w:val="28"/>
                <w:szCs w:val="28"/>
              </w:rPr>
              <w:t xml:space="preserve"> BİLGİ FORMU</w:t>
            </w:r>
          </w:p>
        </w:tc>
      </w:tr>
      <w:tr w:rsidR="00073588" w:rsidRPr="00E703D7" w14:paraId="7368F407" w14:textId="77777777" w:rsidTr="00073588">
        <w:trPr>
          <w:trHeight w:val="271"/>
        </w:trPr>
        <w:tc>
          <w:tcPr>
            <w:tcW w:w="5475" w:type="dxa"/>
            <w:gridSpan w:val="3"/>
          </w:tcPr>
          <w:p w14:paraId="10837025" w14:textId="568EFA7E" w:rsidR="00073588" w:rsidRPr="00073588" w:rsidRDefault="00073588" w:rsidP="00E703D7">
            <w:pPr>
              <w:jc w:val="center"/>
              <w:rPr>
                <w:rFonts w:ascii="Arial" w:hAnsi="Arial" w:cs="Arial"/>
                <w:b/>
                <w:sz w:val="22"/>
                <w:szCs w:val="22"/>
              </w:rPr>
            </w:pPr>
            <w:r w:rsidRPr="00073588">
              <w:rPr>
                <w:rFonts w:ascii="Arial" w:hAnsi="Arial" w:cs="Arial"/>
                <w:b/>
                <w:noProof/>
                <w:sz w:val="22"/>
                <w:szCs w:val="22"/>
              </w:rPr>
              <mc:AlternateContent>
                <mc:Choice Requires="wps">
                  <w:drawing>
                    <wp:anchor distT="0" distB="0" distL="114300" distR="114300" simplePos="0" relativeHeight="251659264" behindDoc="0" locked="0" layoutInCell="1" allowOverlap="1" wp14:anchorId="0834ACAE" wp14:editId="19E45254">
                      <wp:simplePos x="0" y="0"/>
                      <wp:positionH relativeFrom="column">
                        <wp:posOffset>2457450</wp:posOffset>
                      </wp:positionH>
                      <wp:positionV relativeFrom="paragraph">
                        <wp:posOffset>25400</wp:posOffset>
                      </wp:positionV>
                      <wp:extent cx="215900" cy="127000"/>
                      <wp:effectExtent l="0" t="0" r="12700" b="25400"/>
                      <wp:wrapNone/>
                      <wp:docPr id="1" name="Dikdörtgen 1"/>
                      <wp:cNvGraphicFramePr/>
                      <a:graphic xmlns:a="http://schemas.openxmlformats.org/drawingml/2006/main">
                        <a:graphicData uri="http://schemas.microsoft.com/office/word/2010/wordprocessingShape">
                          <wps:wsp>
                            <wps:cNvSpPr/>
                            <wps:spPr>
                              <a:xfrm>
                                <a:off x="0" y="0"/>
                                <a:ext cx="215900" cy="12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F6B66" id="Dikdörtgen 1" o:spid="_x0000_s1026" style="position:absolute;margin-left:193.5pt;margin-top:2pt;width:17pt;height: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" filled="f" strokecolor="black [3213]" strokeweight="1pt"/>
                  </w:pict>
                </mc:Fallback>
              </mc:AlternateContent>
            </w:r>
            <w:r w:rsidRPr="00073588">
              <w:rPr>
                <w:rFonts w:ascii="Arial" w:hAnsi="Arial" w:cs="Arial"/>
                <w:b/>
                <w:sz w:val="22"/>
                <w:szCs w:val="22"/>
              </w:rPr>
              <w:t>Kadın</w:t>
            </w:r>
          </w:p>
        </w:tc>
        <w:tc>
          <w:tcPr>
            <w:tcW w:w="5157" w:type="dxa"/>
            <w:gridSpan w:val="4"/>
          </w:tcPr>
          <w:p w14:paraId="0B8B2076" w14:textId="03C3ED58" w:rsidR="00073588" w:rsidRPr="00073588" w:rsidRDefault="000C74F8" w:rsidP="000C74F8">
            <w:pPr>
              <w:tabs>
                <w:tab w:val="center" w:pos="2470"/>
              </w:tabs>
              <w:rPr>
                <w:rFonts w:ascii="Arial" w:hAnsi="Arial" w:cs="Arial"/>
                <w:b/>
                <w:sz w:val="22"/>
                <w:szCs w:val="22"/>
              </w:rPr>
            </w:pPr>
            <w:r>
              <w:rPr>
                <w:rFonts w:ascii="Arial" w:hAnsi="Arial" w:cs="Arial"/>
                <w:b/>
                <w:sz w:val="22"/>
                <w:szCs w:val="22"/>
              </w:rPr>
              <w:tab/>
            </w:r>
            <w:r w:rsidR="00073588" w:rsidRPr="00073588">
              <w:rPr>
                <w:rFonts w:ascii="Arial" w:hAnsi="Arial" w:cs="Arial"/>
                <w:b/>
                <w:noProof/>
                <w:sz w:val="22"/>
                <w:szCs w:val="22"/>
              </w:rPr>
              <mc:AlternateContent>
                <mc:Choice Requires="wps">
                  <w:drawing>
                    <wp:anchor distT="0" distB="0" distL="114300" distR="114300" simplePos="0" relativeHeight="251661312" behindDoc="0" locked="0" layoutInCell="1" allowOverlap="1" wp14:anchorId="4630DA7C" wp14:editId="35F73DF7">
                      <wp:simplePos x="0" y="0"/>
                      <wp:positionH relativeFrom="column">
                        <wp:posOffset>2502535</wp:posOffset>
                      </wp:positionH>
                      <wp:positionV relativeFrom="paragraph">
                        <wp:posOffset>12700</wp:posOffset>
                      </wp:positionV>
                      <wp:extent cx="215900" cy="127000"/>
                      <wp:effectExtent l="0" t="0" r="12700" b="25400"/>
                      <wp:wrapNone/>
                      <wp:docPr id="2" name="Dikdörtgen 2"/>
                      <wp:cNvGraphicFramePr/>
                      <a:graphic xmlns:a="http://schemas.openxmlformats.org/drawingml/2006/main">
                        <a:graphicData uri="http://schemas.microsoft.com/office/word/2010/wordprocessingShape">
                          <wps:wsp>
                            <wps:cNvSpPr/>
                            <wps:spPr>
                              <a:xfrm>
                                <a:off x="0" y="0"/>
                                <a:ext cx="215900" cy="12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68FAB6" id="Dikdörtgen 2" o:spid="_x0000_s1026" style="position:absolute;margin-left:197.05pt;margin-top:1pt;width:17pt;height:1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" filled="f" strokecolor="black [3213]" strokeweight="1pt"/>
                  </w:pict>
                </mc:Fallback>
              </mc:AlternateContent>
            </w:r>
            <w:r w:rsidR="00073588" w:rsidRPr="00073588">
              <w:rPr>
                <w:rFonts w:ascii="Arial" w:hAnsi="Arial" w:cs="Arial"/>
                <w:b/>
                <w:sz w:val="22"/>
                <w:szCs w:val="22"/>
              </w:rPr>
              <w:t>Erkek</w:t>
            </w:r>
          </w:p>
        </w:tc>
      </w:tr>
      <w:tr w:rsidR="00E703D7" w:rsidRPr="00E703D7" w14:paraId="351A72AD" w14:textId="77777777" w:rsidTr="00073588">
        <w:tc>
          <w:tcPr>
            <w:tcW w:w="4112" w:type="dxa"/>
            <w:gridSpan w:val="2"/>
          </w:tcPr>
          <w:p w14:paraId="3B053591" w14:textId="494EF86B" w:rsidR="00E703D7" w:rsidRPr="00E703D7" w:rsidRDefault="00E703D7" w:rsidP="00E703D7">
            <w:pPr>
              <w:rPr>
                <w:rFonts w:ascii="Arial" w:hAnsi="Arial" w:cs="Arial"/>
              </w:rPr>
            </w:pPr>
            <w:r w:rsidRPr="00E703D7">
              <w:rPr>
                <w:rFonts w:ascii="Arial" w:hAnsi="Arial" w:cs="Arial"/>
                <w:b/>
                <w:sz w:val="22"/>
                <w:szCs w:val="22"/>
              </w:rPr>
              <w:t>Kulüp Adı</w:t>
            </w:r>
          </w:p>
        </w:tc>
        <w:tc>
          <w:tcPr>
            <w:tcW w:w="6520" w:type="dxa"/>
            <w:gridSpan w:val="5"/>
          </w:tcPr>
          <w:p w14:paraId="0B14B96E" w14:textId="77777777" w:rsidR="00E703D7" w:rsidRPr="00E703D7" w:rsidRDefault="00E703D7" w:rsidP="00E703D7">
            <w:pPr>
              <w:rPr>
                <w:rFonts w:ascii="Arial" w:hAnsi="Arial" w:cs="Arial"/>
              </w:rPr>
            </w:pPr>
          </w:p>
        </w:tc>
      </w:tr>
      <w:tr w:rsidR="00E703D7" w:rsidRPr="00E703D7" w14:paraId="7128282E" w14:textId="77777777" w:rsidTr="00073588">
        <w:tc>
          <w:tcPr>
            <w:tcW w:w="4112" w:type="dxa"/>
            <w:gridSpan w:val="2"/>
            <w:vAlign w:val="center"/>
          </w:tcPr>
          <w:p w14:paraId="52AE15C9" w14:textId="2ABEF854" w:rsidR="00E703D7" w:rsidRPr="00E703D7" w:rsidRDefault="00E703D7" w:rsidP="00E703D7">
            <w:pPr>
              <w:rPr>
                <w:rFonts w:ascii="Arial" w:hAnsi="Arial" w:cs="Arial"/>
              </w:rPr>
            </w:pPr>
            <w:r w:rsidRPr="00E703D7">
              <w:rPr>
                <w:rFonts w:ascii="Arial" w:hAnsi="Arial" w:cs="Arial"/>
                <w:b/>
                <w:sz w:val="22"/>
                <w:szCs w:val="22"/>
              </w:rPr>
              <w:t xml:space="preserve">Kulüp </w:t>
            </w:r>
            <w:proofErr w:type="spellStart"/>
            <w:proofErr w:type="gramStart"/>
            <w:r w:rsidRPr="00E703D7">
              <w:rPr>
                <w:rFonts w:ascii="Arial" w:hAnsi="Arial" w:cs="Arial"/>
                <w:b/>
                <w:sz w:val="22"/>
                <w:szCs w:val="22"/>
              </w:rPr>
              <w:t>Derbis</w:t>
            </w:r>
            <w:proofErr w:type="spellEnd"/>
            <w:r w:rsidR="00A01BB6">
              <w:rPr>
                <w:rFonts w:ascii="Arial" w:hAnsi="Arial" w:cs="Arial"/>
                <w:b/>
                <w:sz w:val="22"/>
                <w:szCs w:val="22"/>
              </w:rPr>
              <w:t xml:space="preserve">  /</w:t>
            </w:r>
            <w:proofErr w:type="gramEnd"/>
            <w:r w:rsidR="00A01BB6">
              <w:rPr>
                <w:rFonts w:ascii="Arial" w:hAnsi="Arial" w:cs="Arial"/>
                <w:b/>
                <w:sz w:val="22"/>
                <w:szCs w:val="22"/>
              </w:rPr>
              <w:t xml:space="preserve"> Kulüp Numarası</w:t>
            </w:r>
          </w:p>
        </w:tc>
        <w:tc>
          <w:tcPr>
            <w:tcW w:w="6520" w:type="dxa"/>
            <w:gridSpan w:val="5"/>
          </w:tcPr>
          <w:p w14:paraId="589898BB" w14:textId="77777777" w:rsidR="00E703D7" w:rsidRPr="00E703D7" w:rsidRDefault="00E703D7" w:rsidP="00E703D7">
            <w:pPr>
              <w:rPr>
                <w:rFonts w:ascii="Arial" w:hAnsi="Arial" w:cs="Arial"/>
              </w:rPr>
            </w:pPr>
          </w:p>
        </w:tc>
      </w:tr>
      <w:tr w:rsidR="00E703D7" w:rsidRPr="00E703D7" w14:paraId="3F4D73C7" w14:textId="77777777" w:rsidTr="00073588">
        <w:trPr>
          <w:trHeight w:val="546"/>
        </w:trPr>
        <w:tc>
          <w:tcPr>
            <w:tcW w:w="4112" w:type="dxa"/>
            <w:gridSpan w:val="2"/>
            <w:vAlign w:val="center"/>
          </w:tcPr>
          <w:p w14:paraId="2C9A5C48" w14:textId="2333BF51" w:rsidR="00E703D7" w:rsidRPr="00E703D7" w:rsidRDefault="00E703D7" w:rsidP="00E703D7">
            <w:pPr>
              <w:rPr>
                <w:rFonts w:ascii="Arial" w:hAnsi="Arial" w:cs="Arial"/>
              </w:rPr>
            </w:pPr>
            <w:r w:rsidRPr="00E703D7">
              <w:rPr>
                <w:rFonts w:ascii="Arial" w:hAnsi="Arial" w:cs="Arial"/>
                <w:b/>
                <w:sz w:val="22"/>
                <w:szCs w:val="22"/>
              </w:rPr>
              <w:t>Kulüp Adresi</w:t>
            </w:r>
          </w:p>
        </w:tc>
        <w:tc>
          <w:tcPr>
            <w:tcW w:w="6520" w:type="dxa"/>
            <w:gridSpan w:val="5"/>
          </w:tcPr>
          <w:p w14:paraId="724AEC05" w14:textId="77777777" w:rsidR="00E703D7" w:rsidRPr="00E703D7" w:rsidRDefault="00E703D7" w:rsidP="00E703D7">
            <w:pPr>
              <w:rPr>
                <w:rFonts w:ascii="Arial" w:hAnsi="Arial" w:cs="Arial"/>
              </w:rPr>
            </w:pPr>
          </w:p>
        </w:tc>
      </w:tr>
      <w:tr w:rsidR="00E703D7" w:rsidRPr="00E703D7" w14:paraId="0D83508B" w14:textId="77777777" w:rsidTr="00073588">
        <w:tc>
          <w:tcPr>
            <w:tcW w:w="4112" w:type="dxa"/>
            <w:gridSpan w:val="2"/>
          </w:tcPr>
          <w:p w14:paraId="195F6BCB" w14:textId="133F44FE" w:rsidR="00E703D7" w:rsidRPr="00E703D7" w:rsidRDefault="00E703D7" w:rsidP="00E703D7">
            <w:pPr>
              <w:rPr>
                <w:rFonts w:ascii="Arial" w:hAnsi="Arial" w:cs="Arial"/>
              </w:rPr>
            </w:pPr>
            <w:r w:rsidRPr="00E703D7">
              <w:rPr>
                <w:rFonts w:ascii="Arial" w:hAnsi="Arial" w:cs="Arial"/>
                <w:b/>
                <w:sz w:val="22"/>
                <w:szCs w:val="22"/>
              </w:rPr>
              <w:t>Kulüp Tel</w:t>
            </w:r>
          </w:p>
        </w:tc>
        <w:tc>
          <w:tcPr>
            <w:tcW w:w="6520" w:type="dxa"/>
            <w:gridSpan w:val="5"/>
          </w:tcPr>
          <w:p w14:paraId="5A44692A" w14:textId="77777777" w:rsidR="00E703D7" w:rsidRPr="00E703D7" w:rsidRDefault="00E703D7" w:rsidP="00E703D7">
            <w:pPr>
              <w:rPr>
                <w:rFonts w:ascii="Arial" w:hAnsi="Arial" w:cs="Arial"/>
              </w:rPr>
            </w:pPr>
          </w:p>
        </w:tc>
      </w:tr>
      <w:tr w:rsidR="00E703D7" w:rsidRPr="00E703D7" w14:paraId="2C401E68" w14:textId="77777777" w:rsidTr="00073588">
        <w:tc>
          <w:tcPr>
            <w:tcW w:w="4112" w:type="dxa"/>
            <w:gridSpan w:val="2"/>
          </w:tcPr>
          <w:p w14:paraId="01B5A7A3" w14:textId="7D469172" w:rsidR="00E703D7" w:rsidRPr="00E703D7" w:rsidRDefault="00E703D7" w:rsidP="00E703D7">
            <w:pPr>
              <w:rPr>
                <w:rFonts w:ascii="Arial" w:hAnsi="Arial" w:cs="Arial"/>
              </w:rPr>
            </w:pPr>
            <w:r w:rsidRPr="00E703D7">
              <w:rPr>
                <w:rFonts w:ascii="Arial" w:hAnsi="Arial" w:cs="Arial"/>
                <w:b/>
                <w:sz w:val="22"/>
                <w:szCs w:val="22"/>
              </w:rPr>
              <w:t>Kulüp Faks</w:t>
            </w:r>
          </w:p>
        </w:tc>
        <w:tc>
          <w:tcPr>
            <w:tcW w:w="6520" w:type="dxa"/>
            <w:gridSpan w:val="5"/>
          </w:tcPr>
          <w:p w14:paraId="561CDC66" w14:textId="77777777" w:rsidR="00E703D7" w:rsidRPr="00E703D7" w:rsidRDefault="00E703D7" w:rsidP="00E703D7">
            <w:pPr>
              <w:rPr>
                <w:rFonts w:ascii="Arial" w:hAnsi="Arial" w:cs="Arial"/>
              </w:rPr>
            </w:pPr>
          </w:p>
        </w:tc>
      </w:tr>
      <w:tr w:rsidR="00E703D7" w:rsidRPr="00E703D7" w14:paraId="48F4AC53" w14:textId="77777777" w:rsidTr="00073588">
        <w:tc>
          <w:tcPr>
            <w:tcW w:w="4112" w:type="dxa"/>
            <w:gridSpan w:val="2"/>
          </w:tcPr>
          <w:p w14:paraId="32DB3E18" w14:textId="1746C611" w:rsidR="00E703D7" w:rsidRPr="00E703D7" w:rsidRDefault="00E703D7" w:rsidP="00E703D7">
            <w:pPr>
              <w:rPr>
                <w:rFonts w:ascii="Arial" w:hAnsi="Arial" w:cs="Arial"/>
              </w:rPr>
            </w:pPr>
            <w:r w:rsidRPr="00E703D7">
              <w:rPr>
                <w:rFonts w:ascii="Arial" w:hAnsi="Arial" w:cs="Arial"/>
                <w:b/>
                <w:sz w:val="22"/>
                <w:szCs w:val="22"/>
              </w:rPr>
              <w:t>Kulüp e-posta</w:t>
            </w:r>
          </w:p>
        </w:tc>
        <w:tc>
          <w:tcPr>
            <w:tcW w:w="6520" w:type="dxa"/>
            <w:gridSpan w:val="5"/>
          </w:tcPr>
          <w:p w14:paraId="2EF004CB" w14:textId="77777777" w:rsidR="00E703D7" w:rsidRPr="00E703D7" w:rsidRDefault="00E703D7" w:rsidP="00E703D7">
            <w:pPr>
              <w:rPr>
                <w:rFonts w:ascii="Arial" w:hAnsi="Arial" w:cs="Arial"/>
              </w:rPr>
            </w:pPr>
          </w:p>
        </w:tc>
      </w:tr>
      <w:tr w:rsidR="00E703D7" w:rsidRPr="00E703D7" w14:paraId="6A5E9672" w14:textId="77777777" w:rsidTr="00073588">
        <w:tc>
          <w:tcPr>
            <w:tcW w:w="4112" w:type="dxa"/>
            <w:gridSpan w:val="2"/>
          </w:tcPr>
          <w:p w14:paraId="6D83B80D" w14:textId="11293333" w:rsidR="00E703D7" w:rsidRPr="00E703D7" w:rsidRDefault="00E703D7" w:rsidP="00E703D7">
            <w:pPr>
              <w:rPr>
                <w:rFonts w:ascii="Arial" w:hAnsi="Arial" w:cs="Arial"/>
              </w:rPr>
            </w:pPr>
            <w:r w:rsidRPr="00E703D7">
              <w:rPr>
                <w:rFonts w:ascii="Arial" w:hAnsi="Arial" w:cs="Arial"/>
                <w:b/>
                <w:sz w:val="22"/>
                <w:szCs w:val="22"/>
              </w:rPr>
              <w:t>Şube Sorumlusu</w:t>
            </w:r>
          </w:p>
        </w:tc>
        <w:tc>
          <w:tcPr>
            <w:tcW w:w="6520" w:type="dxa"/>
            <w:gridSpan w:val="5"/>
          </w:tcPr>
          <w:p w14:paraId="4B788A4D" w14:textId="77777777" w:rsidR="00E703D7" w:rsidRPr="00E703D7" w:rsidRDefault="00E703D7" w:rsidP="00E703D7">
            <w:pPr>
              <w:rPr>
                <w:rFonts w:ascii="Arial" w:hAnsi="Arial" w:cs="Arial"/>
              </w:rPr>
            </w:pPr>
          </w:p>
        </w:tc>
      </w:tr>
      <w:tr w:rsidR="00E703D7" w:rsidRPr="00E703D7" w14:paraId="6D799ED8" w14:textId="77777777" w:rsidTr="00073588">
        <w:tc>
          <w:tcPr>
            <w:tcW w:w="4112" w:type="dxa"/>
            <w:gridSpan w:val="2"/>
          </w:tcPr>
          <w:p w14:paraId="5CD5BBD9" w14:textId="749DE7C4" w:rsidR="00E703D7" w:rsidRPr="00E703D7" w:rsidRDefault="00E703D7" w:rsidP="00E703D7">
            <w:pPr>
              <w:rPr>
                <w:rFonts w:ascii="Arial" w:hAnsi="Arial" w:cs="Arial"/>
              </w:rPr>
            </w:pPr>
            <w:r w:rsidRPr="00E703D7">
              <w:rPr>
                <w:rFonts w:ascii="Arial" w:hAnsi="Arial" w:cs="Arial"/>
                <w:b/>
                <w:sz w:val="22"/>
                <w:szCs w:val="22"/>
              </w:rPr>
              <w:t>Şube Sorumlusu Tel</w:t>
            </w:r>
          </w:p>
        </w:tc>
        <w:tc>
          <w:tcPr>
            <w:tcW w:w="6520" w:type="dxa"/>
            <w:gridSpan w:val="5"/>
          </w:tcPr>
          <w:p w14:paraId="5873CC83" w14:textId="77777777" w:rsidR="00E703D7" w:rsidRPr="00E703D7" w:rsidRDefault="00E703D7" w:rsidP="00E703D7">
            <w:pPr>
              <w:rPr>
                <w:rFonts w:ascii="Arial" w:hAnsi="Arial" w:cs="Arial"/>
              </w:rPr>
            </w:pPr>
          </w:p>
        </w:tc>
      </w:tr>
      <w:tr w:rsidR="00E703D7" w:rsidRPr="00E703D7" w14:paraId="0337E4F0" w14:textId="77777777" w:rsidTr="00073588">
        <w:tc>
          <w:tcPr>
            <w:tcW w:w="4112" w:type="dxa"/>
            <w:gridSpan w:val="2"/>
          </w:tcPr>
          <w:p w14:paraId="1ED5A8DA" w14:textId="68D14BE7" w:rsidR="00E703D7" w:rsidRPr="00E703D7" w:rsidRDefault="00E703D7" w:rsidP="00E703D7">
            <w:pPr>
              <w:rPr>
                <w:rFonts w:ascii="Arial" w:hAnsi="Arial" w:cs="Arial"/>
              </w:rPr>
            </w:pPr>
            <w:r w:rsidRPr="00E703D7">
              <w:rPr>
                <w:rFonts w:ascii="Arial" w:hAnsi="Arial" w:cs="Arial"/>
                <w:b/>
                <w:sz w:val="22"/>
                <w:szCs w:val="22"/>
              </w:rPr>
              <w:t>Şube Sorumlusu Faks</w:t>
            </w:r>
          </w:p>
        </w:tc>
        <w:tc>
          <w:tcPr>
            <w:tcW w:w="6520" w:type="dxa"/>
            <w:gridSpan w:val="5"/>
          </w:tcPr>
          <w:p w14:paraId="45D7CF48" w14:textId="77777777" w:rsidR="00E703D7" w:rsidRPr="00E703D7" w:rsidRDefault="00E703D7" w:rsidP="00E703D7">
            <w:pPr>
              <w:rPr>
                <w:rFonts w:ascii="Arial" w:hAnsi="Arial" w:cs="Arial"/>
              </w:rPr>
            </w:pPr>
          </w:p>
        </w:tc>
      </w:tr>
      <w:tr w:rsidR="00E703D7" w:rsidRPr="00E703D7" w14:paraId="65C30C26" w14:textId="77777777" w:rsidTr="00073588">
        <w:tc>
          <w:tcPr>
            <w:tcW w:w="4112" w:type="dxa"/>
            <w:gridSpan w:val="2"/>
          </w:tcPr>
          <w:p w14:paraId="23090221" w14:textId="4059C6F1" w:rsidR="00E703D7" w:rsidRPr="00E703D7" w:rsidRDefault="00E703D7" w:rsidP="00E703D7">
            <w:pPr>
              <w:rPr>
                <w:rFonts w:ascii="Arial" w:hAnsi="Arial" w:cs="Arial"/>
              </w:rPr>
            </w:pPr>
            <w:r w:rsidRPr="00E703D7">
              <w:rPr>
                <w:rFonts w:ascii="Arial" w:hAnsi="Arial" w:cs="Arial"/>
                <w:b/>
                <w:sz w:val="22"/>
                <w:szCs w:val="22"/>
              </w:rPr>
              <w:t>Şube Sorumlusu e-posta</w:t>
            </w:r>
          </w:p>
        </w:tc>
        <w:tc>
          <w:tcPr>
            <w:tcW w:w="6520" w:type="dxa"/>
            <w:gridSpan w:val="5"/>
          </w:tcPr>
          <w:p w14:paraId="1F2190F7" w14:textId="77777777" w:rsidR="00E703D7" w:rsidRPr="00E703D7" w:rsidRDefault="00E703D7" w:rsidP="00E703D7">
            <w:pPr>
              <w:rPr>
                <w:rFonts w:ascii="Arial" w:hAnsi="Arial" w:cs="Arial"/>
              </w:rPr>
            </w:pPr>
          </w:p>
        </w:tc>
      </w:tr>
      <w:tr w:rsidR="00E703D7" w:rsidRPr="00E703D7" w14:paraId="0ACEB41C" w14:textId="77777777" w:rsidTr="00073588">
        <w:tc>
          <w:tcPr>
            <w:tcW w:w="4112" w:type="dxa"/>
            <w:gridSpan w:val="2"/>
          </w:tcPr>
          <w:p w14:paraId="479F367C" w14:textId="4F31E637" w:rsidR="00E703D7" w:rsidRPr="00E703D7" w:rsidRDefault="00E703D7" w:rsidP="00E703D7">
            <w:pPr>
              <w:rPr>
                <w:rFonts w:ascii="Arial" w:hAnsi="Arial" w:cs="Arial"/>
              </w:rPr>
            </w:pPr>
            <w:r w:rsidRPr="00E703D7">
              <w:rPr>
                <w:rFonts w:ascii="Arial" w:hAnsi="Arial" w:cs="Arial"/>
                <w:b/>
                <w:sz w:val="22"/>
                <w:szCs w:val="22"/>
              </w:rPr>
              <w:t>İdari Menajer</w:t>
            </w:r>
          </w:p>
        </w:tc>
        <w:tc>
          <w:tcPr>
            <w:tcW w:w="6520" w:type="dxa"/>
            <w:gridSpan w:val="5"/>
          </w:tcPr>
          <w:p w14:paraId="4793C3E3" w14:textId="77777777" w:rsidR="00E703D7" w:rsidRPr="00E703D7" w:rsidRDefault="00E703D7" w:rsidP="00E703D7">
            <w:pPr>
              <w:rPr>
                <w:rFonts w:ascii="Arial" w:hAnsi="Arial" w:cs="Arial"/>
              </w:rPr>
            </w:pPr>
          </w:p>
        </w:tc>
      </w:tr>
      <w:tr w:rsidR="00E703D7" w:rsidRPr="00E703D7" w14:paraId="4CF29CB4" w14:textId="77777777" w:rsidTr="00073588">
        <w:tc>
          <w:tcPr>
            <w:tcW w:w="4112" w:type="dxa"/>
            <w:gridSpan w:val="2"/>
          </w:tcPr>
          <w:p w14:paraId="558EFA43" w14:textId="77A03F2D" w:rsidR="00E703D7" w:rsidRPr="00E703D7" w:rsidRDefault="00E703D7" w:rsidP="00E703D7">
            <w:pPr>
              <w:rPr>
                <w:rFonts w:ascii="Arial" w:hAnsi="Arial" w:cs="Arial"/>
              </w:rPr>
            </w:pPr>
            <w:r w:rsidRPr="00E703D7">
              <w:rPr>
                <w:rFonts w:ascii="Arial" w:hAnsi="Arial" w:cs="Arial"/>
                <w:b/>
                <w:sz w:val="22"/>
                <w:szCs w:val="22"/>
              </w:rPr>
              <w:t>İdari Menajer Tel/e-posta</w:t>
            </w:r>
          </w:p>
        </w:tc>
        <w:tc>
          <w:tcPr>
            <w:tcW w:w="3118" w:type="dxa"/>
            <w:gridSpan w:val="3"/>
          </w:tcPr>
          <w:p w14:paraId="4609C78C" w14:textId="77777777" w:rsidR="00E703D7" w:rsidRPr="00E703D7" w:rsidRDefault="00E703D7" w:rsidP="00E703D7">
            <w:pPr>
              <w:rPr>
                <w:rFonts w:ascii="Arial" w:hAnsi="Arial" w:cs="Arial"/>
              </w:rPr>
            </w:pPr>
          </w:p>
        </w:tc>
        <w:tc>
          <w:tcPr>
            <w:tcW w:w="3402" w:type="dxa"/>
            <w:gridSpan w:val="2"/>
          </w:tcPr>
          <w:p w14:paraId="3F0564A3" w14:textId="07724690" w:rsidR="00E703D7" w:rsidRPr="00E703D7" w:rsidRDefault="00E703D7" w:rsidP="00E703D7">
            <w:pPr>
              <w:rPr>
                <w:rFonts w:ascii="Arial" w:hAnsi="Arial" w:cs="Arial"/>
              </w:rPr>
            </w:pPr>
          </w:p>
        </w:tc>
      </w:tr>
      <w:tr w:rsidR="00E703D7" w:rsidRPr="00E703D7" w14:paraId="5BC3BAB9" w14:textId="77777777" w:rsidTr="00073588">
        <w:tc>
          <w:tcPr>
            <w:tcW w:w="4112" w:type="dxa"/>
            <w:gridSpan w:val="2"/>
          </w:tcPr>
          <w:p w14:paraId="178E1003" w14:textId="30FF0930" w:rsidR="00E703D7" w:rsidRPr="00E703D7" w:rsidRDefault="00E703D7" w:rsidP="00E703D7">
            <w:pPr>
              <w:rPr>
                <w:rFonts w:ascii="Arial" w:hAnsi="Arial" w:cs="Arial"/>
              </w:rPr>
            </w:pPr>
            <w:r w:rsidRPr="00E703D7">
              <w:rPr>
                <w:rFonts w:ascii="Arial" w:hAnsi="Arial" w:cs="Arial"/>
                <w:b/>
                <w:sz w:val="22"/>
                <w:szCs w:val="22"/>
              </w:rPr>
              <w:t>Kulüp Antrenörü</w:t>
            </w:r>
          </w:p>
        </w:tc>
        <w:tc>
          <w:tcPr>
            <w:tcW w:w="6520" w:type="dxa"/>
            <w:gridSpan w:val="5"/>
          </w:tcPr>
          <w:p w14:paraId="295923EB" w14:textId="77777777" w:rsidR="00E703D7" w:rsidRPr="00E703D7" w:rsidRDefault="00E703D7" w:rsidP="00E703D7">
            <w:pPr>
              <w:rPr>
                <w:rFonts w:ascii="Arial" w:hAnsi="Arial" w:cs="Arial"/>
              </w:rPr>
            </w:pPr>
          </w:p>
        </w:tc>
      </w:tr>
      <w:tr w:rsidR="00E703D7" w:rsidRPr="00E703D7" w14:paraId="143E1DD9" w14:textId="77777777" w:rsidTr="00073588">
        <w:tc>
          <w:tcPr>
            <w:tcW w:w="4112" w:type="dxa"/>
            <w:gridSpan w:val="2"/>
          </w:tcPr>
          <w:p w14:paraId="3960A9EC" w14:textId="2612761A" w:rsidR="00E703D7" w:rsidRPr="00E703D7" w:rsidRDefault="00E703D7" w:rsidP="00E703D7">
            <w:pPr>
              <w:rPr>
                <w:rFonts w:ascii="Arial" w:hAnsi="Arial" w:cs="Arial"/>
              </w:rPr>
            </w:pPr>
            <w:r w:rsidRPr="00E703D7">
              <w:rPr>
                <w:rFonts w:ascii="Arial" w:hAnsi="Arial" w:cs="Arial"/>
                <w:b/>
                <w:sz w:val="22"/>
                <w:szCs w:val="22"/>
              </w:rPr>
              <w:t>Kulüp Antrenörü Tel/e-posta</w:t>
            </w:r>
          </w:p>
        </w:tc>
        <w:tc>
          <w:tcPr>
            <w:tcW w:w="3118" w:type="dxa"/>
            <w:gridSpan w:val="3"/>
          </w:tcPr>
          <w:p w14:paraId="77713895" w14:textId="77777777" w:rsidR="00E703D7" w:rsidRPr="00E703D7" w:rsidRDefault="00E703D7" w:rsidP="00E703D7">
            <w:pPr>
              <w:rPr>
                <w:rFonts w:ascii="Arial" w:hAnsi="Arial" w:cs="Arial"/>
              </w:rPr>
            </w:pPr>
          </w:p>
        </w:tc>
        <w:tc>
          <w:tcPr>
            <w:tcW w:w="3402" w:type="dxa"/>
            <w:gridSpan w:val="2"/>
          </w:tcPr>
          <w:p w14:paraId="0C00C2CE" w14:textId="37F97102" w:rsidR="00E703D7" w:rsidRPr="00E703D7" w:rsidRDefault="00E703D7" w:rsidP="00E703D7">
            <w:pPr>
              <w:rPr>
                <w:rFonts w:ascii="Arial" w:hAnsi="Arial" w:cs="Arial"/>
              </w:rPr>
            </w:pPr>
          </w:p>
        </w:tc>
      </w:tr>
      <w:tr w:rsidR="00E703D7" w:rsidRPr="00E703D7" w14:paraId="225211E7" w14:textId="77777777" w:rsidTr="00073588">
        <w:tc>
          <w:tcPr>
            <w:tcW w:w="4112" w:type="dxa"/>
            <w:gridSpan w:val="2"/>
          </w:tcPr>
          <w:p w14:paraId="54CC90A9" w14:textId="62C51265" w:rsidR="00E703D7" w:rsidRPr="00E703D7" w:rsidRDefault="00E703D7" w:rsidP="00E703D7">
            <w:pPr>
              <w:rPr>
                <w:rFonts w:ascii="Arial" w:hAnsi="Arial" w:cs="Arial"/>
              </w:rPr>
            </w:pPr>
            <w:r w:rsidRPr="00E703D7">
              <w:rPr>
                <w:rFonts w:ascii="Arial" w:hAnsi="Arial" w:cs="Arial"/>
                <w:b/>
                <w:sz w:val="22"/>
                <w:szCs w:val="22"/>
              </w:rPr>
              <w:t>Spor Salonu</w:t>
            </w:r>
          </w:p>
        </w:tc>
        <w:tc>
          <w:tcPr>
            <w:tcW w:w="6520" w:type="dxa"/>
            <w:gridSpan w:val="5"/>
          </w:tcPr>
          <w:p w14:paraId="51681DF5" w14:textId="77777777" w:rsidR="00E703D7" w:rsidRPr="00E703D7" w:rsidRDefault="00E703D7" w:rsidP="00E703D7">
            <w:pPr>
              <w:rPr>
                <w:rFonts w:ascii="Arial" w:hAnsi="Arial" w:cs="Arial"/>
              </w:rPr>
            </w:pPr>
          </w:p>
        </w:tc>
      </w:tr>
      <w:tr w:rsidR="00E703D7" w:rsidRPr="00E703D7" w14:paraId="6E5E55D4" w14:textId="77777777" w:rsidTr="00073588">
        <w:tc>
          <w:tcPr>
            <w:tcW w:w="4112" w:type="dxa"/>
            <w:gridSpan w:val="2"/>
          </w:tcPr>
          <w:p w14:paraId="51777DF7" w14:textId="3D5FA28E" w:rsidR="00E703D7" w:rsidRPr="00E703D7" w:rsidRDefault="00E703D7" w:rsidP="00E703D7">
            <w:pPr>
              <w:rPr>
                <w:rFonts w:ascii="Arial" w:hAnsi="Arial" w:cs="Arial"/>
              </w:rPr>
            </w:pPr>
            <w:r w:rsidRPr="00E703D7">
              <w:rPr>
                <w:rFonts w:ascii="Arial" w:hAnsi="Arial" w:cs="Arial"/>
                <w:b/>
                <w:sz w:val="22"/>
                <w:szCs w:val="22"/>
              </w:rPr>
              <w:t>Kulüp Renkleri</w:t>
            </w:r>
          </w:p>
        </w:tc>
        <w:tc>
          <w:tcPr>
            <w:tcW w:w="6520" w:type="dxa"/>
            <w:gridSpan w:val="5"/>
          </w:tcPr>
          <w:p w14:paraId="63D7F1A6" w14:textId="77777777" w:rsidR="00E703D7" w:rsidRPr="00E703D7" w:rsidRDefault="00E703D7" w:rsidP="00E703D7">
            <w:pPr>
              <w:rPr>
                <w:rFonts w:ascii="Arial" w:hAnsi="Arial" w:cs="Arial"/>
              </w:rPr>
            </w:pPr>
          </w:p>
        </w:tc>
      </w:tr>
      <w:tr w:rsidR="00E703D7" w:rsidRPr="00E703D7" w14:paraId="2BA63D34" w14:textId="77777777" w:rsidTr="00073588">
        <w:tc>
          <w:tcPr>
            <w:tcW w:w="4112" w:type="dxa"/>
            <w:gridSpan w:val="2"/>
          </w:tcPr>
          <w:p w14:paraId="4833D7DF" w14:textId="18EBF0B7" w:rsidR="00E703D7" w:rsidRPr="00E703D7" w:rsidRDefault="00E703D7" w:rsidP="00E703D7">
            <w:pPr>
              <w:rPr>
                <w:rFonts w:ascii="Arial" w:hAnsi="Arial" w:cs="Arial"/>
              </w:rPr>
            </w:pPr>
            <w:r w:rsidRPr="00E703D7">
              <w:rPr>
                <w:rFonts w:ascii="Arial" w:hAnsi="Arial" w:cs="Arial"/>
                <w:b/>
                <w:sz w:val="22"/>
                <w:szCs w:val="22"/>
              </w:rPr>
              <w:t>Kuruluş Yılı</w:t>
            </w:r>
          </w:p>
        </w:tc>
        <w:tc>
          <w:tcPr>
            <w:tcW w:w="6520" w:type="dxa"/>
            <w:gridSpan w:val="5"/>
          </w:tcPr>
          <w:p w14:paraId="0724D905" w14:textId="77777777" w:rsidR="00E703D7" w:rsidRPr="00E703D7" w:rsidRDefault="00E703D7" w:rsidP="00E703D7">
            <w:pPr>
              <w:rPr>
                <w:rFonts w:ascii="Arial" w:hAnsi="Arial" w:cs="Arial"/>
              </w:rPr>
            </w:pPr>
          </w:p>
        </w:tc>
      </w:tr>
      <w:tr w:rsidR="00E703D7" w:rsidRPr="00E703D7" w14:paraId="3ADC9C88" w14:textId="77777777" w:rsidTr="00073588">
        <w:tc>
          <w:tcPr>
            <w:tcW w:w="10632" w:type="dxa"/>
            <w:gridSpan w:val="7"/>
          </w:tcPr>
          <w:p w14:paraId="7A4EC4B0" w14:textId="47353EC5" w:rsidR="00E703D7" w:rsidRPr="00E703D7" w:rsidRDefault="00E703D7" w:rsidP="00E703D7">
            <w:pPr>
              <w:jc w:val="center"/>
              <w:rPr>
                <w:rFonts w:ascii="Arial" w:hAnsi="Arial" w:cs="Arial"/>
              </w:rPr>
            </w:pPr>
            <w:r w:rsidRPr="00E703D7">
              <w:rPr>
                <w:rFonts w:ascii="Arial" w:hAnsi="Arial" w:cs="Arial"/>
                <w:b/>
                <w:sz w:val="22"/>
                <w:szCs w:val="22"/>
              </w:rPr>
              <w:t>KULÜP YÖNETİM KURULU</w:t>
            </w:r>
          </w:p>
        </w:tc>
      </w:tr>
      <w:tr w:rsidR="00E703D7" w:rsidRPr="00E703D7" w14:paraId="3B8FE54C" w14:textId="77777777" w:rsidTr="00073588">
        <w:tc>
          <w:tcPr>
            <w:tcW w:w="1560" w:type="dxa"/>
            <w:vAlign w:val="center"/>
          </w:tcPr>
          <w:p w14:paraId="6BE913F7" w14:textId="6E343F72" w:rsidR="00E703D7" w:rsidRPr="00E703D7" w:rsidRDefault="00E703D7" w:rsidP="00E703D7">
            <w:pPr>
              <w:rPr>
                <w:rFonts w:ascii="Arial" w:hAnsi="Arial" w:cs="Arial"/>
              </w:rPr>
            </w:pPr>
            <w:r>
              <w:rPr>
                <w:rFonts w:ascii="Arial" w:hAnsi="Arial" w:cs="Arial"/>
                <w:b/>
                <w:sz w:val="22"/>
                <w:szCs w:val="22"/>
              </w:rPr>
              <w:t>G</w:t>
            </w:r>
            <w:r w:rsidRPr="00E703D7">
              <w:rPr>
                <w:rFonts w:ascii="Arial" w:hAnsi="Arial" w:cs="Arial"/>
                <w:b/>
                <w:sz w:val="22"/>
                <w:szCs w:val="22"/>
              </w:rPr>
              <w:t>örevi</w:t>
            </w:r>
          </w:p>
        </w:tc>
        <w:tc>
          <w:tcPr>
            <w:tcW w:w="2552" w:type="dxa"/>
            <w:vAlign w:val="center"/>
          </w:tcPr>
          <w:p w14:paraId="67AFD7E6" w14:textId="544A9778" w:rsidR="00E703D7" w:rsidRPr="00E703D7" w:rsidRDefault="00E703D7" w:rsidP="00E703D7">
            <w:pPr>
              <w:rPr>
                <w:rFonts w:ascii="Arial" w:hAnsi="Arial" w:cs="Arial"/>
              </w:rPr>
            </w:pPr>
            <w:r>
              <w:rPr>
                <w:rFonts w:ascii="Arial" w:hAnsi="Arial" w:cs="Arial"/>
                <w:b/>
                <w:sz w:val="22"/>
                <w:szCs w:val="22"/>
              </w:rPr>
              <w:t>A</w:t>
            </w:r>
            <w:r w:rsidRPr="00E703D7">
              <w:rPr>
                <w:rFonts w:ascii="Arial" w:hAnsi="Arial" w:cs="Arial"/>
                <w:b/>
                <w:sz w:val="22"/>
                <w:szCs w:val="22"/>
              </w:rPr>
              <w:t xml:space="preserve">dı- </w:t>
            </w:r>
            <w:r>
              <w:rPr>
                <w:rFonts w:ascii="Arial" w:hAnsi="Arial" w:cs="Arial"/>
                <w:b/>
                <w:sz w:val="22"/>
                <w:szCs w:val="22"/>
              </w:rPr>
              <w:t>S</w:t>
            </w:r>
            <w:r w:rsidRPr="00E703D7">
              <w:rPr>
                <w:rFonts w:ascii="Arial" w:hAnsi="Arial" w:cs="Arial"/>
                <w:b/>
                <w:sz w:val="22"/>
                <w:szCs w:val="22"/>
              </w:rPr>
              <w:t>oyadı</w:t>
            </w:r>
          </w:p>
        </w:tc>
        <w:tc>
          <w:tcPr>
            <w:tcW w:w="1842" w:type="dxa"/>
            <w:gridSpan w:val="2"/>
            <w:vAlign w:val="center"/>
          </w:tcPr>
          <w:p w14:paraId="5FFA856B" w14:textId="00D23F87" w:rsidR="00E703D7" w:rsidRPr="00E703D7" w:rsidRDefault="00E703D7" w:rsidP="00E703D7">
            <w:pPr>
              <w:rPr>
                <w:rFonts w:ascii="Arial" w:hAnsi="Arial" w:cs="Arial"/>
              </w:rPr>
            </w:pPr>
            <w:r w:rsidRPr="00E703D7">
              <w:rPr>
                <w:rFonts w:ascii="Arial" w:hAnsi="Arial" w:cs="Arial"/>
                <w:b/>
                <w:sz w:val="22"/>
                <w:szCs w:val="22"/>
              </w:rPr>
              <w:t>Tel</w:t>
            </w:r>
          </w:p>
        </w:tc>
        <w:tc>
          <w:tcPr>
            <w:tcW w:w="1701" w:type="dxa"/>
            <w:gridSpan w:val="2"/>
            <w:vAlign w:val="center"/>
          </w:tcPr>
          <w:p w14:paraId="28DD452C" w14:textId="1CDBBC51" w:rsidR="00E703D7" w:rsidRPr="00E703D7" w:rsidRDefault="00E703D7" w:rsidP="00E703D7">
            <w:pPr>
              <w:rPr>
                <w:rFonts w:ascii="Arial" w:hAnsi="Arial" w:cs="Arial"/>
              </w:rPr>
            </w:pPr>
            <w:r w:rsidRPr="00E703D7">
              <w:rPr>
                <w:rFonts w:ascii="Arial" w:hAnsi="Arial" w:cs="Arial"/>
                <w:b/>
                <w:sz w:val="22"/>
                <w:szCs w:val="22"/>
              </w:rPr>
              <w:t>Faks</w:t>
            </w:r>
          </w:p>
        </w:tc>
        <w:tc>
          <w:tcPr>
            <w:tcW w:w="2977" w:type="dxa"/>
            <w:vAlign w:val="center"/>
          </w:tcPr>
          <w:p w14:paraId="4BB360A8" w14:textId="34D43197" w:rsidR="00E703D7" w:rsidRPr="00E703D7" w:rsidRDefault="00E703D7" w:rsidP="00E703D7">
            <w:pPr>
              <w:rPr>
                <w:rFonts w:ascii="Arial" w:hAnsi="Arial" w:cs="Arial"/>
              </w:rPr>
            </w:pPr>
            <w:proofErr w:type="gramStart"/>
            <w:r w:rsidRPr="00E703D7">
              <w:rPr>
                <w:rFonts w:ascii="Arial" w:hAnsi="Arial" w:cs="Arial"/>
                <w:b/>
                <w:sz w:val="22"/>
                <w:szCs w:val="22"/>
              </w:rPr>
              <w:t>e</w:t>
            </w:r>
            <w:proofErr w:type="gramEnd"/>
            <w:r w:rsidRPr="00E703D7">
              <w:rPr>
                <w:rFonts w:ascii="Arial" w:hAnsi="Arial" w:cs="Arial"/>
                <w:b/>
                <w:sz w:val="22"/>
                <w:szCs w:val="22"/>
              </w:rPr>
              <w:t>-posta</w:t>
            </w:r>
          </w:p>
        </w:tc>
      </w:tr>
      <w:tr w:rsidR="00E703D7" w:rsidRPr="00E703D7" w14:paraId="43AC7D2A" w14:textId="77777777" w:rsidTr="00073588">
        <w:tc>
          <w:tcPr>
            <w:tcW w:w="1560" w:type="dxa"/>
            <w:vAlign w:val="center"/>
          </w:tcPr>
          <w:p w14:paraId="69D8344E" w14:textId="5A875B30" w:rsidR="00E703D7" w:rsidRPr="00E703D7" w:rsidRDefault="00E703D7" w:rsidP="00E703D7">
            <w:pPr>
              <w:rPr>
                <w:rFonts w:ascii="Arial" w:hAnsi="Arial" w:cs="Arial"/>
              </w:rPr>
            </w:pPr>
            <w:r w:rsidRPr="00E703D7">
              <w:rPr>
                <w:rFonts w:ascii="Arial" w:hAnsi="Arial" w:cs="Arial"/>
                <w:b/>
                <w:sz w:val="22"/>
                <w:szCs w:val="22"/>
              </w:rPr>
              <w:t>Başkan</w:t>
            </w:r>
          </w:p>
        </w:tc>
        <w:tc>
          <w:tcPr>
            <w:tcW w:w="2552" w:type="dxa"/>
          </w:tcPr>
          <w:p w14:paraId="265B70F3" w14:textId="77777777" w:rsidR="00E703D7" w:rsidRPr="00E703D7" w:rsidRDefault="00E703D7" w:rsidP="00E703D7">
            <w:pPr>
              <w:rPr>
                <w:rFonts w:ascii="Arial" w:hAnsi="Arial" w:cs="Arial"/>
              </w:rPr>
            </w:pPr>
          </w:p>
        </w:tc>
        <w:tc>
          <w:tcPr>
            <w:tcW w:w="1842" w:type="dxa"/>
            <w:gridSpan w:val="2"/>
          </w:tcPr>
          <w:p w14:paraId="1D08E13D" w14:textId="77777777" w:rsidR="00E703D7" w:rsidRPr="00E703D7" w:rsidRDefault="00E703D7" w:rsidP="00E703D7">
            <w:pPr>
              <w:rPr>
                <w:rFonts w:ascii="Arial" w:hAnsi="Arial" w:cs="Arial"/>
              </w:rPr>
            </w:pPr>
          </w:p>
        </w:tc>
        <w:tc>
          <w:tcPr>
            <w:tcW w:w="1701" w:type="dxa"/>
            <w:gridSpan w:val="2"/>
          </w:tcPr>
          <w:p w14:paraId="78B59528" w14:textId="77777777" w:rsidR="00E703D7" w:rsidRPr="00E703D7" w:rsidRDefault="00E703D7" w:rsidP="00E703D7">
            <w:pPr>
              <w:rPr>
                <w:rFonts w:ascii="Arial" w:hAnsi="Arial" w:cs="Arial"/>
              </w:rPr>
            </w:pPr>
          </w:p>
        </w:tc>
        <w:tc>
          <w:tcPr>
            <w:tcW w:w="2977" w:type="dxa"/>
          </w:tcPr>
          <w:p w14:paraId="692821FB" w14:textId="77777777" w:rsidR="00E703D7" w:rsidRPr="00E703D7" w:rsidRDefault="00E703D7" w:rsidP="00E703D7">
            <w:pPr>
              <w:rPr>
                <w:rFonts w:ascii="Arial" w:hAnsi="Arial" w:cs="Arial"/>
              </w:rPr>
            </w:pPr>
          </w:p>
        </w:tc>
      </w:tr>
      <w:tr w:rsidR="00E703D7" w:rsidRPr="00E703D7" w14:paraId="1E86EAED" w14:textId="77777777" w:rsidTr="00073588">
        <w:tc>
          <w:tcPr>
            <w:tcW w:w="1560" w:type="dxa"/>
            <w:vAlign w:val="center"/>
          </w:tcPr>
          <w:p w14:paraId="1CF0CFAD" w14:textId="15C23794" w:rsidR="00E703D7" w:rsidRPr="00E703D7" w:rsidRDefault="00E703D7" w:rsidP="00E703D7">
            <w:pPr>
              <w:rPr>
                <w:rFonts w:ascii="Arial" w:hAnsi="Arial" w:cs="Arial"/>
              </w:rPr>
            </w:pPr>
            <w:r w:rsidRPr="00E703D7">
              <w:rPr>
                <w:rFonts w:ascii="Arial" w:hAnsi="Arial" w:cs="Arial"/>
                <w:b/>
                <w:sz w:val="22"/>
                <w:szCs w:val="22"/>
              </w:rPr>
              <w:t>As Başkan</w:t>
            </w:r>
          </w:p>
        </w:tc>
        <w:tc>
          <w:tcPr>
            <w:tcW w:w="2552" w:type="dxa"/>
          </w:tcPr>
          <w:p w14:paraId="5D5BF484" w14:textId="77777777" w:rsidR="00E703D7" w:rsidRPr="00E703D7" w:rsidRDefault="00E703D7" w:rsidP="00E703D7">
            <w:pPr>
              <w:rPr>
                <w:rFonts w:ascii="Arial" w:hAnsi="Arial" w:cs="Arial"/>
              </w:rPr>
            </w:pPr>
          </w:p>
        </w:tc>
        <w:tc>
          <w:tcPr>
            <w:tcW w:w="1842" w:type="dxa"/>
            <w:gridSpan w:val="2"/>
          </w:tcPr>
          <w:p w14:paraId="2BC04F89" w14:textId="77777777" w:rsidR="00E703D7" w:rsidRPr="00E703D7" w:rsidRDefault="00E703D7" w:rsidP="00E703D7">
            <w:pPr>
              <w:rPr>
                <w:rFonts w:ascii="Arial" w:hAnsi="Arial" w:cs="Arial"/>
              </w:rPr>
            </w:pPr>
          </w:p>
        </w:tc>
        <w:tc>
          <w:tcPr>
            <w:tcW w:w="1701" w:type="dxa"/>
            <w:gridSpan w:val="2"/>
          </w:tcPr>
          <w:p w14:paraId="0BB7FD9C" w14:textId="77777777" w:rsidR="00E703D7" w:rsidRPr="00E703D7" w:rsidRDefault="00E703D7" w:rsidP="00E703D7">
            <w:pPr>
              <w:rPr>
                <w:rFonts w:ascii="Arial" w:hAnsi="Arial" w:cs="Arial"/>
              </w:rPr>
            </w:pPr>
          </w:p>
        </w:tc>
        <w:tc>
          <w:tcPr>
            <w:tcW w:w="2977" w:type="dxa"/>
          </w:tcPr>
          <w:p w14:paraId="2C88FE0C" w14:textId="77777777" w:rsidR="00E703D7" w:rsidRPr="00E703D7" w:rsidRDefault="00E703D7" w:rsidP="00E703D7">
            <w:pPr>
              <w:rPr>
                <w:rFonts w:ascii="Arial" w:hAnsi="Arial" w:cs="Arial"/>
              </w:rPr>
            </w:pPr>
          </w:p>
        </w:tc>
      </w:tr>
      <w:tr w:rsidR="00E703D7" w:rsidRPr="00E703D7" w14:paraId="63CB399B" w14:textId="77777777" w:rsidTr="00073588">
        <w:tc>
          <w:tcPr>
            <w:tcW w:w="1560" w:type="dxa"/>
            <w:vAlign w:val="center"/>
          </w:tcPr>
          <w:p w14:paraId="7507C699" w14:textId="56DAD4E6" w:rsidR="00E703D7" w:rsidRPr="00E703D7" w:rsidRDefault="00E703D7" w:rsidP="00E703D7">
            <w:pPr>
              <w:rPr>
                <w:rFonts w:ascii="Arial" w:hAnsi="Arial" w:cs="Arial"/>
              </w:rPr>
            </w:pPr>
            <w:r w:rsidRPr="00E703D7">
              <w:rPr>
                <w:rFonts w:ascii="Arial" w:hAnsi="Arial" w:cs="Arial"/>
                <w:b/>
                <w:sz w:val="22"/>
                <w:szCs w:val="22"/>
              </w:rPr>
              <w:t>Üye</w:t>
            </w:r>
          </w:p>
        </w:tc>
        <w:tc>
          <w:tcPr>
            <w:tcW w:w="2552" w:type="dxa"/>
          </w:tcPr>
          <w:p w14:paraId="465ACEE6" w14:textId="77777777" w:rsidR="00E703D7" w:rsidRPr="00E703D7" w:rsidRDefault="00E703D7" w:rsidP="00E703D7">
            <w:pPr>
              <w:rPr>
                <w:rFonts w:ascii="Arial" w:hAnsi="Arial" w:cs="Arial"/>
              </w:rPr>
            </w:pPr>
          </w:p>
        </w:tc>
        <w:tc>
          <w:tcPr>
            <w:tcW w:w="1842" w:type="dxa"/>
            <w:gridSpan w:val="2"/>
          </w:tcPr>
          <w:p w14:paraId="24C01603" w14:textId="77777777" w:rsidR="00E703D7" w:rsidRPr="00E703D7" w:rsidRDefault="00E703D7" w:rsidP="00E703D7">
            <w:pPr>
              <w:rPr>
                <w:rFonts w:ascii="Arial" w:hAnsi="Arial" w:cs="Arial"/>
              </w:rPr>
            </w:pPr>
          </w:p>
        </w:tc>
        <w:tc>
          <w:tcPr>
            <w:tcW w:w="1701" w:type="dxa"/>
            <w:gridSpan w:val="2"/>
          </w:tcPr>
          <w:p w14:paraId="78193D5D" w14:textId="77777777" w:rsidR="00E703D7" w:rsidRPr="00E703D7" w:rsidRDefault="00E703D7" w:rsidP="00E703D7">
            <w:pPr>
              <w:rPr>
                <w:rFonts w:ascii="Arial" w:hAnsi="Arial" w:cs="Arial"/>
              </w:rPr>
            </w:pPr>
          </w:p>
        </w:tc>
        <w:tc>
          <w:tcPr>
            <w:tcW w:w="2977" w:type="dxa"/>
          </w:tcPr>
          <w:p w14:paraId="7B54158A" w14:textId="77777777" w:rsidR="00E703D7" w:rsidRPr="00E703D7" w:rsidRDefault="00E703D7" w:rsidP="00E703D7">
            <w:pPr>
              <w:rPr>
                <w:rFonts w:ascii="Arial" w:hAnsi="Arial" w:cs="Arial"/>
              </w:rPr>
            </w:pPr>
          </w:p>
        </w:tc>
      </w:tr>
      <w:tr w:rsidR="00E703D7" w:rsidRPr="00E703D7" w14:paraId="2FCEE7A7" w14:textId="77777777" w:rsidTr="00073588">
        <w:tc>
          <w:tcPr>
            <w:tcW w:w="1560" w:type="dxa"/>
            <w:vAlign w:val="center"/>
          </w:tcPr>
          <w:p w14:paraId="35B63DC2" w14:textId="242654DF" w:rsidR="00E703D7" w:rsidRPr="00E703D7" w:rsidRDefault="00E703D7" w:rsidP="00E703D7">
            <w:pPr>
              <w:rPr>
                <w:rFonts w:ascii="Arial" w:hAnsi="Arial" w:cs="Arial"/>
              </w:rPr>
            </w:pPr>
            <w:r w:rsidRPr="00E703D7">
              <w:rPr>
                <w:rFonts w:ascii="Arial" w:hAnsi="Arial" w:cs="Arial"/>
                <w:b/>
                <w:sz w:val="22"/>
                <w:szCs w:val="22"/>
              </w:rPr>
              <w:t>Üye</w:t>
            </w:r>
          </w:p>
        </w:tc>
        <w:tc>
          <w:tcPr>
            <w:tcW w:w="2552" w:type="dxa"/>
          </w:tcPr>
          <w:p w14:paraId="2B6C15EB" w14:textId="77777777" w:rsidR="00E703D7" w:rsidRPr="00E703D7" w:rsidRDefault="00E703D7" w:rsidP="00E703D7">
            <w:pPr>
              <w:rPr>
                <w:rFonts w:ascii="Arial" w:hAnsi="Arial" w:cs="Arial"/>
              </w:rPr>
            </w:pPr>
          </w:p>
        </w:tc>
        <w:tc>
          <w:tcPr>
            <w:tcW w:w="1842" w:type="dxa"/>
            <w:gridSpan w:val="2"/>
          </w:tcPr>
          <w:p w14:paraId="6C919510" w14:textId="77777777" w:rsidR="00E703D7" w:rsidRPr="00E703D7" w:rsidRDefault="00E703D7" w:rsidP="00E703D7">
            <w:pPr>
              <w:rPr>
                <w:rFonts w:ascii="Arial" w:hAnsi="Arial" w:cs="Arial"/>
              </w:rPr>
            </w:pPr>
          </w:p>
        </w:tc>
        <w:tc>
          <w:tcPr>
            <w:tcW w:w="1701" w:type="dxa"/>
            <w:gridSpan w:val="2"/>
          </w:tcPr>
          <w:p w14:paraId="28106599" w14:textId="77777777" w:rsidR="00E703D7" w:rsidRPr="00E703D7" w:rsidRDefault="00E703D7" w:rsidP="00E703D7">
            <w:pPr>
              <w:rPr>
                <w:rFonts w:ascii="Arial" w:hAnsi="Arial" w:cs="Arial"/>
              </w:rPr>
            </w:pPr>
          </w:p>
        </w:tc>
        <w:tc>
          <w:tcPr>
            <w:tcW w:w="2977" w:type="dxa"/>
          </w:tcPr>
          <w:p w14:paraId="18166FE2" w14:textId="77777777" w:rsidR="00E703D7" w:rsidRPr="00E703D7" w:rsidRDefault="00E703D7" w:rsidP="00E703D7">
            <w:pPr>
              <w:rPr>
                <w:rFonts w:ascii="Arial" w:hAnsi="Arial" w:cs="Arial"/>
              </w:rPr>
            </w:pPr>
          </w:p>
        </w:tc>
      </w:tr>
    </w:tbl>
    <w:p w14:paraId="44A58F92" w14:textId="72BBB297" w:rsidR="00E703D7" w:rsidRDefault="00E703D7"/>
    <w:p w14:paraId="25BF4CA2" w14:textId="72C84D70" w:rsidR="00A36A7B" w:rsidRPr="00A36A7B" w:rsidRDefault="00A36A7B" w:rsidP="00A36A7B">
      <w:pPr>
        <w:jc w:val="center"/>
        <w:rPr>
          <w:rFonts w:ascii="Arial" w:hAnsi="Arial" w:cs="Arial"/>
          <w:b/>
          <w:sz w:val="22"/>
          <w:szCs w:val="22"/>
        </w:rPr>
      </w:pPr>
      <w:r w:rsidRPr="00A36A7B">
        <w:rPr>
          <w:rFonts w:ascii="Arial" w:hAnsi="Arial" w:cs="Arial"/>
          <w:b/>
          <w:sz w:val="22"/>
          <w:szCs w:val="22"/>
        </w:rPr>
        <w:t>202</w:t>
      </w:r>
      <w:r w:rsidR="00A01BB6">
        <w:rPr>
          <w:rFonts w:ascii="Arial" w:hAnsi="Arial" w:cs="Arial"/>
          <w:b/>
          <w:sz w:val="22"/>
          <w:szCs w:val="22"/>
        </w:rPr>
        <w:t>3-2024</w:t>
      </w:r>
      <w:r w:rsidRPr="00A36A7B">
        <w:rPr>
          <w:rFonts w:ascii="Arial" w:hAnsi="Arial" w:cs="Arial"/>
          <w:b/>
          <w:sz w:val="22"/>
          <w:szCs w:val="22"/>
        </w:rPr>
        <w:t xml:space="preserve"> VOLEYBOL SEZONU </w:t>
      </w:r>
      <w:r w:rsidRPr="005F1F3E">
        <w:rPr>
          <w:rFonts w:ascii="Arial" w:hAnsi="Arial" w:cs="Arial"/>
          <w:b/>
          <w:sz w:val="22"/>
          <w:szCs w:val="22"/>
          <w:highlight w:val="yellow"/>
        </w:rPr>
        <w:t>SULTANLAR VE EFELER LİGİ</w:t>
      </w:r>
      <w:r w:rsidRPr="00A36A7B">
        <w:rPr>
          <w:rFonts w:ascii="Arial" w:hAnsi="Arial" w:cs="Arial"/>
          <w:b/>
          <w:sz w:val="22"/>
          <w:szCs w:val="22"/>
        </w:rPr>
        <w:t xml:space="preserve"> TAAHHÜTNAMESİ</w:t>
      </w:r>
    </w:p>
    <w:p w14:paraId="316D1BB4" w14:textId="77777777" w:rsidR="00A36A7B" w:rsidRPr="00A36A7B" w:rsidRDefault="00A36A7B" w:rsidP="00A36A7B">
      <w:pPr>
        <w:rPr>
          <w:rFonts w:ascii="Arial" w:hAnsi="Arial" w:cs="Arial"/>
          <w:b/>
        </w:rPr>
      </w:pPr>
      <w:r w:rsidRPr="00A36A7B">
        <w:rPr>
          <w:rFonts w:ascii="Arial" w:hAnsi="Arial" w:cs="Arial"/>
          <w:b/>
        </w:rPr>
        <w:t>Sayı:</w:t>
      </w:r>
      <w:r w:rsidRPr="00A36A7B">
        <w:rPr>
          <w:rFonts w:ascii="Arial" w:hAnsi="Arial" w:cs="Arial"/>
          <w:b/>
        </w:rPr>
        <w:tab/>
      </w:r>
      <w:r w:rsidRPr="00A36A7B">
        <w:rPr>
          <w:rFonts w:ascii="Arial" w:hAnsi="Arial" w:cs="Arial"/>
          <w:b/>
        </w:rPr>
        <w:tab/>
      </w:r>
      <w:r w:rsidRPr="00A36A7B">
        <w:rPr>
          <w:rFonts w:ascii="Arial" w:hAnsi="Arial" w:cs="Arial"/>
          <w:b/>
        </w:rPr>
        <w:tab/>
      </w:r>
      <w:r w:rsidRPr="00A36A7B">
        <w:rPr>
          <w:rFonts w:ascii="Arial" w:hAnsi="Arial" w:cs="Arial"/>
          <w:b/>
        </w:rPr>
        <w:tab/>
      </w:r>
      <w:r w:rsidRPr="00A36A7B">
        <w:rPr>
          <w:rFonts w:ascii="Arial" w:hAnsi="Arial" w:cs="Arial"/>
          <w:b/>
        </w:rPr>
        <w:tab/>
      </w:r>
      <w:r w:rsidRPr="00A36A7B">
        <w:rPr>
          <w:rFonts w:ascii="Arial" w:hAnsi="Arial" w:cs="Arial"/>
          <w:b/>
        </w:rPr>
        <w:tab/>
      </w:r>
      <w:r w:rsidRPr="00A36A7B">
        <w:rPr>
          <w:rFonts w:ascii="Arial" w:hAnsi="Arial" w:cs="Arial"/>
          <w:b/>
        </w:rPr>
        <w:tab/>
      </w:r>
      <w:r w:rsidRPr="00A36A7B">
        <w:rPr>
          <w:rFonts w:ascii="Arial" w:hAnsi="Arial" w:cs="Arial"/>
          <w:b/>
        </w:rPr>
        <w:tab/>
        <w:t>Tarih:</w:t>
      </w:r>
      <w:r w:rsidRPr="00A36A7B">
        <w:rPr>
          <w:rFonts w:ascii="Arial" w:hAnsi="Arial" w:cs="Arial"/>
          <w:b/>
        </w:rPr>
        <w:tab/>
      </w:r>
    </w:p>
    <w:p w14:paraId="622171B0" w14:textId="77777777" w:rsidR="00A36A7B" w:rsidRPr="00A36A7B" w:rsidRDefault="00A36A7B" w:rsidP="00A36A7B">
      <w:pPr>
        <w:rPr>
          <w:rFonts w:ascii="Arial" w:hAnsi="Arial" w:cs="Arial"/>
          <w:b/>
        </w:rPr>
      </w:pPr>
    </w:p>
    <w:p w14:paraId="1B0AC733" w14:textId="3EF772BB" w:rsidR="00A36A7B" w:rsidRPr="00A36A7B" w:rsidRDefault="00A36A7B" w:rsidP="00A36A7B">
      <w:pPr>
        <w:jc w:val="center"/>
        <w:rPr>
          <w:rFonts w:ascii="Arial" w:hAnsi="Arial" w:cs="Arial"/>
          <w:b/>
          <w:sz w:val="22"/>
          <w:szCs w:val="22"/>
        </w:rPr>
      </w:pPr>
      <w:r w:rsidRPr="00A36A7B">
        <w:rPr>
          <w:rFonts w:ascii="Arial" w:hAnsi="Arial" w:cs="Arial"/>
          <w:b/>
          <w:sz w:val="22"/>
          <w:szCs w:val="22"/>
        </w:rPr>
        <w:t>TÜRKİYE VOLEYBOL FEDERASYONU BAŞKANLIĞINA</w:t>
      </w:r>
    </w:p>
    <w:p w14:paraId="35F954CA" w14:textId="39368F97" w:rsidR="00A36A7B" w:rsidRPr="00A36A7B" w:rsidRDefault="00A36A7B" w:rsidP="00A36A7B">
      <w:pPr>
        <w:jc w:val="center"/>
        <w:rPr>
          <w:rFonts w:ascii="Arial" w:hAnsi="Arial" w:cs="Arial"/>
          <w:b/>
        </w:rPr>
      </w:pPr>
    </w:p>
    <w:p w14:paraId="7D2F7542" w14:textId="2BBA5885" w:rsidR="00A36A7B" w:rsidRDefault="00A36A7B" w:rsidP="00A36A7B">
      <w:pPr>
        <w:ind w:left="-709" w:right="-567"/>
        <w:jc w:val="both"/>
        <w:rPr>
          <w:rFonts w:ascii="Arial" w:hAnsi="Arial" w:cs="Arial"/>
          <w:spacing w:val="-8"/>
          <w:sz w:val="22"/>
          <w:szCs w:val="22"/>
        </w:rPr>
      </w:pPr>
      <w:r w:rsidRPr="00A36A7B">
        <w:rPr>
          <w:rFonts w:ascii="Arial" w:hAnsi="Arial" w:cs="Arial"/>
          <w:spacing w:val="-8"/>
          <w:sz w:val="22"/>
          <w:szCs w:val="22"/>
        </w:rPr>
        <w:t>………………………………….. Spor Kulübü olarak 202</w:t>
      </w:r>
      <w:r w:rsidR="009C2648">
        <w:rPr>
          <w:rFonts w:ascii="Arial" w:hAnsi="Arial" w:cs="Arial"/>
          <w:spacing w:val="-8"/>
          <w:sz w:val="22"/>
          <w:szCs w:val="22"/>
        </w:rPr>
        <w:t>3-2024</w:t>
      </w:r>
      <w:r w:rsidRPr="00A36A7B">
        <w:rPr>
          <w:rFonts w:ascii="Arial" w:hAnsi="Arial" w:cs="Arial"/>
          <w:spacing w:val="-8"/>
          <w:sz w:val="22"/>
          <w:szCs w:val="22"/>
        </w:rPr>
        <w:t xml:space="preserve"> Sezonunda Türkiye Voleybol Federasyonu tarafından düzenlenecek Sultanlar / Efeler ve Altyapı Türkiye Şampiyonası Finali, Kupa ve diğer organizasyonlara katılacağımızı ve katılım sağladığımız müsabakaları tamamlayacağımızı, ligden çekildiğimiz takdirde katılım ücretini talep etmeyeceğimizi, Talimatlar ve Federasyon Yönetim Kurulunca belirlenen tüm malî vecibelerimizi yerine getireceğimizi ve ilgili tüm Talimat hükümlerine ve kararlara aynen uyacağımızı, Türkiye Ligi ve kupa müsabakalarının yayınlanacağı yayıncı kuruluşu belirleme yetkisinin Türkiye Voleybol Federasyonunda olduğunu ve yayınla ilgili tüm kurallara uyacağımızı, ilgili kanunun belirleyeceği özel güvenlik ve sağlık tedbirlerini eksiksiz olarak alacağımızı, Kulüp Bilgi Formlarında belirttiğimiz e-posta, telefon, faks numaralarımıza ya da Federasyonun internet sayfasında ilanen yapılan resmî tebligatları tebellüğ edilmiş olarak kabul edeceğimizi ve bu konulara yönelik olarak Voleybol Federasyonu Yönetim Kurulunun vereceği her türlü karara aynen uyacağımızı beyan, kabul ve taahhüt ederiz.</w:t>
      </w:r>
    </w:p>
    <w:p w14:paraId="21E98927" w14:textId="77777777" w:rsidR="00A36A7B" w:rsidRPr="00A36A7B" w:rsidRDefault="00A36A7B" w:rsidP="00A36A7B">
      <w:pPr>
        <w:ind w:left="-709" w:right="-567"/>
        <w:jc w:val="both"/>
        <w:rPr>
          <w:rFonts w:ascii="Arial" w:hAnsi="Arial" w:cs="Arial"/>
          <w:spacing w:val="-8"/>
          <w:sz w:val="22"/>
          <w:szCs w:val="22"/>
        </w:rPr>
      </w:pPr>
    </w:p>
    <w:tbl>
      <w:tblPr>
        <w:tblStyle w:val="TabloKlavuzu"/>
        <w:tblW w:w="10343" w:type="dxa"/>
        <w:tblInd w:w="-70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1"/>
        <w:gridCol w:w="5812"/>
      </w:tblGrid>
      <w:tr w:rsidR="00A36A7B" w14:paraId="5E90286F" w14:textId="77777777" w:rsidTr="00A36A7B">
        <w:trPr>
          <w:trHeight w:val="899"/>
        </w:trPr>
        <w:tc>
          <w:tcPr>
            <w:tcW w:w="4531" w:type="dxa"/>
          </w:tcPr>
          <w:p w14:paraId="0EAF3B94" w14:textId="77777777" w:rsidR="00A36A7B" w:rsidRPr="00A36A7B" w:rsidRDefault="00A36A7B" w:rsidP="00A36A7B">
            <w:pPr>
              <w:ind w:right="-567"/>
              <w:jc w:val="both"/>
              <w:rPr>
                <w:rFonts w:ascii="Arial" w:hAnsi="Arial" w:cs="Arial"/>
                <w:spacing w:val="-8"/>
                <w:sz w:val="22"/>
                <w:szCs w:val="22"/>
              </w:rPr>
            </w:pPr>
            <w:r w:rsidRPr="00A36A7B">
              <w:rPr>
                <w:rFonts w:ascii="Arial" w:hAnsi="Arial" w:cs="Arial"/>
                <w:spacing w:val="-8"/>
                <w:sz w:val="22"/>
                <w:szCs w:val="22"/>
              </w:rPr>
              <w:t>Eki:</w:t>
            </w:r>
          </w:p>
          <w:p w14:paraId="2F6F3707" w14:textId="6282BB2D" w:rsidR="00A36A7B" w:rsidRDefault="00A36A7B" w:rsidP="00A36A7B">
            <w:pPr>
              <w:ind w:right="-567"/>
              <w:jc w:val="both"/>
              <w:rPr>
                <w:rFonts w:ascii="Arial" w:hAnsi="Arial" w:cs="Arial"/>
                <w:spacing w:val="-8"/>
                <w:sz w:val="22"/>
                <w:szCs w:val="22"/>
              </w:rPr>
            </w:pPr>
            <w:r w:rsidRPr="00A36A7B">
              <w:rPr>
                <w:rFonts w:ascii="Arial" w:hAnsi="Arial" w:cs="Arial"/>
                <w:sz w:val="20"/>
                <w:szCs w:val="20"/>
              </w:rPr>
              <w:t>1 adet katılım bedeli dekontu</w:t>
            </w:r>
          </w:p>
        </w:tc>
        <w:tc>
          <w:tcPr>
            <w:tcW w:w="5812" w:type="dxa"/>
          </w:tcPr>
          <w:p w14:paraId="408B37C5" w14:textId="55D053A4" w:rsidR="00A36A7B" w:rsidRPr="00A36A7B" w:rsidRDefault="00A36A7B" w:rsidP="00A36A7B">
            <w:pPr>
              <w:jc w:val="right"/>
              <w:rPr>
                <w:rFonts w:ascii="Arial" w:hAnsi="Arial" w:cs="Arial"/>
                <w:color w:val="000000"/>
                <w:sz w:val="22"/>
                <w:szCs w:val="22"/>
              </w:rPr>
            </w:pPr>
            <w:r w:rsidRPr="00A36A7B">
              <w:rPr>
                <w:rFonts w:ascii="Arial" w:hAnsi="Arial" w:cs="Arial"/>
                <w:color w:val="000000"/>
                <w:sz w:val="22"/>
                <w:szCs w:val="22"/>
              </w:rPr>
              <w:t>……………………… Spor Kulübü</w:t>
            </w:r>
            <w:r>
              <w:rPr>
                <w:rFonts w:ascii="Arial" w:hAnsi="Arial" w:cs="Arial"/>
                <w:color w:val="000000"/>
                <w:sz w:val="22"/>
                <w:szCs w:val="22"/>
              </w:rPr>
              <w:t xml:space="preserve"> </w:t>
            </w:r>
            <w:r w:rsidRPr="00A36A7B">
              <w:rPr>
                <w:rFonts w:ascii="Arial" w:hAnsi="Arial" w:cs="Arial"/>
                <w:color w:val="000000"/>
                <w:sz w:val="22"/>
                <w:szCs w:val="22"/>
              </w:rPr>
              <w:t>adına</w:t>
            </w:r>
          </w:p>
          <w:p w14:paraId="37E74B32" w14:textId="77777777" w:rsidR="00A36A7B" w:rsidRPr="00A36A7B" w:rsidRDefault="00A36A7B" w:rsidP="00A36A7B">
            <w:pPr>
              <w:jc w:val="right"/>
              <w:rPr>
                <w:rFonts w:ascii="Arial" w:hAnsi="Arial" w:cs="Arial"/>
                <w:color w:val="000000"/>
                <w:sz w:val="22"/>
                <w:szCs w:val="22"/>
              </w:rPr>
            </w:pPr>
            <w:r w:rsidRPr="00A36A7B">
              <w:rPr>
                <w:rFonts w:ascii="Arial" w:hAnsi="Arial" w:cs="Arial"/>
                <w:color w:val="000000"/>
                <w:sz w:val="22"/>
                <w:szCs w:val="22"/>
              </w:rPr>
              <w:t>Adı-soyadı-imza-mühür</w:t>
            </w:r>
          </w:p>
          <w:p w14:paraId="589EC8F4" w14:textId="77777777" w:rsidR="00A36A7B" w:rsidRDefault="00A36A7B" w:rsidP="00A36A7B">
            <w:pPr>
              <w:ind w:right="-567"/>
              <w:jc w:val="both"/>
              <w:rPr>
                <w:rFonts w:ascii="Arial" w:hAnsi="Arial" w:cs="Arial"/>
                <w:spacing w:val="-8"/>
                <w:sz w:val="22"/>
                <w:szCs w:val="22"/>
              </w:rPr>
            </w:pPr>
          </w:p>
        </w:tc>
      </w:tr>
    </w:tbl>
    <w:p w14:paraId="0A710BDC" w14:textId="59C68498" w:rsidR="00A36A7B" w:rsidRDefault="00A36A7B" w:rsidP="00A36A7B">
      <w:pPr>
        <w:ind w:left="-142" w:right="-711" w:hanging="284"/>
        <w:jc w:val="both"/>
        <w:rPr>
          <w:rFonts w:ascii="Arial" w:hAnsi="Arial" w:cs="Arial"/>
          <w:sz w:val="18"/>
          <w:szCs w:val="18"/>
        </w:rPr>
      </w:pPr>
      <w:r w:rsidRPr="005F1F3E">
        <w:rPr>
          <w:rFonts w:ascii="Arial" w:hAnsi="Arial" w:cs="Arial"/>
          <w:b/>
          <w:sz w:val="18"/>
          <w:szCs w:val="18"/>
        </w:rPr>
        <w:t>Not:</w:t>
      </w:r>
      <w:r w:rsidRPr="00A36A7B">
        <w:rPr>
          <w:rFonts w:ascii="Arial" w:hAnsi="Arial" w:cs="Arial"/>
          <w:sz w:val="18"/>
          <w:szCs w:val="18"/>
        </w:rPr>
        <w:t xml:space="preserve"> Bu taahhütname/bilgi formunun antetli kâğıda yazılıp imzalı ve mühürlü olarak </w:t>
      </w:r>
      <w:r w:rsidR="00BD44A9">
        <w:rPr>
          <w:rFonts w:ascii="Arial" w:hAnsi="Arial" w:cs="Arial"/>
          <w:b/>
          <w:sz w:val="18"/>
          <w:szCs w:val="18"/>
          <w:highlight w:val="yellow"/>
          <w:u w:val="single"/>
        </w:rPr>
        <w:t>0</w:t>
      </w:r>
      <w:r w:rsidR="00A01BB6">
        <w:rPr>
          <w:rFonts w:ascii="Arial" w:hAnsi="Arial" w:cs="Arial"/>
          <w:b/>
          <w:sz w:val="18"/>
          <w:szCs w:val="18"/>
          <w:highlight w:val="yellow"/>
          <w:u w:val="single"/>
        </w:rPr>
        <w:t>5 Temmuz 2023 Çarşamba</w:t>
      </w:r>
      <w:r w:rsidRPr="00A36A7B">
        <w:rPr>
          <w:rFonts w:ascii="Arial" w:hAnsi="Arial" w:cs="Arial"/>
          <w:b/>
          <w:sz w:val="18"/>
          <w:szCs w:val="18"/>
          <w:highlight w:val="yellow"/>
          <w:u w:val="single"/>
        </w:rPr>
        <w:t xml:space="preserve"> gününe</w:t>
      </w:r>
      <w:r w:rsidRPr="00A36A7B">
        <w:rPr>
          <w:rFonts w:ascii="Arial" w:hAnsi="Arial" w:cs="Arial"/>
          <w:sz w:val="18"/>
          <w:szCs w:val="18"/>
        </w:rPr>
        <w:t xml:space="preserve"> kadar Federasyona ulaştırılması zorunludur.</w:t>
      </w:r>
    </w:p>
    <w:p w14:paraId="4236FCAC" w14:textId="77777777" w:rsidR="00951C16" w:rsidRDefault="00951C16" w:rsidP="00604678">
      <w:pPr>
        <w:ind w:right="-711"/>
        <w:jc w:val="both"/>
        <w:rPr>
          <w:rFonts w:ascii="Arial" w:hAnsi="Arial" w:cs="Arial"/>
          <w:sz w:val="18"/>
          <w:szCs w:val="18"/>
        </w:rPr>
      </w:pPr>
    </w:p>
    <w:p w14:paraId="4F8901C3" w14:textId="77777777" w:rsidR="00951C16" w:rsidRDefault="00951C16" w:rsidP="00951C16">
      <w:pPr>
        <w:ind w:left="-426" w:right="-711" w:hanging="284"/>
        <w:jc w:val="both"/>
        <w:rPr>
          <w:rFonts w:ascii="Arial" w:hAnsi="Arial" w:cs="Arial"/>
          <w:sz w:val="18"/>
          <w:szCs w:val="18"/>
        </w:rPr>
      </w:pPr>
    </w:p>
    <w:p w14:paraId="0D8FED3A" w14:textId="77777777" w:rsidR="00951C16" w:rsidRDefault="00951C16" w:rsidP="00951C16">
      <w:pPr>
        <w:ind w:left="-426" w:right="-711" w:hanging="284"/>
        <w:jc w:val="both"/>
        <w:rPr>
          <w:rFonts w:ascii="Arial" w:hAnsi="Arial" w:cs="Arial"/>
          <w:sz w:val="18"/>
          <w:szCs w:val="18"/>
        </w:rPr>
      </w:pPr>
    </w:p>
    <w:p w14:paraId="5812A88A" w14:textId="77777777" w:rsidR="00951C16" w:rsidRDefault="00951C16" w:rsidP="00951C16">
      <w:pPr>
        <w:ind w:left="-426" w:right="-711" w:hanging="284"/>
        <w:jc w:val="both"/>
        <w:rPr>
          <w:rFonts w:ascii="Arial" w:hAnsi="Arial" w:cs="Arial"/>
          <w:sz w:val="18"/>
          <w:szCs w:val="18"/>
        </w:rPr>
      </w:pPr>
    </w:p>
    <w:p w14:paraId="333459A4" w14:textId="77777777" w:rsidR="00951C16" w:rsidRDefault="00951C16" w:rsidP="00951C16">
      <w:pPr>
        <w:jc w:val="both"/>
        <w:rPr>
          <w:rFonts w:ascii="Arial" w:hAnsi="Arial"/>
          <w:color w:val="000000"/>
        </w:rPr>
      </w:pPr>
    </w:p>
    <w:p w14:paraId="7B84DB3A" w14:textId="77777777" w:rsidR="00C029D5" w:rsidRDefault="00C029D5" w:rsidP="00C029D5">
      <w:pPr>
        <w:jc w:val="center"/>
        <w:rPr>
          <w:rFonts w:ascii="Arial" w:hAnsi="Arial"/>
          <w:b/>
          <w:bCs/>
          <w:color w:val="000000"/>
        </w:rPr>
      </w:pPr>
      <w:r>
        <w:rPr>
          <w:rFonts w:ascii="Arial" w:hAnsi="Arial"/>
          <w:b/>
          <w:bCs/>
          <w:color w:val="000000"/>
        </w:rPr>
        <w:t>VİDEO CHALLENGE TAAHHÜTNAMESİ</w:t>
      </w:r>
    </w:p>
    <w:p w14:paraId="32DB3A34" w14:textId="77777777" w:rsidR="00C029D5" w:rsidRDefault="00C029D5" w:rsidP="00C029D5">
      <w:pPr>
        <w:jc w:val="both"/>
        <w:rPr>
          <w:rFonts w:ascii="Arial" w:hAnsi="Arial"/>
          <w:color w:val="000000"/>
        </w:rPr>
      </w:pPr>
    </w:p>
    <w:p w14:paraId="1F54B9BB" w14:textId="3FEB6558" w:rsidR="00C029D5" w:rsidRPr="002D6A37" w:rsidRDefault="00C029D5" w:rsidP="00C029D5">
      <w:pPr>
        <w:spacing w:line="276" w:lineRule="auto"/>
        <w:ind w:firstLine="708"/>
        <w:jc w:val="both"/>
        <w:rPr>
          <w:rFonts w:ascii="Arial" w:hAnsi="Arial"/>
          <w:color w:val="000000"/>
          <w:sz w:val="22"/>
          <w:szCs w:val="22"/>
        </w:rPr>
      </w:pPr>
      <w:r>
        <w:rPr>
          <w:rFonts w:ascii="Arial" w:hAnsi="Arial"/>
          <w:color w:val="000000"/>
          <w:sz w:val="22"/>
          <w:szCs w:val="22"/>
        </w:rPr>
        <w:t>202</w:t>
      </w:r>
      <w:r w:rsidR="00942660">
        <w:rPr>
          <w:rFonts w:ascii="Arial" w:hAnsi="Arial"/>
          <w:color w:val="000000"/>
          <w:sz w:val="22"/>
          <w:szCs w:val="22"/>
        </w:rPr>
        <w:t>3</w:t>
      </w:r>
      <w:r>
        <w:rPr>
          <w:rFonts w:ascii="Arial" w:hAnsi="Arial"/>
          <w:color w:val="000000"/>
          <w:sz w:val="22"/>
          <w:szCs w:val="22"/>
        </w:rPr>
        <w:t>-202</w:t>
      </w:r>
      <w:r w:rsidR="00942660">
        <w:rPr>
          <w:rFonts w:ascii="Arial" w:hAnsi="Arial"/>
          <w:color w:val="000000"/>
          <w:sz w:val="22"/>
          <w:szCs w:val="22"/>
        </w:rPr>
        <w:t>4</w:t>
      </w:r>
      <w:r w:rsidRPr="0041148E">
        <w:rPr>
          <w:rFonts w:ascii="Arial" w:hAnsi="Arial"/>
          <w:color w:val="000000"/>
          <w:sz w:val="22"/>
          <w:szCs w:val="22"/>
        </w:rPr>
        <w:t xml:space="preserve"> sezonu boyunca</w:t>
      </w:r>
      <w:r>
        <w:rPr>
          <w:rFonts w:ascii="Arial" w:hAnsi="Arial"/>
          <w:color w:val="000000"/>
          <w:sz w:val="22"/>
          <w:szCs w:val="22"/>
        </w:rPr>
        <w:t xml:space="preserve"> ev sahibi olduğumuz müsabakaların tümünde Video Challenge Sistemini kullanacağımızı, pozisyonların yansıtılması için led ekran kiralayacağımızı, k</w:t>
      </w:r>
      <w:r w:rsidRPr="0041148E">
        <w:rPr>
          <w:rFonts w:ascii="Arial" w:hAnsi="Arial"/>
          <w:color w:val="000000"/>
          <w:sz w:val="22"/>
          <w:szCs w:val="22"/>
        </w:rPr>
        <w:t xml:space="preserve">ulübümüz adına </w:t>
      </w:r>
      <w:r w:rsidRPr="00F56CC1">
        <w:rPr>
          <w:rFonts w:ascii="Arial" w:hAnsi="Arial"/>
          <w:b/>
          <w:bCs/>
          <w:color w:val="000000"/>
          <w:sz w:val="22"/>
          <w:szCs w:val="22"/>
        </w:rPr>
        <w:t>müsabaka başı</w:t>
      </w:r>
      <w:r>
        <w:rPr>
          <w:rFonts w:ascii="Arial" w:hAnsi="Arial"/>
          <w:color w:val="000000"/>
          <w:sz w:val="22"/>
          <w:szCs w:val="22"/>
        </w:rPr>
        <w:t xml:space="preserve"> </w:t>
      </w:r>
      <w:r w:rsidRPr="00F56CC1">
        <w:rPr>
          <w:rFonts w:ascii="Arial" w:hAnsi="Arial"/>
          <w:b/>
          <w:bCs/>
          <w:color w:val="000000"/>
          <w:sz w:val="22"/>
          <w:szCs w:val="22"/>
        </w:rPr>
        <w:t xml:space="preserve">kiralanan veya </w:t>
      </w:r>
      <w:r>
        <w:rPr>
          <w:rFonts w:ascii="Arial" w:hAnsi="Arial"/>
          <w:b/>
          <w:bCs/>
          <w:color w:val="000000"/>
          <w:sz w:val="22"/>
          <w:szCs w:val="22"/>
        </w:rPr>
        <w:t xml:space="preserve">sezonluk </w:t>
      </w:r>
      <w:r w:rsidRPr="00F56CC1">
        <w:rPr>
          <w:rFonts w:ascii="Arial" w:hAnsi="Arial"/>
          <w:b/>
          <w:bCs/>
          <w:color w:val="000000"/>
          <w:sz w:val="22"/>
          <w:szCs w:val="22"/>
        </w:rPr>
        <w:t>zimmetlenen</w:t>
      </w:r>
      <w:r w:rsidRPr="0041148E">
        <w:rPr>
          <w:rFonts w:ascii="Arial" w:hAnsi="Arial"/>
          <w:color w:val="000000"/>
          <w:sz w:val="22"/>
          <w:szCs w:val="22"/>
        </w:rPr>
        <w:t xml:space="preserve"> </w:t>
      </w:r>
      <w:r>
        <w:rPr>
          <w:rFonts w:ascii="Arial" w:hAnsi="Arial"/>
          <w:color w:val="000000"/>
          <w:sz w:val="22"/>
          <w:szCs w:val="22"/>
        </w:rPr>
        <w:t xml:space="preserve">TVF’ye ait </w:t>
      </w:r>
      <w:r w:rsidR="00942660">
        <w:rPr>
          <w:rFonts w:ascii="Arial" w:hAnsi="Arial"/>
          <w:color w:val="000000"/>
          <w:sz w:val="22"/>
          <w:szCs w:val="22"/>
        </w:rPr>
        <w:t>50</w:t>
      </w:r>
      <w:r w:rsidRPr="00942660">
        <w:rPr>
          <w:rFonts w:ascii="Arial" w:hAnsi="Arial"/>
          <w:color w:val="000000"/>
          <w:sz w:val="22"/>
          <w:szCs w:val="22"/>
        </w:rPr>
        <w:t>.000,00.-</w:t>
      </w:r>
      <w:r w:rsidRPr="0041148E">
        <w:rPr>
          <w:rFonts w:ascii="Arial" w:hAnsi="Arial"/>
          <w:color w:val="000000"/>
          <w:sz w:val="22"/>
          <w:szCs w:val="22"/>
        </w:rPr>
        <w:t>Euro bedelli Video Check sistemini talimatlara uygun olarak kullanacağımızı,</w:t>
      </w:r>
      <w:r>
        <w:rPr>
          <w:rFonts w:ascii="Arial" w:hAnsi="Arial"/>
          <w:color w:val="000000"/>
          <w:sz w:val="22"/>
          <w:szCs w:val="22"/>
        </w:rPr>
        <w:t xml:space="preserve"> </w:t>
      </w:r>
      <w:r w:rsidRPr="00F56CC1">
        <w:rPr>
          <w:rFonts w:ascii="Arial" w:hAnsi="Arial"/>
          <w:b/>
          <w:bCs/>
          <w:color w:val="000000"/>
          <w:sz w:val="22"/>
          <w:szCs w:val="22"/>
        </w:rPr>
        <w:t>kulübe zimmetlenmesi durumunda</w:t>
      </w:r>
      <w:r w:rsidRPr="0041148E">
        <w:rPr>
          <w:rFonts w:ascii="Arial" w:hAnsi="Arial"/>
          <w:color w:val="000000"/>
          <w:sz w:val="22"/>
          <w:szCs w:val="22"/>
        </w:rPr>
        <w:t xml:space="preserve"> kullanım harici zamanlarda güvenli bir yerde muhafaza edeceğimizi, sezon bitiminde teslim alındığı gibi temiz, çalışır ve hasarsız olarak </w:t>
      </w:r>
      <w:r>
        <w:rPr>
          <w:rFonts w:ascii="Arial" w:hAnsi="Arial"/>
          <w:color w:val="000000"/>
          <w:sz w:val="22"/>
          <w:szCs w:val="22"/>
        </w:rPr>
        <w:t>Türkiye Voleybol Federasyonuna</w:t>
      </w:r>
      <w:r w:rsidRPr="0041148E">
        <w:rPr>
          <w:rFonts w:ascii="Arial" w:hAnsi="Arial"/>
          <w:color w:val="000000"/>
          <w:sz w:val="22"/>
          <w:szCs w:val="22"/>
        </w:rPr>
        <w:t xml:space="preserve"> </w:t>
      </w:r>
      <w:r>
        <w:rPr>
          <w:rFonts w:ascii="Arial" w:hAnsi="Arial"/>
          <w:color w:val="000000"/>
          <w:sz w:val="22"/>
          <w:szCs w:val="22"/>
        </w:rPr>
        <w:t>iade edeceğimizi</w:t>
      </w:r>
      <w:r w:rsidRPr="0041148E">
        <w:rPr>
          <w:rFonts w:ascii="Arial" w:hAnsi="Arial"/>
          <w:color w:val="000000"/>
          <w:sz w:val="22"/>
          <w:szCs w:val="22"/>
        </w:rPr>
        <w:t>, sistemde meydana gelecek kayıp yahut tamiri mümkün olmayan hasar durumlarında</w:t>
      </w:r>
      <w:r>
        <w:rPr>
          <w:rFonts w:ascii="Arial" w:hAnsi="Arial"/>
          <w:color w:val="000000"/>
          <w:sz w:val="22"/>
          <w:szCs w:val="22"/>
        </w:rPr>
        <w:t xml:space="preserve"> Türkiye Voleybol Federasyonunca</w:t>
      </w:r>
      <w:r w:rsidRPr="0041148E">
        <w:rPr>
          <w:rFonts w:ascii="Arial" w:hAnsi="Arial"/>
          <w:color w:val="000000"/>
          <w:sz w:val="22"/>
          <w:szCs w:val="22"/>
        </w:rPr>
        <w:t xml:space="preserve"> belirlenecek bedeli ödeyeceğimizi</w:t>
      </w:r>
      <w:r>
        <w:rPr>
          <w:rFonts w:ascii="Arial" w:hAnsi="Arial"/>
          <w:color w:val="000000"/>
          <w:sz w:val="22"/>
          <w:szCs w:val="22"/>
        </w:rPr>
        <w:t xml:space="preserve">, müsabaka </w:t>
      </w:r>
      <w:r w:rsidRPr="00701DAF">
        <w:rPr>
          <w:rFonts w:ascii="Arial" w:hAnsi="Arial"/>
          <w:sz w:val="22"/>
          <w:szCs w:val="22"/>
        </w:rPr>
        <w:t>süresince uzaktan erişim ve teknik destek için sisteme yalın internet erişimi (güvenlik duvarsız) vereceğimizi, kiralama, kurulum, işletim, bakım ve teknik personel tahsisi konularında Türkiye Voleybol Federasyonu Talimatları, Genelgeleri ve Bildirimlerine uyacağımızı, Federasyon Yönetim Kurulu ve diğer kurullarınca belirlenen tüm mali ve idari vecibelerimizi  yerine getireceğimizi, aksi durumda uygulanacak yaptırımları kabul, beyan ve taahhüt ederiz.</w:t>
      </w:r>
    </w:p>
    <w:p w14:paraId="469B5594" w14:textId="77777777" w:rsidR="00951C16" w:rsidRPr="0041148E" w:rsidRDefault="00951C16" w:rsidP="00951C16">
      <w:pPr>
        <w:jc w:val="both"/>
        <w:rPr>
          <w:rFonts w:ascii="Arial" w:hAnsi="Arial"/>
          <w:color w:val="000000"/>
          <w:sz w:val="22"/>
          <w:szCs w:val="22"/>
        </w:rPr>
      </w:pPr>
    </w:p>
    <w:p w14:paraId="502EE2E9" w14:textId="77777777" w:rsidR="00951C16" w:rsidRDefault="00951C16" w:rsidP="00951C16">
      <w:pPr>
        <w:jc w:val="both"/>
        <w:rPr>
          <w:rFonts w:ascii="Arial" w:hAnsi="Arial"/>
          <w:color w:val="000000"/>
          <w:sz w:val="22"/>
          <w:szCs w:val="22"/>
        </w:rPr>
      </w:pPr>
    </w:p>
    <w:p w14:paraId="31C3DDCF" w14:textId="77777777" w:rsidR="00951C16" w:rsidRDefault="00951C16" w:rsidP="00951C16">
      <w:pPr>
        <w:jc w:val="both"/>
        <w:rPr>
          <w:rFonts w:ascii="Arial" w:hAnsi="Arial"/>
          <w:color w:val="000000"/>
          <w:sz w:val="22"/>
          <w:szCs w:val="22"/>
        </w:rPr>
      </w:pPr>
    </w:p>
    <w:p w14:paraId="42212DE2" w14:textId="77777777" w:rsidR="00951C16" w:rsidRDefault="00951C16" w:rsidP="00951C16">
      <w:pPr>
        <w:jc w:val="both"/>
        <w:rPr>
          <w:rFonts w:ascii="Arial" w:hAnsi="Arial"/>
          <w:color w:val="000000"/>
          <w:sz w:val="22"/>
          <w:szCs w:val="22"/>
        </w:rPr>
      </w:pPr>
    </w:p>
    <w:p w14:paraId="0CAFB09D" w14:textId="77777777" w:rsidR="00942660" w:rsidRPr="0041148E" w:rsidRDefault="00942660" w:rsidP="00942660">
      <w:pPr>
        <w:jc w:val="center"/>
        <w:rPr>
          <w:rFonts w:ascii="Arial" w:hAnsi="Arial"/>
          <w:color w:val="000000"/>
          <w:sz w:val="22"/>
          <w:szCs w:val="22"/>
        </w:rPr>
      </w:pPr>
      <w:proofErr w:type="gramStart"/>
      <w:r>
        <w:rPr>
          <w:rFonts w:ascii="Arial" w:hAnsi="Arial"/>
          <w:color w:val="000000"/>
          <w:sz w:val="22"/>
          <w:szCs w:val="22"/>
        </w:rPr>
        <w:t>…..</w:t>
      </w:r>
      <w:proofErr w:type="gramEnd"/>
      <w:r>
        <w:rPr>
          <w:rFonts w:ascii="Arial" w:hAnsi="Arial"/>
          <w:color w:val="000000"/>
          <w:sz w:val="22"/>
          <w:szCs w:val="22"/>
        </w:rPr>
        <w:t>/…./202…</w:t>
      </w:r>
    </w:p>
    <w:p w14:paraId="6756A232" w14:textId="77777777" w:rsidR="00951C16" w:rsidRPr="0041148E" w:rsidRDefault="00951C16" w:rsidP="00951C16">
      <w:pPr>
        <w:jc w:val="center"/>
        <w:rPr>
          <w:rFonts w:ascii="Arial" w:hAnsi="Arial"/>
          <w:color w:val="000000"/>
          <w:sz w:val="22"/>
          <w:szCs w:val="22"/>
        </w:rPr>
      </w:pPr>
      <w:r w:rsidRPr="0041148E">
        <w:rPr>
          <w:rFonts w:ascii="Arial" w:hAnsi="Arial"/>
          <w:color w:val="000000"/>
          <w:sz w:val="22"/>
          <w:szCs w:val="22"/>
        </w:rPr>
        <w:t>……………</w:t>
      </w:r>
      <w:r>
        <w:rPr>
          <w:rFonts w:ascii="Arial" w:hAnsi="Arial"/>
          <w:color w:val="000000"/>
          <w:sz w:val="22"/>
          <w:szCs w:val="22"/>
        </w:rPr>
        <w:t>…………</w:t>
      </w:r>
      <w:r w:rsidRPr="0041148E">
        <w:rPr>
          <w:rFonts w:ascii="Arial" w:hAnsi="Arial"/>
          <w:color w:val="000000"/>
          <w:sz w:val="22"/>
          <w:szCs w:val="22"/>
        </w:rPr>
        <w:t xml:space="preserve"> Spor Kulübü</w:t>
      </w:r>
    </w:p>
    <w:p w14:paraId="0199439E" w14:textId="77777777" w:rsidR="00951C16" w:rsidRPr="0041148E" w:rsidRDefault="00951C16" w:rsidP="00951C16">
      <w:pPr>
        <w:jc w:val="center"/>
        <w:rPr>
          <w:rFonts w:ascii="Arial" w:hAnsi="Arial"/>
          <w:color w:val="000000"/>
          <w:sz w:val="22"/>
          <w:szCs w:val="22"/>
        </w:rPr>
      </w:pPr>
      <w:proofErr w:type="gramStart"/>
      <w:r>
        <w:rPr>
          <w:rFonts w:ascii="Arial" w:hAnsi="Arial"/>
          <w:color w:val="000000"/>
          <w:sz w:val="22"/>
          <w:szCs w:val="22"/>
        </w:rPr>
        <w:t>adına</w:t>
      </w:r>
      <w:proofErr w:type="gramEnd"/>
    </w:p>
    <w:p w14:paraId="6FC3A3A4" w14:textId="77777777" w:rsidR="00951C16" w:rsidRDefault="00951C16" w:rsidP="00951C16">
      <w:pPr>
        <w:jc w:val="center"/>
        <w:rPr>
          <w:rFonts w:ascii="Arial" w:hAnsi="Arial"/>
          <w:color w:val="000000"/>
          <w:sz w:val="22"/>
          <w:szCs w:val="22"/>
        </w:rPr>
      </w:pPr>
      <w:r w:rsidRPr="0041148E">
        <w:rPr>
          <w:rFonts w:ascii="Arial" w:hAnsi="Arial"/>
          <w:color w:val="000000"/>
          <w:sz w:val="22"/>
          <w:szCs w:val="22"/>
        </w:rPr>
        <w:t>Ad</w:t>
      </w:r>
      <w:r>
        <w:rPr>
          <w:rFonts w:ascii="Arial" w:hAnsi="Arial"/>
          <w:color w:val="000000"/>
          <w:sz w:val="22"/>
          <w:szCs w:val="22"/>
        </w:rPr>
        <w:t>ı</w:t>
      </w:r>
      <w:r w:rsidRPr="0041148E">
        <w:rPr>
          <w:rFonts w:ascii="Arial" w:hAnsi="Arial"/>
          <w:color w:val="000000"/>
          <w:sz w:val="22"/>
          <w:szCs w:val="22"/>
        </w:rPr>
        <w:t>-soyadı-imza-</w:t>
      </w:r>
      <w:r>
        <w:rPr>
          <w:rFonts w:ascii="Arial" w:hAnsi="Arial"/>
          <w:color w:val="000000"/>
          <w:sz w:val="22"/>
          <w:szCs w:val="22"/>
        </w:rPr>
        <w:t>mühür</w:t>
      </w:r>
    </w:p>
    <w:p w14:paraId="3F69C0F7" w14:textId="77777777" w:rsidR="00951C16" w:rsidRDefault="00951C16" w:rsidP="00951C16">
      <w:pPr>
        <w:jc w:val="center"/>
        <w:rPr>
          <w:rFonts w:ascii="Arial" w:hAnsi="Arial"/>
          <w:color w:val="000000"/>
          <w:sz w:val="22"/>
          <w:szCs w:val="22"/>
        </w:rPr>
      </w:pPr>
    </w:p>
    <w:p w14:paraId="571CA8CF" w14:textId="77777777" w:rsidR="00951C16" w:rsidRDefault="00951C16" w:rsidP="00951C16">
      <w:pPr>
        <w:jc w:val="center"/>
        <w:rPr>
          <w:rFonts w:ascii="Arial" w:hAnsi="Arial"/>
          <w:color w:val="000000"/>
          <w:sz w:val="22"/>
          <w:szCs w:val="22"/>
        </w:rPr>
      </w:pPr>
    </w:p>
    <w:p w14:paraId="0184E851" w14:textId="77777777" w:rsidR="00951C16" w:rsidRDefault="00951C16" w:rsidP="00951C16">
      <w:pPr>
        <w:jc w:val="center"/>
        <w:rPr>
          <w:rFonts w:ascii="Arial" w:hAnsi="Arial"/>
          <w:color w:val="000000"/>
          <w:sz w:val="22"/>
          <w:szCs w:val="22"/>
        </w:rPr>
      </w:pPr>
    </w:p>
    <w:p w14:paraId="62D11A1B" w14:textId="77777777" w:rsidR="00951C16" w:rsidRDefault="00951C16" w:rsidP="00951C16">
      <w:pPr>
        <w:jc w:val="center"/>
        <w:rPr>
          <w:rFonts w:ascii="Arial" w:hAnsi="Arial"/>
          <w:color w:val="000000"/>
          <w:sz w:val="22"/>
          <w:szCs w:val="22"/>
        </w:rPr>
      </w:pPr>
    </w:p>
    <w:p w14:paraId="0AE35DDF" w14:textId="77777777" w:rsidR="00951C16" w:rsidRDefault="00951C16" w:rsidP="00951C16">
      <w:pPr>
        <w:jc w:val="center"/>
        <w:rPr>
          <w:rFonts w:ascii="Arial" w:hAnsi="Arial"/>
          <w:color w:val="000000"/>
          <w:sz w:val="22"/>
          <w:szCs w:val="22"/>
        </w:rPr>
      </w:pPr>
    </w:p>
    <w:p w14:paraId="4F94EDB5" w14:textId="77777777" w:rsidR="00951C16" w:rsidRDefault="00951C16" w:rsidP="00951C16">
      <w:pPr>
        <w:jc w:val="center"/>
        <w:rPr>
          <w:rFonts w:ascii="Arial" w:hAnsi="Arial"/>
          <w:color w:val="000000"/>
          <w:sz w:val="22"/>
          <w:szCs w:val="22"/>
        </w:rPr>
      </w:pPr>
    </w:p>
    <w:p w14:paraId="1F700D5A" w14:textId="77777777" w:rsidR="00951C16" w:rsidRDefault="00951C16" w:rsidP="00951C16">
      <w:pPr>
        <w:jc w:val="center"/>
        <w:rPr>
          <w:rFonts w:ascii="Arial" w:hAnsi="Arial"/>
          <w:color w:val="000000"/>
          <w:sz w:val="22"/>
          <w:szCs w:val="22"/>
        </w:rPr>
      </w:pPr>
    </w:p>
    <w:p w14:paraId="28BCEBF2" w14:textId="77777777" w:rsidR="00951C16" w:rsidRDefault="00951C16" w:rsidP="00951C16">
      <w:pPr>
        <w:jc w:val="center"/>
        <w:rPr>
          <w:rFonts w:ascii="Arial" w:hAnsi="Arial"/>
          <w:color w:val="000000"/>
          <w:sz w:val="22"/>
          <w:szCs w:val="22"/>
        </w:rPr>
      </w:pPr>
    </w:p>
    <w:p w14:paraId="72B469DE" w14:textId="77777777" w:rsidR="00951C16" w:rsidRDefault="00951C16" w:rsidP="00951C16">
      <w:pPr>
        <w:jc w:val="center"/>
        <w:rPr>
          <w:rFonts w:ascii="Arial" w:hAnsi="Arial"/>
          <w:color w:val="000000"/>
          <w:sz w:val="22"/>
          <w:szCs w:val="22"/>
        </w:rPr>
      </w:pPr>
    </w:p>
    <w:p w14:paraId="0E4E6A61" w14:textId="77777777" w:rsidR="00951C16" w:rsidRDefault="00951C16" w:rsidP="00951C16">
      <w:pPr>
        <w:jc w:val="center"/>
        <w:rPr>
          <w:rFonts w:ascii="Arial" w:hAnsi="Arial"/>
          <w:color w:val="000000"/>
          <w:sz w:val="22"/>
          <w:szCs w:val="22"/>
        </w:rPr>
      </w:pPr>
    </w:p>
    <w:p w14:paraId="7153C11C" w14:textId="77777777" w:rsidR="00951C16" w:rsidRDefault="00951C16" w:rsidP="00951C16">
      <w:pPr>
        <w:jc w:val="center"/>
        <w:rPr>
          <w:rFonts w:ascii="Arial" w:hAnsi="Arial"/>
          <w:color w:val="000000"/>
          <w:sz w:val="22"/>
          <w:szCs w:val="22"/>
        </w:rPr>
      </w:pPr>
    </w:p>
    <w:p w14:paraId="35244004" w14:textId="77777777" w:rsidR="00951C16" w:rsidRDefault="00951C16" w:rsidP="00951C16">
      <w:pPr>
        <w:jc w:val="center"/>
        <w:rPr>
          <w:rFonts w:ascii="Arial" w:hAnsi="Arial"/>
          <w:color w:val="000000"/>
          <w:sz w:val="22"/>
          <w:szCs w:val="22"/>
        </w:rPr>
      </w:pPr>
    </w:p>
    <w:p w14:paraId="4AB8A235" w14:textId="77777777" w:rsidR="00951C16" w:rsidRDefault="00951C16" w:rsidP="00951C16">
      <w:pPr>
        <w:jc w:val="center"/>
        <w:rPr>
          <w:rFonts w:ascii="Arial" w:hAnsi="Arial"/>
          <w:color w:val="000000"/>
          <w:sz w:val="22"/>
          <w:szCs w:val="22"/>
        </w:rPr>
      </w:pPr>
    </w:p>
    <w:p w14:paraId="2833B368" w14:textId="77777777" w:rsidR="00951C16" w:rsidRDefault="00951C16" w:rsidP="00951C16">
      <w:pPr>
        <w:jc w:val="center"/>
        <w:rPr>
          <w:rFonts w:ascii="Arial" w:hAnsi="Arial"/>
          <w:color w:val="000000"/>
          <w:sz w:val="22"/>
          <w:szCs w:val="22"/>
        </w:rPr>
      </w:pPr>
    </w:p>
    <w:p w14:paraId="627662B0" w14:textId="77777777" w:rsidR="00951C16" w:rsidRDefault="00951C16" w:rsidP="00951C16">
      <w:pPr>
        <w:jc w:val="center"/>
        <w:rPr>
          <w:rFonts w:ascii="Arial" w:hAnsi="Arial"/>
          <w:color w:val="000000"/>
          <w:sz w:val="22"/>
          <w:szCs w:val="22"/>
        </w:rPr>
      </w:pPr>
    </w:p>
    <w:p w14:paraId="72B4E5D5" w14:textId="77777777" w:rsidR="00951C16" w:rsidRDefault="00951C16" w:rsidP="00951C16">
      <w:pPr>
        <w:jc w:val="center"/>
        <w:rPr>
          <w:rFonts w:ascii="Arial" w:hAnsi="Arial"/>
          <w:color w:val="000000"/>
          <w:sz w:val="22"/>
          <w:szCs w:val="22"/>
        </w:rPr>
      </w:pPr>
    </w:p>
    <w:p w14:paraId="20E20BCD" w14:textId="77777777" w:rsidR="00951C16" w:rsidRDefault="00951C16" w:rsidP="00951C16">
      <w:pPr>
        <w:jc w:val="center"/>
        <w:rPr>
          <w:rFonts w:ascii="Arial" w:hAnsi="Arial"/>
          <w:color w:val="000000"/>
          <w:sz w:val="22"/>
          <w:szCs w:val="22"/>
        </w:rPr>
      </w:pPr>
    </w:p>
    <w:p w14:paraId="1AEB6ED9" w14:textId="77777777" w:rsidR="00951C16" w:rsidRDefault="00951C16" w:rsidP="00951C16">
      <w:pPr>
        <w:jc w:val="center"/>
        <w:rPr>
          <w:rFonts w:ascii="Arial" w:hAnsi="Arial"/>
          <w:color w:val="000000"/>
          <w:sz w:val="22"/>
          <w:szCs w:val="22"/>
        </w:rPr>
      </w:pPr>
    </w:p>
    <w:p w14:paraId="55083739" w14:textId="77777777" w:rsidR="00951C16" w:rsidRDefault="00951C16" w:rsidP="00951C16">
      <w:pPr>
        <w:jc w:val="center"/>
        <w:rPr>
          <w:rFonts w:ascii="Arial" w:hAnsi="Arial"/>
          <w:color w:val="000000"/>
          <w:sz w:val="22"/>
          <w:szCs w:val="22"/>
        </w:rPr>
      </w:pPr>
    </w:p>
    <w:p w14:paraId="373B6EFB" w14:textId="77777777" w:rsidR="00951C16" w:rsidRDefault="00951C16" w:rsidP="00951C16">
      <w:pPr>
        <w:jc w:val="center"/>
        <w:rPr>
          <w:rFonts w:ascii="Arial" w:hAnsi="Arial"/>
          <w:color w:val="000000"/>
          <w:sz w:val="22"/>
          <w:szCs w:val="22"/>
        </w:rPr>
      </w:pPr>
    </w:p>
    <w:p w14:paraId="7E1D74E3" w14:textId="77777777" w:rsidR="00951C16" w:rsidRDefault="00951C16" w:rsidP="00951C16">
      <w:pPr>
        <w:jc w:val="center"/>
        <w:rPr>
          <w:rFonts w:ascii="Arial" w:hAnsi="Arial"/>
          <w:color w:val="000000"/>
          <w:sz w:val="22"/>
          <w:szCs w:val="22"/>
        </w:rPr>
      </w:pPr>
    </w:p>
    <w:p w14:paraId="4B1A2346" w14:textId="77777777" w:rsidR="00951C16" w:rsidRDefault="00951C16" w:rsidP="00951C16">
      <w:pPr>
        <w:jc w:val="center"/>
        <w:rPr>
          <w:rFonts w:ascii="Arial" w:hAnsi="Arial"/>
          <w:color w:val="000000"/>
          <w:sz w:val="22"/>
          <w:szCs w:val="22"/>
        </w:rPr>
      </w:pPr>
    </w:p>
    <w:p w14:paraId="44C8032E" w14:textId="77777777" w:rsidR="00951C16" w:rsidRDefault="00951C16" w:rsidP="00951C16">
      <w:pPr>
        <w:jc w:val="center"/>
        <w:rPr>
          <w:rFonts w:ascii="Arial" w:hAnsi="Arial"/>
          <w:color w:val="000000"/>
          <w:sz w:val="22"/>
          <w:szCs w:val="22"/>
        </w:rPr>
      </w:pPr>
    </w:p>
    <w:p w14:paraId="482ED1E1" w14:textId="77777777" w:rsidR="00951C16" w:rsidRDefault="00951C16" w:rsidP="00951C16">
      <w:pPr>
        <w:jc w:val="center"/>
        <w:rPr>
          <w:rFonts w:ascii="Arial" w:hAnsi="Arial"/>
          <w:color w:val="000000"/>
          <w:sz w:val="22"/>
          <w:szCs w:val="22"/>
        </w:rPr>
      </w:pPr>
    </w:p>
    <w:p w14:paraId="47367A3B" w14:textId="77777777" w:rsidR="00951C16" w:rsidRDefault="00951C16" w:rsidP="00951C16">
      <w:pPr>
        <w:jc w:val="center"/>
        <w:rPr>
          <w:rFonts w:ascii="Arial" w:hAnsi="Arial"/>
          <w:color w:val="000000"/>
          <w:sz w:val="22"/>
          <w:szCs w:val="22"/>
        </w:rPr>
      </w:pPr>
    </w:p>
    <w:p w14:paraId="0FFC0CF1" w14:textId="77777777" w:rsidR="00951C16" w:rsidRDefault="00951C16" w:rsidP="00951C16">
      <w:pPr>
        <w:jc w:val="center"/>
        <w:rPr>
          <w:rFonts w:ascii="Arial" w:hAnsi="Arial"/>
          <w:color w:val="000000"/>
          <w:sz w:val="22"/>
          <w:szCs w:val="22"/>
        </w:rPr>
      </w:pPr>
    </w:p>
    <w:p w14:paraId="5389356B" w14:textId="77777777" w:rsidR="00951C16" w:rsidRDefault="00951C16" w:rsidP="00951C16">
      <w:pPr>
        <w:jc w:val="center"/>
        <w:rPr>
          <w:rFonts w:ascii="Arial" w:hAnsi="Arial"/>
          <w:color w:val="000000"/>
          <w:sz w:val="22"/>
          <w:szCs w:val="22"/>
        </w:rPr>
      </w:pPr>
    </w:p>
    <w:p w14:paraId="51D328BB" w14:textId="77777777" w:rsidR="00951C16" w:rsidRDefault="00951C16" w:rsidP="00951C16">
      <w:pPr>
        <w:jc w:val="center"/>
        <w:rPr>
          <w:rFonts w:ascii="Arial" w:hAnsi="Arial"/>
          <w:color w:val="000000"/>
          <w:sz w:val="22"/>
          <w:szCs w:val="22"/>
        </w:rPr>
      </w:pPr>
    </w:p>
    <w:p w14:paraId="372E1BBE" w14:textId="77777777" w:rsidR="00951C16" w:rsidRDefault="00951C16" w:rsidP="00604678">
      <w:pPr>
        <w:rPr>
          <w:rFonts w:ascii="Arial" w:hAnsi="Arial"/>
          <w:color w:val="000000"/>
          <w:sz w:val="22"/>
          <w:szCs w:val="22"/>
        </w:rPr>
      </w:pPr>
    </w:p>
    <w:p w14:paraId="4CD2583B" w14:textId="77777777" w:rsidR="00951C16" w:rsidRDefault="00951C16" w:rsidP="00951C16">
      <w:pPr>
        <w:jc w:val="center"/>
        <w:rPr>
          <w:rFonts w:ascii="Arial" w:hAnsi="Arial"/>
          <w:b/>
          <w:bCs/>
          <w:color w:val="000000"/>
          <w:sz w:val="22"/>
          <w:szCs w:val="22"/>
        </w:rPr>
      </w:pPr>
    </w:p>
    <w:p w14:paraId="3C8FBF9A" w14:textId="77777777" w:rsidR="00951C16" w:rsidRDefault="00951C16" w:rsidP="00951C16">
      <w:pPr>
        <w:jc w:val="center"/>
        <w:rPr>
          <w:rFonts w:ascii="Arial" w:hAnsi="Arial"/>
          <w:b/>
          <w:bCs/>
          <w:color w:val="000000"/>
          <w:sz w:val="22"/>
          <w:szCs w:val="22"/>
        </w:rPr>
      </w:pPr>
    </w:p>
    <w:p w14:paraId="71B64D8F" w14:textId="77777777" w:rsidR="00951C16" w:rsidRPr="002B5ED0" w:rsidRDefault="00951C16" w:rsidP="00951C16">
      <w:pPr>
        <w:jc w:val="center"/>
        <w:rPr>
          <w:rFonts w:ascii="Arial" w:hAnsi="Arial"/>
          <w:b/>
          <w:bCs/>
          <w:color w:val="000000"/>
          <w:sz w:val="22"/>
          <w:szCs w:val="22"/>
        </w:rPr>
      </w:pPr>
      <w:bookmarkStart w:id="0" w:name="_Hlk73446861"/>
      <w:bookmarkStart w:id="1" w:name="_Hlk73450155"/>
      <w:r w:rsidRPr="002B5ED0">
        <w:rPr>
          <w:rFonts w:ascii="Arial" w:hAnsi="Arial"/>
          <w:b/>
          <w:bCs/>
          <w:color w:val="000000"/>
          <w:sz w:val="22"/>
          <w:szCs w:val="22"/>
        </w:rPr>
        <w:t>KİŞİSEL VERİLERİN KORUNMASI KANUNU TAAHHÜTNAME</w:t>
      </w:r>
      <w:r>
        <w:rPr>
          <w:rFonts w:ascii="Arial" w:hAnsi="Arial"/>
          <w:b/>
          <w:bCs/>
          <w:color w:val="000000"/>
          <w:sz w:val="22"/>
          <w:szCs w:val="22"/>
        </w:rPr>
        <w:t>Sİ</w:t>
      </w:r>
    </w:p>
    <w:p w14:paraId="79CA6640" w14:textId="77777777" w:rsidR="00951C16" w:rsidRDefault="00951C16" w:rsidP="00951C16">
      <w:pPr>
        <w:jc w:val="center"/>
        <w:rPr>
          <w:rFonts w:ascii="Arial" w:hAnsi="Arial"/>
          <w:color w:val="000000"/>
          <w:sz w:val="22"/>
          <w:szCs w:val="22"/>
        </w:rPr>
      </w:pPr>
    </w:p>
    <w:p w14:paraId="64C19677" w14:textId="6DA91DE0" w:rsidR="00951C16" w:rsidRPr="002B5ED0" w:rsidRDefault="00951C16" w:rsidP="00951C16">
      <w:pPr>
        <w:spacing w:line="276" w:lineRule="auto"/>
        <w:ind w:firstLine="708"/>
        <w:jc w:val="both"/>
        <w:rPr>
          <w:rFonts w:ascii="Arial" w:hAnsi="Arial"/>
          <w:color w:val="000000"/>
          <w:sz w:val="22"/>
          <w:szCs w:val="22"/>
        </w:rPr>
      </w:pPr>
      <w:r w:rsidRPr="002B5ED0">
        <w:rPr>
          <w:rFonts w:ascii="Arial" w:hAnsi="Arial"/>
          <w:color w:val="000000"/>
          <w:sz w:val="22"/>
          <w:szCs w:val="22"/>
        </w:rPr>
        <w:t xml:space="preserve">Spor faaliyetlerinin ve organizasyonların yürütülmesi kapsamında, ilgili mevzuatlarda belirtilen ve organizasyonlar için gerekli olan sporcu kişisel verileri, kulübümüz tarafından Türkiye Voleybol Federasyonuna aktarılmakta olup söz konusu kişisel verilerin aktarımı öncesinde kulübümüze kayıtlı </w:t>
      </w:r>
      <w:r>
        <w:rPr>
          <w:rFonts w:ascii="Arial" w:hAnsi="Arial"/>
          <w:color w:val="000000"/>
          <w:sz w:val="22"/>
          <w:szCs w:val="22"/>
        </w:rPr>
        <w:t xml:space="preserve">sporcu, antrenör ve diğer spor elemanlarının </w:t>
      </w:r>
      <w:r w:rsidRPr="002B5ED0">
        <w:rPr>
          <w:rFonts w:ascii="Arial" w:hAnsi="Arial"/>
          <w:color w:val="000000"/>
          <w:sz w:val="22"/>
          <w:szCs w:val="22"/>
        </w:rPr>
        <w:t>kişisel verilerine ilişkin, 6698 Sayılı Kişisel Verilerin Korunması Kanunu (KVKK) ve ilgili diğer mevzuat kapsamında gerekli yükümlülüklerin (</w:t>
      </w:r>
      <w:r>
        <w:rPr>
          <w:rFonts w:ascii="Arial" w:hAnsi="Arial"/>
          <w:color w:val="000000"/>
          <w:sz w:val="22"/>
          <w:szCs w:val="22"/>
        </w:rPr>
        <w:t>Sporcu, antrenör ve diğer spor elemanlarını</w:t>
      </w:r>
      <w:r w:rsidR="00433F20">
        <w:rPr>
          <w:rFonts w:ascii="Arial" w:hAnsi="Arial"/>
          <w:color w:val="000000"/>
          <w:sz w:val="22"/>
          <w:szCs w:val="22"/>
        </w:rPr>
        <w:t xml:space="preserve"> </w:t>
      </w:r>
      <w:r>
        <w:rPr>
          <w:rFonts w:ascii="Arial" w:hAnsi="Arial"/>
          <w:color w:val="000000"/>
          <w:sz w:val="22"/>
          <w:szCs w:val="22"/>
        </w:rPr>
        <w:t>a</w:t>
      </w:r>
      <w:r w:rsidRPr="002B5ED0">
        <w:rPr>
          <w:rFonts w:ascii="Arial" w:hAnsi="Arial"/>
          <w:color w:val="000000"/>
          <w:sz w:val="22"/>
          <w:szCs w:val="22"/>
        </w:rPr>
        <w:t xml:space="preserve">ydınlatma </w:t>
      </w:r>
      <w:r>
        <w:rPr>
          <w:rFonts w:ascii="Arial" w:hAnsi="Arial"/>
          <w:color w:val="000000"/>
          <w:sz w:val="22"/>
          <w:szCs w:val="22"/>
        </w:rPr>
        <w:t>y</w:t>
      </w:r>
      <w:r w:rsidRPr="002B5ED0">
        <w:rPr>
          <w:rFonts w:ascii="Arial" w:hAnsi="Arial"/>
          <w:color w:val="000000"/>
          <w:sz w:val="22"/>
          <w:szCs w:val="22"/>
        </w:rPr>
        <w:t xml:space="preserve">ükümlülüğü) kulübümüzce yerine getirildiğini </w:t>
      </w:r>
      <w:r w:rsidRPr="0041148E">
        <w:rPr>
          <w:rFonts w:ascii="Arial" w:hAnsi="Arial"/>
          <w:color w:val="000000"/>
          <w:sz w:val="22"/>
          <w:szCs w:val="22"/>
        </w:rPr>
        <w:t>kabul, beyan ve taahhüt ederiz.</w:t>
      </w:r>
    </w:p>
    <w:p w14:paraId="71B63EC0" w14:textId="77777777" w:rsidR="00951C16" w:rsidRDefault="00951C16" w:rsidP="00951C16">
      <w:pPr>
        <w:spacing w:line="276" w:lineRule="auto"/>
        <w:jc w:val="both"/>
      </w:pPr>
    </w:p>
    <w:p w14:paraId="77923EB0" w14:textId="77777777" w:rsidR="00951C16" w:rsidRDefault="00951C16" w:rsidP="00951C16">
      <w:pPr>
        <w:spacing w:line="276" w:lineRule="auto"/>
        <w:jc w:val="both"/>
      </w:pPr>
    </w:p>
    <w:p w14:paraId="22D0C61A" w14:textId="77777777" w:rsidR="00942660" w:rsidRPr="0041148E" w:rsidRDefault="00942660" w:rsidP="00942660">
      <w:pPr>
        <w:jc w:val="center"/>
        <w:rPr>
          <w:rFonts w:ascii="Arial" w:hAnsi="Arial"/>
          <w:color w:val="000000"/>
          <w:sz w:val="22"/>
          <w:szCs w:val="22"/>
        </w:rPr>
      </w:pPr>
      <w:bookmarkStart w:id="2" w:name="_Hlk134612119"/>
      <w:proofErr w:type="gramStart"/>
      <w:r>
        <w:rPr>
          <w:rFonts w:ascii="Arial" w:hAnsi="Arial"/>
          <w:color w:val="000000"/>
          <w:sz w:val="22"/>
          <w:szCs w:val="22"/>
        </w:rPr>
        <w:t>…..</w:t>
      </w:r>
      <w:proofErr w:type="gramEnd"/>
      <w:r>
        <w:rPr>
          <w:rFonts w:ascii="Arial" w:hAnsi="Arial"/>
          <w:color w:val="000000"/>
          <w:sz w:val="22"/>
          <w:szCs w:val="22"/>
        </w:rPr>
        <w:t>/…./202…</w:t>
      </w:r>
    </w:p>
    <w:bookmarkEnd w:id="2"/>
    <w:p w14:paraId="6A27DC9E" w14:textId="77777777" w:rsidR="00951C16" w:rsidRPr="0041148E" w:rsidRDefault="00951C16" w:rsidP="00951C16">
      <w:pPr>
        <w:jc w:val="center"/>
        <w:rPr>
          <w:rFonts w:ascii="Arial" w:hAnsi="Arial"/>
          <w:color w:val="000000"/>
          <w:sz w:val="22"/>
          <w:szCs w:val="22"/>
        </w:rPr>
      </w:pPr>
      <w:r w:rsidRPr="0041148E">
        <w:rPr>
          <w:rFonts w:ascii="Arial" w:hAnsi="Arial"/>
          <w:color w:val="000000"/>
          <w:sz w:val="22"/>
          <w:szCs w:val="22"/>
        </w:rPr>
        <w:t>……………</w:t>
      </w:r>
      <w:r>
        <w:rPr>
          <w:rFonts w:ascii="Arial" w:hAnsi="Arial"/>
          <w:color w:val="000000"/>
          <w:sz w:val="22"/>
          <w:szCs w:val="22"/>
        </w:rPr>
        <w:t>…………</w:t>
      </w:r>
      <w:r w:rsidRPr="0041148E">
        <w:rPr>
          <w:rFonts w:ascii="Arial" w:hAnsi="Arial"/>
          <w:color w:val="000000"/>
          <w:sz w:val="22"/>
          <w:szCs w:val="22"/>
        </w:rPr>
        <w:t xml:space="preserve"> Spor Kulübü</w:t>
      </w:r>
    </w:p>
    <w:p w14:paraId="16479722" w14:textId="77777777" w:rsidR="00951C16" w:rsidRPr="0041148E" w:rsidRDefault="00951C16" w:rsidP="00951C16">
      <w:pPr>
        <w:jc w:val="center"/>
        <w:rPr>
          <w:rFonts w:ascii="Arial" w:hAnsi="Arial"/>
          <w:color w:val="000000"/>
          <w:sz w:val="22"/>
          <w:szCs w:val="22"/>
        </w:rPr>
      </w:pPr>
      <w:proofErr w:type="gramStart"/>
      <w:r>
        <w:rPr>
          <w:rFonts w:ascii="Arial" w:hAnsi="Arial"/>
          <w:color w:val="000000"/>
          <w:sz w:val="22"/>
          <w:szCs w:val="22"/>
        </w:rPr>
        <w:t>adına</w:t>
      </w:r>
      <w:proofErr w:type="gramEnd"/>
    </w:p>
    <w:p w14:paraId="537D9EE2" w14:textId="516693B1" w:rsidR="00951C16" w:rsidRDefault="00951C16" w:rsidP="00951C16">
      <w:pPr>
        <w:jc w:val="center"/>
        <w:rPr>
          <w:rFonts w:ascii="Arial" w:hAnsi="Arial"/>
          <w:color w:val="000000"/>
          <w:sz w:val="22"/>
          <w:szCs w:val="22"/>
        </w:rPr>
      </w:pPr>
      <w:r w:rsidRPr="0041148E">
        <w:rPr>
          <w:rFonts w:ascii="Arial" w:hAnsi="Arial"/>
          <w:color w:val="000000"/>
          <w:sz w:val="22"/>
          <w:szCs w:val="22"/>
        </w:rPr>
        <w:t>Ad</w:t>
      </w:r>
      <w:r>
        <w:rPr>
          <w:rFonts w:ascii="Arial" w:hAnsi="Arial"/>
          <w:color w:val="000000"/>
          <w:sz w:val="22"/>
          <w:szCs w:val="22"/>
        </w:rPr>
        <w:t>ı</w:t>
      </w:r>
      <w:r w:rsidRPr="0041148E">
        <w:rPr>
          <w:rFonts w:ascii="Arial" w:hAnsi="Arial"/>
          <w:color w:val="000000"/>
          <w:sz w:val="22"/>
          <w:szCs w:val="22"/>
        </w:rPr>
        <w:t>-soyadı</w:t>
      </w:r>
      <w:r w:rsidR="00942660">
        <w:rPr>
          <w:rFonts w:ascii="Arial" w:hAnsi="Arial"/>
          <w:color w:val="000000"/>
          <w:sz w:val="22"/>
          <w:szCs w:val="22"/>
        </w:rPr>
        <w:t>-</w:t>
      </w:r>
      <w:r w:rsidRPr="0041148E">
        <w:rPr>
          <w:rFonts w:ascii="Arial" w:hAnsi="Arial"/>
          <w:color w:val="000000"/>
          <w:sz w:val="22"/>
          <w:szCs w:val="22"/>
        </w:rPr>
        <w:t>imza-</w:t>
      </w:r>
      <w:r>
        <w:rPr>
          <w:rFonts w:ascii="Arial" w:hAnsi="Arial"/>
          <w:color w:val="000000"/>
          <w:sz w:val="22"/>
          <w:szCs w:val="22"/>
        </w:rPr>
        <w:t>mühür</w:t>
      </w:r>
    </w:p>
    <w:p w14:paraId="15453266" w14:textId="77777777" w:rsidR="00951C16" w:rsidRDefault="00951C16" w:rsidP="00951C16">
      <w:pPr>
        <w:jc w:val="center"/>
        <w:rPr>
          <w:rFonts w:ascii="Arial" w:hAnsi="Arial"/>
          <w:color w:val="000000"/>
          <w:sz w:val="22"/>
          <w:szCs w:val="22"/>
        </w:rPr>
      </w:pPr>
    </w:p>
    <w:p w14:paraId="1AAB34EB" w14:textId="77777777" w:rsidR="00951C16" w:rsidRDefault="00951C16" w:rsidP="00951C16">
      <w:pPr>
        <w:jc w:val="center"/>
        <w:rPr>
          <w:rFonts w:ascii="Arial" w:hAnsi="Arial"/>
          <w:color w:val="000000"/>
          <w:sz w:val="22"/>
          <w:szCs w:val="22"/>
        </w:rPr>
      </w:pPr>
    </w:p>
    <w:p w14:paraId="3519E840" w14:textId="77777777" w:rsidR="00951C16" w:rsidRDefault="00951C16" w:rsidP="00951C16">
      <w:pPr>
        <w:spacing w:line="276" w:lineRule="auto"/>
        <w:jc w:val="both"/>
      </w:pPr>
    </w:p>
    <w:p w14:paraId="3DEFA0AA" w14:textId="77777777" w:rsidR="00951C16" w:rsidRDefault="00951C16" w:rsidP="00951C16">
      <w:pPr>
        <w:spacing w:line="276" w:lineRule="auto"/>
        <w:jc w:val="both"/>
      </w:pPr>
    </w:p>
    <w:p w14:paraId="2CF36330" w14:textId="77777777" w:rsidR="00951C16" w:rsidRDefault="00951C16" w:rsidP="00951C16">
      <w:pPr>
        <w:spacing w:line="276" w:lineRule="auto"/>
        <w:jc w:val="both"/>
      </w:pPr>
    </w:p>
    <w:p w14:paraId="10310294" w14:textId="77777777" w:rsidR="00951C16" w:rsidRDefault="00951C16" w:rsidP="00951C16">
      <w:pPr>
        <w:spacing w:line="276" w:lineRule="auto"/>
        <w:jc w:val="both"/>
      </w:pPr>
    </w:p>
    <w:p w14:paraId="433CAEF3" w14:textId="77777777" w:rsidR="00951C16" w:rsidRDefault="00951C16" w:rsidP="00951C16">
      <w:pPr>
        <w:spacing w:line="276" w:lineRule="auto"/>
        <w:jc w:val="both"/>
      </w:pPr>
    </w:p>
    <w:p w14:paraId="0A106930" w14:textId="77777777" w:rsidR="00951C16" w:rsidRDefault="00951C16" w:rsidP="00951C16">
      <w:pPr>
        <w:spacing w:line="276" w:lineRule="auto"/>
        <w:jc w:val="both"/>
        <w:rPr>
          <w:rFonts w:ascii="Arial" w:hAnsi="Arial"/>
          <w:color w:val="000000"/>
          <w:sz w:val="22"/>
          <w:szCs w:val="22"/>
        </w:rPr>
      </w:pPr>
      <w:r w:rsidRPr="00170DA0">
        <w:rPr>
          <w:rFonts w:ascii="Arial" w:hAnsi="Arial"/>
          <w:b/>
          <w:bCs/>
          <w:color w:val="000000"/>
          <w:sz w:val="22"/>
          <w:szCs w:val="22"/>
        </w:rPr>
        <w:t>Not:</w:t>
      </w:r>
      <w:r w:rsidRPr="00FA288D">
        <w:rPr>
          <w:rFonts w:ascii="Arial" w:hAnsi="Arial"/>
          <w:color w:val="000000"/>
          <w:sz w:val="22"/>
          <w:szCs w:val="22"/>
        </w:rPr>
        <w:t xml:space="preserve"> </w:t>
      </w:r>
      <w:r>
        <w:rPr>
          <w:rFonts w:ascii="Arial" w:hAnsi="Arial"/>
          <w:color w:val="000000"/>
          <w:sz w:val="22"/>
          <w:szCs w:val="22"/>
        </w:rPr>
        <w:t xml:space="preserve">Kulübünüze ait KVKK Aydınlatma Metni bulunmaması durumunda aşağıda indirme linkini paylaştığımız örnek metnin çıktısı alınarak 1’inci ve 6’ncı sayfalardaki noktalı yerlerin doldurularak tüm sporcu ve spor elemanlarına imzalatılması bir kopyasının imzalayan kişiye verilmesi diğer kopyasının kulübünüz tarafından saklanması gerekmektedir. </w:t>
      </w:r>
    </w:p>
    <w:p w14:paraId="329FFFCD" w14:textId="77777777" w:rsidR="00951C16" w:rsidRDefault="00951C16" w:rsidP="00951C16">
      <w:pPr>
        <w:spacing w:line="276" w:lineRule="auto"/>
        <w:jc w:val="both"/>
        <w:rPr>
          <w:rFonts w:ascii="Arial" w:hAnsi="Arial"/>
          <w:color w:val="000000"/>
          <w:sz w:val="22"/>
          <w:szCs w:val="22"/>
        </w:rPr>
      </w:pPr>
    </w:p>
    <w:p w14:paraId="3F251924" w14:textId="77777777" w:rsidR="00951C16" w:rsidRDefault="00951C16" w:rsidP="00951C16">
      <w:pPr>
        <w:spacing w:line="276" w:lineRule="auto"/>
        <w:rPr>
          <w:rFonts w:ascii="Arial" w:hAnsi="Arial"/>
          <w:color w:val="000000"/>
          <w:sz w:val="22"/>
          <w:szCs w:val="22"/>
        </w:rPr>
      </w:pPr>
      <w:r w:rsidRPr="00FA288D">
        <w:rPr>
          <w:rFonts w:ascii="Arial" w:hAnsi="Arial"/>
          <w:color w:val="000000"/>
          <w:sz w:val="22"/>
          <w:szCs w:val="22"/>
        </w:rPr>
        <w:t>https://www.tvf.org.tr/_dosyalar/KVKK/Sporcu_Aydinlatma_Metni_kulup.docx</w:t>
      </w:r>
      <w:bookmarkEnd w:id="0"/>
    </w:p>
    <w:p w14:paraId="0D42405D" w14:textId="77777777" w:rsidR="00951C16" w:rsidRDefault="00951C16" w:rsidP="00951C16">
      <w:pPr>
        <w:spacing w:line="276" w:lineRule="auto"/>
        <w:rPr>
          <w:rFonts w:ascii="Arial" w:hAnsi="Arial"/>
          <w:color w:val="000000"/>
          <w:sz w:val="22"/>
          <w:szCs w:val="22"/>
        </w:rPr>
      </w:pPr>
    </w:p>
    <w:bookmarkEnd w:id="1"/>
    <w:p w14:paraId="41ABF1CC" w14:textId="77777777" w:rsidR="00951C16" w:rsidRDefault="00951C16" w:rsidP="00951C16">
      <w:pPr>
        <w:spacing w:line="276" w:lineRule="auto"/>
        <w:rPr>
          <w:rFonts w:ascii="Arial" w:hAnsi="Arial"/>
          <w:color w:val="000000"/>
          <w:sz w:val="22"/>
          <w:szCs w:val="22"/>
        </w:rPr>
      </w:pPr>
    </w:p>
    <w:p w14:paraId="7C67F9EB" w14:textId="77777777" w:rsidR="00951C16" w:rsidRDefault="00951C16" w:rsidP="00951C16">
      <w:pPr>
        <w:spacing w:line="276" w:lineRule="auto"/>
        <w:rPr>
          <w:rFonts w:ascii="Arial" w:hAnsi="Arial"/>
          <w:color w:val="000000"/>
          <w:sz w:val="22"/>
          <w:szCs w:val="22"/>
        </w:rPr>
      </w:pPr>
    </w:p>
    <w:p w14:paraId="3BEBB245" w14:textId="77777777" w:rsidR="00951C16" w:rsidRDefault="00951C16" w:rsidP="00951C16">
      <w:pPr>
        <w:spacing w:line="276" w:lineRule="auto"/>
        <w:rPr>
          <w:rFonts w:ascii="Arial" w:hAnsi="Arial"/>
          <w:color w:val="000000"/>
          <w:sz w:val="22"/>
          <w:szCs w:val="22"/>
        </w:rPr>
      </w:pPr>
    </w:p>
    <w:p w14:paraId="5C22CB52" w14:textId="77777777" w:rsidR="00951C16" w:rsidRDefault="00951C16" w:rsidP="00951C16">
      <w:pPr>
        <w:spacing w:line="276" w:lineRule="auto"/>
        <w:rPr>
          <w:rFonts w:ascii="Arial" w:hAnsi="Arial"/>
          <w:color w:val="000000"/>
          <w:sz w:val="22"/>
          <w:szCs w:val="22"/>
        </w:rPr>
      </w:pPr>
    </w:p>
    <w:p w14:paraId="3DDEE2DA" w14:textId="77777777" w:rsidR="00951C16" w:rsidRDefault="00951C16" w:rsidP="00951C16">
      <w:pPr>
        <w:spacing w:line="276" w:lineRule="auto"/>
        <w:rPr>
          <w:rFonts w:ascii="Arial" w:hAnsi="Arial"/>
          <w:color w:val="000000"/>
          <w:sz w:val="22"/>
          <w:szCs w:val="22"/>
        </w:rPr>
      </w:pPr>
    </w:p>
    <w:p w14:paraId="2AB1ABC6" w14:textId="77777777" w:rsidR="00951C16" w:rsidRDefault="00951C16" w:rsidP="00951C16">
      <w:pPr>
        <w:spacing w:line="276" w:lineRule="auto"/>
        <w:rPr>
          <w:rFonts w:ascii="Arial" w:hAnsi="Arial"/>
          <w:color w:val="000000"/>
          <w:sz w:val="22"/>
          <w:szCs w:val="22"/>
        </w:rPr>
      </w:pPr>
    </w:p>
    <w:p w14:paraId="7D1797F4" w14:textId="77777777" w:rsidR="00951C16" w:rsidRDefault="00951C16" w:rsidP="00951C16">
      <w:pPr>
        <w:spacing w:line="276" w:lineRule="auto"/>
        <w:rPr>
          <w:rFonts w:ascii="Arial" w:hAnsi="Arial"/>
          <w:color w:val="000000"/>
          <w:sz w:val="22"/>
          <w:szCs w:val="22"/>
        </w:rPr>
      </w:pPr>
    </w:p>
    <w:p w14:paraId="0D2D615B" w14:textId="77777777" w:rsidR="00951C16" w:rsidRDefault="00951C16" w:rsidP="00951C16">
      <w:pPr>
        <w:spacing w:line="276" w:lineRule="auto"/>
        <w:rPr>
          <w:rFonts w:ascii="Arial" w:hAnsi="Arial"/>
          <w:color w:val="000000"/>
          <w:sz w:val="22"/>
          <w:szCs w:val="22"/>
        </w:rPr>
      </w:pPr>
    </w:p>
    <w:p w14:paraId="20FCA153" w14:textId="77777777" w:rsidR="00951C16" w:rsidRDefault="00951C16" w:rsidP="00951C16">
      <w:pPr>
        <w:spacing w:line="276" w:lineRule="auto"/>
        <w:rPr>
          <w:rFonts w:ascii="Arial" w:hAnsi="Arial"/>
          <w:color w:val="000000"/>
          <w:sz w:val="22"/>
          <w:szCs w:val="22"/>
        </w:rPr>
      </w:pPr>
    </w:p>
    <w:p w14:paraId="16C5A8A6" w14:textId="77777777" w:rsidR="00951C16" w:rsidRDefault="00951C16" w:rsidP="00951C16">
      <w:pPr>
        <w:spacing w:line="276" w:lineRule="auto"/>
        <w:rPr>
          <w:rFonts w:ascii="Arial" w:hAnsi="Arial"/>
          <w:color w:val="000000"/>
          <w:sz w:val="22"/>
          <w:szCs w:val="22"/>
        </w:rPr>
      </w:pPr>
    </w:p>
    <w:p w14:paraId="37E3A453" w14:textId="77777777" w:rsidR="00951C16" w:rsidRDefault="00951C16" w:rsidP="00951C16">
      <w:pPr>
        <w:spacing w:line="276" w:lineRule="auto"/>
        <w:rPr>
          <w:rFonts w:ascii="Arial" w:hAnsi="Arial"/>
          <w:color w:val="000000"/>
          <w:sz w:val="22"/>
          <w:szCs w:val="22"/>
        </w:rPr>
      </w:pPr>
    </w:p>
    <w:p w14:paraId="3323CA96" w14:textId="77777777" w:rsidR="00951C16" w:rsidRDefault="00951C16" w:rsidP="00951C16">
      <w:pPr>
        <w:spacing w:line="276" w:lineRule="auto"/>
        <w:rPr>
          <w:rFonts w:ascii="Arial" w:hAnsi="Arial"/>
          <w:color w:val="000000"/>
          <w:sz w:val="22"/>
          <w:szCs w:val="22"/>
        </w:rPr>
      </w:pPr>
    </w:p>
    <w:p w14:paraId="7F1FAC70" w14:textId="77777777" w:rsidR="00951C16" w:rsidRDefault="00951C16" w:rsidP="00951C16">
      <w:pPr>
        <w:spacing w:line="276" w:lineRule="auto"/>
        <w:rPr>
          <w:rFonts w:ascii="Arial" w:hAnsi="Arial"/>
          <w:color w:val="000000"/>
          <w:sz w:val="22"/>
          <w:szCs w:val="22"/>
        </w:rPr>
      </w:pPr>
    </w:p>
    <w:p w14:paraId="7D273D9E" w14:textId="77777777" w:rsidR="00951C16" w:rsidRDefault="00951C16" w:rsidP="00951C16">
      <w:pPr>
        <w:spacing w:line="276" w:lineRule="auto"/>
        <w:rPr>
          <w:rFonts w:ascii="Arial" w:hAnsi="Arial"/>
          <w:color w:val="000000"/>
          <w:sz w:val="22"/>
          <w:szCs w:val="22"/>
        </w:rPr>
      </w:pPr>
    </w:p>
    <w:p w14:paraId="6573DD31" w14:textId="77777777" w:rsidR="00951C16" w:rsidRDefault="00951C16" w:rsidP="00951C16">
      <w:pPr>
        <w:spacing w:line="276" w:lineRule="auto"/>
        <w:rPr>
          <w:rFonts w:ascii="Arial" w:hAnsi="Arial"/>
          <w:color w:val="000000"/>
          <w:sz w:val="22"/>
          <w:szCs w:val="22"/>
        </w:rPr>
      </w:pPr>
    </w:p>
    <w:p w14:paraId="28F99850" w14:textId="77777777" w:rsidR="00951C16" w:rsidRDefault="00951C16" w:rsidP="00951C16">
      <w:pPr>
        <w:spacing w:line="276" w:lineRule="auto"/>
        <w:rPr>
          <w:rFonts w:ascii="Arial" w:hAnsi="Arial"/>
          <w:color w:val="000000"/>
          <w:sz w:val="22"/>
          <w:szCs w:val="22"/>
        </w:rPr>
      </w:pPr>
    </w:p>
    <w:p w14:paraId="6A14D119" w14:textId="77777777" w:rsidR="00951C16" w:rsidRDefault="00951C16" w:rsidP="00951C16">
      <w:pPr>
        <w:spacing w:line="276" w:lineRule="auto"/>
        <w:rPr>
          <w:rFonts w:ascii="Arial" w:hAnsi="Arial"/>
          <w:color w:val="000000"/>
          <w:sz w:val="22"/>
          <w:szCs w:val="22"/>
        </w:rPr>
      </w:pPr>
    </w:p>
    <w:p w14:paraId="3BA690B6" w14:textId="77777777" w:rsidR="00951C16" w:rsidRDefault="00951C16" w:rsidP="00951C16">
      <w:pPr>
        <w:spacing w:line="276" w:lineRule="auto"/>
        <w:rPr>
          <w:rFonts w:ascii="Arial" w:hAnsi="Arial"/>
          <w:color w:val="000000"/>
          <w:sz w:val="22"/>
          <w:szCs w:val="22"/>
        </w:rPr>
      </w:pPr>
    </w:p>
    <w:p w14:paraId="0ED80B7C" w14:textId="77777777" w:rsidR="00951C16" w:rsidRDefault="00951C16" w:rsidP="00951C16">
      <w:pPr>
        <w:spacing w:line="276" w:lineRule="auto"/>
        <w:rPr>
          <w:rFonts w:ascii="Arial" w:hAnsi="Arial"/>
          <w:color w:val="000000"/>
          <w:sz w:val="22"/>
          <w:szCs w:val="22"/>
        </w:rPr>
      </w:pPr>
    </w:p>
    <w:p w14:paraId="113D3AA3" w14:textId="77777777" w:rsidR="00951C16" w:rsidRDefault="00951C16" w:rsidP="00951C16">
      <w:pPr>
        <w:spacing w:line="276" w:lineRule="auto"/>
        <w:jc w:val="center"/>
        <w:rPr>
          <w:rFonts w:ascii="Arial" w:hAnsi="Arial"/>
          <w:b/>
          <w:bCs/>
          <w:color w:val="000000"/>
          <w:sz w:val="22"/>
          <w:szCs w:val="22"/>
        </w:rPr>
      </w:pPr>
      <w:r w:rsidRPr="002D6A37">
        <w:rPr>
          <w:rFonts w:ascii="Arial" w:hAnsi="Arial"/>
          <w:b/>
          <w:bCs/>
          <w:color w:val="000000"/>
          <w:sz w:val="22"/>
          <w:szCs w:val="22"/>
        </w:rPr>
        <w:t>CANLI SKOR ve İSTATİSTİK TAAHHÜTNAMESİ</w:t>
      </w:r>
    </w:p>
    <w:p w14:paraId="74FF4798" w14:textId="77777777" w:rsidR="00951C16" w:rsidRDefault="00951C16" w:rsidP="00951C16">
      <w:pPr>
        <w:spacing w:line="276" w:lineRule="auto"/>
        <w:jc w:val="center"/>
        <w:rPr>
          <w:rFonts w:ascii="Arial" w:hAnsi="Arial"/>
          <w:b/>
          <w:bCs/>
          <w:color w:val="000000"/>
          <w:sz w:val="22"/>
          <w:szCs w:val="22"/>
        </w:rPr>
      </w:pPr>
    </w:p>
    <w:p w14:paraId="006A7DE5" w14:textId="020CDCEE" w:rsidR="00951C16" w:rsidRDefault="00951C16" w:rsidP="00951C16">
      <w:pPr>
        <w:spacing w:line="276" w:lineRule="auto"/>
        <w:ind w:firstLine="708"/>
        <w:jc w:val="both"/>
        <w:rPr>
          <w:rFonts w:ascii="Arial" w:hAnsi="Arial"/>
          <w:color w:val="000000"/>
          <w:sz w:val="22"/>
          <w:szCs w:val="22"/>
        </w:rPr>
      </w:pPr>
      <w:r>
        <w:rPr>
          <w:rFonts w:ascii="Arial" w:hAnsi="Arial"/>
          <w:color w:val="000000"/>
          <w:sz w:val="22"/>
          <w:szCs w:val="22"/>
        </w:rPr>
        <w:t>202</w:t>
      </w:r>
      <w:r w:rsidR="00942660">
        <w:rPr>
          <w:rFonts w:ascii="Arial" w:hAnsi="Arial"/>
          <w:color w:val="000000"/>
          <w:sz w:val="22"/>
          <w:szCs w:val="22"/>
        </w:rPr>
        <w:t>3</w:t>
      </w:r>
      <w:r w:rsidR="00504F88">
        <w:rPr>
          <w:rFonts w:ascii="Arial" w:hAnsi="Arial"/>
          <w:color w:val="000000"/>
          <w:sz w:val="22"/>
          <w:szCs w:val="22"/>
        </w:rPr>
        <w:t>-202</w:t>
      </w:r>
      <w:r w:rsidR="00942660">
        <w:rPr>
          <w:rFonts w:ascii="Arial" w:hAnsi="Arial"/>
          <w:color w:val="000000"/>
          <w:sz w:val="22"/>
          <w:szCs w:val="22"/>
        </w:rPr>
        <w:t>4</w:t>
      </w:r>
      <w:r>
        <w:rPr>
          <w:rFonts w:ascii="Arial" w:hAnsi="Arial"/>
          <w:color w:val="000000"/>
          <w:sz w:val="22"/>
          <w:szCs w:val="22"/>
        </w:rPr>
        <w:t xml:space="preserve"> sezonu boyunca kulübümüzün ev sahibi olduğu müsabakalarda Türkiye Voleybol Federasyonun istatistik</w:t>
      </w:r>
      <w:r w:rsidR="004F53F6">
        <w:rPr>
          <w:rFonts w:ascii="Arial" w:hAnsi="Arial"/>
          <w:color w:val="000000"/>
          <w:sz w:val="22"/>
          <w:szCs w:val="22"/>
        </w:rPr>
        <w:t xml:space="preserve">, </w:t>
      </w:r>
      <w:r>
        <w:rPr>
          <w:rFonts w:ascii="Arial" w:hAnsi="Arial"/>
          <w:color w:val="000000"/>
          <w:sz w:val="22"/>
          <w:szCs w:val="22"/>
        </w:rPr>
        <w:t>canlı skor</w:t>
      </w:r>
      <w:r w:rsidR="004F53F6">
        <w:rPr>
          <w:rFonts w:ascii="Arial" w:hAnsi="Arial"/>
          <w:color w:val="000000"/>
          <w:sz w:val="22"/>
          <w:szCs w:val="22"/>
        </w:rPr>
        <w:t xml:space="preserve"> ve video </w:t>
      </w:r>
      <w:proofErr w:type="spellStart"/>
      <w:r w:rsidR="004F53F6">
        <w:rPr>
          <w:rFonts w:ascii="Arial" w:hAnsi="Arial"/>
          <w:color w:val="000000"/>
          <w:sz w:val="22"/>
          <w:szCs w:val="22"/>
        </w:rPr>
        <w:t>sharing</w:t>
      </w:r>
      <w:proofErr w:type="spellEnd"/>
      <w:r>
        <w:rPr>
          <w:rFonts w:ascii="Arial" w:hAnsi="Arial"/>
          <w:color w:val="000000"/>
          <w:sz w:val="22"/>
          <w:szCs w:val="22"/>
        </w:rPr>
        <w:t xml:space="preserve"> sistemleri için gerekli donanım, internet ve teknik personeli müsabaka süresince hazır tutacağımızı, müsabaka süresince canlı skor ve canlı istatistik verilerini Türkiye Voleybol Federasyonunun belirleyeceği programları kullanarak internet ortamında</w:t>
      </w:r>
      <w:r w:rsidR="00942660">
        <w:rPr>
          <w:rFonts w:ascii="Arial" w:hAnsi="Arial"/>
          <w:color w:val="000000"/>
          <w:sz w:val="22"/>
          <w:szCs w:val="22"/>
        </w:rPr>
        <w:t xml:space="preserve"> anlık</w:t>
      </w:r>
      <w:r>
        <w:rPr>
          <w:rFonts w:ascii="Arial" w:hAnsi="Arial"/>
          <w:color w:val="000000"/>
          <w:sz w:val="22"/>
          <w:szCs w:val="22"/>
        </w:rPr>
        <w:t xml:space="preserve"> göndereceğimizi,</w:t>
      </w:r>
      <w:r w:rsidR="004F53F6">
        <w:rPr>
          <w:rFonts w:ascii="Arial" w:hAnsi="Arial"/>
          <w:color w:val="000000"/>
          <w:sz w:val="22"/>
          <w:szCs w:val="22"/>
        </w:rPr>
        <w:t xml:space="preserve"> müsabaka bitimini takiben 24 saat içinde müsabaka videosunu video </w:t>
      </w:r>
      <w:proofErr w:type="spellStart"/>
      <w:r w:rsidR="004F53F6">
        <w:rPr>
          <w:rFonts w:ascii="Arial" w:hAnsi="Arial"/>
          <w:color w:val="000000"/>
          <w:sz w:val="22"/>
          <w:szCs w:val="22"/>
        </w:rPr>
        <w:t>sharing</w:t>
      </w:r>
      <w:proofErr w:type="spellEnd"/>
      <w:r w:rsidR="004F53F6">
        <w:rPr>
          <w:rFonts w:ascii="Arial" w:hAnsi="Arial"/>
          <w:color w:val="000000"/>
          <w:sz w:val="22"/>
          <w:szCs w:val="22"/>
        </w:rPr>
        <w:t xml:space="preserve"> sistemine yükleyeceğimizi,</w:t>
      </w:r>
      <w:r>
        <w:rPr>
          <w:rFonts w:ascii="Arial" w:hAnsi="Arial"/>
          <w:color w:val="000000"/>
          <w:sz w:val="22"/>
          <w:szCs w:val="22"/>
        </w:rPr>
        <w:t xml:space="preserve"> bu sitemler için gerekli sporcu, antrenör ve diğer spor elemanlarına ait verileri sezon öncesi teslim edeceğimizi, Türkiye Voleybol Federasyonu tarafından kulübümüze gönderilen talimat, genelge, kullanım kılavuzu vb. gibi sistemin çalışmasına ve devamlılığına ait tüm bildirimlere uyacağımızı, yerine getirmediğimiz </w:t>
      </w:r>
      <w:r w:rsidRPr="00701DAF">
        <w:rPr>
          <w:rFonts w:ascii="Arial" w:hAnsi="Arial"/>
          <w:sz w:val="22"/>
          <w:szCs w:val="22"/>
        </w:rPr>
        <w:t>idari ve mali vecibelerimiz karşısında Türkiye Voleybol Federasyonu Yönetim Kurulu ve diğer kurullarının uygulayacağı yaptırımları</w:t>
      </w:r>
      <w:r>
        <w:rPr>
          <w:rFonts w:ascii="Arial" w:hAnsi="Arial"/>
          <w:color w:val="000000"/>
          <w:sz w:val="22"/>
          <w:szCs w:val="22"/>
        </w:rPr>
        <w:t xml:space="preserve"> </w:t>
      </w:r>
      <w:r w:rsidRPr="0041148E">
        <w:rPr>
          <w:rFonts w:ascii="Arial" w:hAnsi="Arial"/>
          <w:color w:val="000000"/>
          <w:sz w:val="22"/>
          <w:szCs w:val="22"/>
        </w:rPr>
        <w:t>kabul, beyan ve taahhüt ederiz.</w:t>
      </w:r>
    </w:p>
    <w:p w14:paraId="106C6E6B" w14:textId="77777777" w:rsidR="00951C16" w:rsidRDefault="00951C16" w:rsidP="00951C16">
      <w:pPr>
        <w:spacing w:line="276" w:lineRule="auto"/>
        <w:jc w:val="both"/>
      </w:pPr>
    </w:p>
    <w:p w14:paraId="2AD4C981" w14:textId="77777777" w:rsidR="00951C16" w:rsidRDefault="00951C16" w:rsidP="00951C16">
      <w:pPr>
        <w:jc w:val="both"/>
        <w:rPr>
          <w:rFonts w:ascii="Arial" w:hAnsi="Arial"/>
          <w:color w:val="000000"/>
          <w:sz w:val="22"/>
          <w:szCs w:val="22"/>
        </w:rPr>
      </w:pPr>
    </w:p>
    <w:p w14:paraId="60A22261" w14:textId="77777777" w:rsidR="00942660" w:rsidRPr="0041148E" w:rsidRDefault="00942660" w:rsidP="00942660">
      <w:pPr>
        <w:jc w:val="center"/>
        <w:rPr>
          <w:rFonts w:ascii="Arial" w:hAnsi="Arial"/>
          <w:color w:val="000000"/>
          <w:sz w:val="22"/>
          <w:szCs w:val="22"/>
        </w:rPr>
      </w:pPr>
      <w:proofErr w:type="gramStart"/>
      <w:r>
        <w:rPr>
          <w:rFonts w:ascii="Arial" w:hAnsi="Arial"/>
          <w:color w:val="000000"/>
          <w:sz w:val="22"/>
          <w:szCs w:val="22"/>
        </w:rPr>
        <w:t>…..</w:t>
      </w:r>
      <w:proofErr w:type="gramEnd"/>
      <w:r>
        <w:rPr>
          <w:rFonts w:ascii="Arial" w:hAnsi="Arial"/>
          <w:color w:val="000000"/>
          <w:sz w:val="22"/>
          <w:szCs w:val="22"/>
        </w:rPr>
        <w:t>/…./202…</w:t>
      </w:r>
    </w:p>
    <w:p w14:paraId="689E561D" w14:textId="77777777" w:rsidR="00951C16" w:rsidRPr="0041148E" w:rsidRDefault="00951C16" w:rsidP="00951C16">
      <w:pPr>
        <w:jc w:val="center"/>
        <w:rPr>
          <w:rFonts w:ascii="Arial" w:hAnsi="Arial"/>
          <w:color w:val="000000"/>
          <w:sz w:val="22"/>
          <w:szCs w:val="22"/>
        </w:rPr>
      </w:pPr>
      <w:r w:rsidRPr="0041148E">
        <w:rPr>
          <w:rFonts w:ascii="Arial" w:hAnsi="Arial"/>
          <w:color w:val="000000"/>
          <w:sz w:val="22"/>
          <w:szCs w:val="22"/>
        </w:rPr>
        <w:t>……………</w:t>
      </w:r>
      <w:r>
        <w:rPr>
          <w:rFonts w:ascii="Arial" w:hAnsi="Arial"/>
          <w:color w:val="000000"/>
          <w:sz w:val="22"/>
          <w:szCs w:val="22"/>
        </w:rPr>
        <w:t>…………</w:t>
      </w:r>
      <w:r w:rsidRPr="0041148E">
        <w:rPr>
          <w:rFonts w:ascii="Arial" w:hAnsi="Arial"/>
          <w:color w:val="000000"/>
          <w:sz w:val="22"/>
          <w:szCs w:val="22"/>
        </w:rPr>
        <w:t xml:space="preserve"> Spor Kulübü</w:t>
      </w:r>
    </w:p>
    <w:p w14:paraId="1D5A8C2D" w14:textId="77777777" w:rsidR="00951C16" w:rsidRPr="0041148E" w:rsidRDefault="00951C16" w:rsidP="00951C16">
      <w:pPr>
        <w:jc w:val="center"/>
        <w:rPr>
          <w:rFonts w:ascii="Arial" w:hAnsi="Arial"/>
          <w:color w:val="000000"/>
          <w:sz w:val="22"/>
          <w:szCs w:val="22"/>
        </w:rPr>
      </w:pPr>
      <w:proofErr w:type="gramStart"/>
      <w:r>
        <w:rPr>
          <w:rFonts w:ascii="Arial" w:hAnsi="Arial"/>
          <w:color w:val="000000"/>
          <w:sz w:val="22"/>
          <w:szCs w:val="22"/>
        </w:rPr>
        <w:t>adına</w:t>
      </w:r>
      <w:proofErr w:type="gramEnd"/>
    </w:p>
    <w:p w14:paraId="35C05491" w14:textId="77777777" w:rsidR="00951C16" w:rsidRDefault="00951C16" w:rsidP="00951C16">
      <w:pPr>
        <w:jc w:val="center"/>
        <w:rPr>
          <w:rFonts w:ascii="Arial" w:hAnsi="Arial"/>
          <w:color w:val="000000"/>
          <w:sz w:val="22"/>
          <w:szCs w:val="22"/>
        </w:rPr>
      </w:pPr>
      <w:r w:rsidRPr="0041148E">
        <w:rPr>
          <w:rFonts w:ascii="Arial" w:hAnsi="Arial"/>
          <w:color w:val="000000"/>
          <w:sz w:val="22"/>
          <w:szCs w:val="22"/>
        </w:rPr>
        <w:t>Ad</w:t>
      </w:r>
      <w:r>
        <w:rPr>
          <w:rFonts w:ascii="Arial" w:hAnsi="Arial"/>
          <w:color w:val="000000"/>
          <w:sz w:val="22"/>
          <w:szCs w:val="22"/>
        </w:rPr>
        <w:t>ı</w:t>
      </w:r>
      <w:r w:rsidRPr="0041148E">
        <w:rPr>
          <w:rFonts w:ascii="Arial" w:hAnsi="Arial"/>
          <w:color w:val="000000"/>
          <w:sz w:val="22"/>
          <w:szCs w:val="22"/>
        </w:rPr>
        <w:t>-soyadı-imza-</w:t>
      </w:r>
      <w:r>
        <w:rPr>
          <w:rFonts w:ascii="Arial" w:hAnsi="Arial"/>
          <w:color w:val="000000"/>
          <w:sz w:val="22"/>
          <w:szCs w:val="22"/>
        </w:rPr>
        <w:t>mühür</w:t>
      </w:r>
    </w:p>
    <w:p w14:paraId="2E791DB0" w14:textId="77777777" w:rsidR="00951C16" w:rsidRDefault="00951C16" w:rsidP="00951C16">
      <w:pPr>
        <w:jc w:val="center"/>
        <w:rPr>
          <w:rFonts w:ascii="Arial" w:hAnsi="Arial"/>
          <w:color w:val="000000"/>
          <w:sz w:val="22"/>
          <w:szCs w:val="22"/>
        </w:rPr>
      </w:pPr>
    </w:p>
    <w:p w14:paraId="7774A8B3" w14:textId="77777777" w:rsidR="00951C16" w:rsidRPr="002D6A37" w:rsidRDefault="00951C16" w:rsidP="00951C16">
      <w:pPr>
        <w:spacing w:line="276" w:lineRule="auto"/>
        <w:ind w:firstLine="708"/>
        <w:jc w:val="both"/>
        <w:rPr>
          <w:rFonts w:ascii="Arial" w:hAnsi="Arial"/>
          <w:color w:val="000000"/>
          <w:sz w:val="22"/>
          <w:szCs w:val="22"/>
        </w:rPr>
      </w:pPr>
    </w:p>
    <w:p w14:paraId="5178CAF8" w14:textId="77777777" w:rsidR="00951C16" w:rsidRDefault="00951C16" w:rsidP="00951C16">
      <w:pPr>
        <w:spacing w:line="276" w:lineRule="auto"/>
        <w:jc w:val="center"/>
        <w:rPr>
          <w:rFonts w:ascii="Arial" w:hAnsi="Arial"/>
          <w:b/>
          <w:bCs/>
          <w:color w:val="000000"/>
          <w:sz w:val="22"/>
          <w:szCs w:val="22"/>
        </w:rPr>
      </w:pPr>
    </w:p>
    <w:p w14:paraId="220F7452" w14:textId="77777777" w:rsidR="00951C16" w:rsidRPr="002D6A37" w:rsidRDefault="00951C16" w:rsidP="00951C16">
      <w:pPr>
        <w:spacing w:line="276" w:lineRule="auto"/>
        <w:rPr>
          <w:rFonts w:ascii="Arial" w:hAnsi="Arial"/>
          <w:b/>
          <w:bCs/>
          <w:color w:val="000000"/>
          <w:sz w:val="22"/>
          <w:szCs w:val="22"/>
        </w:rPr>
      </w:pPr>
    </w:p>
    <w:p w14:paraId="39930187" w14:textId="77777777" w:rsidR="00951C16" w:rsidRDefault="00951C16" w:rsidP="00951C16">
      <w:pPr>
        <w:ind w:left="-426" w:right="-711" w:hanging="284"/>
        <w:jc w:val="both"/>
        <w:rPr>
          <w:rFonts w:ascii="Arial" w:hAnsi="Arial" w:cs="Arial"/>
          <w:sz w:val="18"/>
          <w:szCs w:val="18"/>
        </w:rPr>
      </w:pPr>
    </w:p>
    <w:p w14:paraId="5B0E945E" w14:textId="77777777" w:rsidR="00951C16" w:rsidRDefault="00951C16" w:rsidP="00951C16">
      <w:pPr>
        <w:ind w:left="-426" w:right="-711" w:hanging="284"/>
        <w:jc w:val="both"/>
        <w:rPr>
          <w:rFonts w:ascii="Arial" w:hAnsi="Arial" w:cs="Arial"/>
          <w:sz w:val="18"/>
          <w:szCs w:val="18"/>
        </w:rPr>
      </w:pPr>
    </w:p>
    <w:p w14:paraId="21346232" w14:textId="77777777" w:rsidR="00951C16" w:rsidRDefault="00951C16" w:rsidP="00951C16">
      <w:pPr>
        <w:ind w:left="-426" w:right="-711" w:hanging="284"/>
        <w:jc w:val="both"/>
        <w:rPr>
          <w:rFonts w:ascii="Arial" w:hAnsi="Arial" w:cs="Arial"/>
          <w:sz w:val="18"/>
          <w:szCs w:val="18"/>
        </w:rPr>
      </w:pPr>
    </w:p>
    <w:p w14:paraId="51105826" w14:textId="77777777" w:rsidR="00951C16" w:rsidRDefault="00951C16" w:rsidP="00951C16">
      <w:pPr>
        <w:ind w:left="-426" w:right="-711" w:hanging="284"/>
        <w:jc w:val="both"/>
        <w:rPr>
          <w:rFonts w:ascii="Arial" w:hAnsi="Arial" w:cs="Arial"/>
          <w:sz w:val="18"/>
          <w:szCs w:val="18"/>
        </w:rPr>
      </w:pPr>
    </w:p>
    <w:p w14:paraId="12620AD2" w14:textId="77777777" w:rsidR="00951C16" w:rsidRDefault="00951C16" w:rsidP="00951C16">
      <w:pPr>
        <w:ind w:left="-426" w:right="-711" w:hanging="284"/>
        <w:jc w:val="both"/>
        <w:rPr>
          <w:rFonts w:ascii="Arial" w:hAnsi="Arial" w:cs="Arial"/>
          <w:sz w:val="18"/>
          <w:szCs w:val="18"/>
        </w:rPr>
      </w:pPr>
    </w:p>
    <w:p w14:paraId="50411ADF" w14:textId="77777777" w:rsidR="00951C16" w:rsidRDefault="00951C16" w:rsidP="00951C16">
      <w:pPr>
        <w:ind w:left="-426" w:right="-711" w:hanging="284"/>
        <w:jc w:val="both"/>
        <w:rPr>
          <w:rFonts w:ascii="Arial" w:hAnsi="Arial" w:cs="Arial"/>
          <w:sz w:val="18"/>
          <w:szCs w:val="18"/>
        </w:rPr>
      </w:pPr>
    </w:p>
    <w:p w14:paraId="556BB7F3" w14:textId="77777777" w:rsidR="00951C16" w:rsidRDefault="00951C16" w:rsidP="00951C16">
      <w:pPr>
        <w:ind w:left="-426" w:right="-711" w:hanging="284"/>
        <w:jc w:val="both"/>
        <w:rPr>
          <w:rFonts w:ascii="Arial" w:hAnsi="Arial" w:cs="Arial"/>
          <w:sz w:val="18"/>
          <w:szCs w:val="18"/>
        </w:rPr>
      </w:pPr>
    </w:p>
    <w:p w14:paraId="6CA5B49A" w14:textId="77777777" w:rsidR="00951C16" w:rsidRDefault="00951C16" w:rsidP="00951C16">
      <w:pPr>
        <w:ind w:left="-426" w:right="-711" w:hanging="284"/>
        <w:jc w:val="both"/>
        <w:rPr>
          <w:rFonts w:ascii="Arial" w:hAnsi="Arial" w:cs="Arial"/>
          <w:sz w:val="18"/>
          <w:szCs w:val="18"/>
        </w:rPr>
      </w:pPr>
    </w:p>
    <w:p w14:paraId="4143E5A4" w14:textId="77777777" w:rsidR="00951C16" w:rsidRDefault="00951C16" w:rsidP="00951C16">
      <w:pPr>
        <w:ind w:left="-426" w:right="-711" w:hanging="284"/>
        <w:jc w:val="both"/>
        <w:rPr>
          <w:rFonts w:ascii="Arial" w:hAnsi="Arial" w:cs="Arial"/>
          <w:sz w:val="18"/>
          <w:szCs w:val="18"/>
        </w:rPr>
      </w:pPr>
    </w:p>
    <w:p w14:paraId="3CAB3E6B" w14:textId="77777777" w:rsidR="00951C16" w:rsidRDefault="00951C16" w:rsidP="00951C16">
      <w:pPr>
        <w:ind w:left="-426" w:right="-711" w:hanging="284"/>
        <w:jc w:val="both"/>
        <w:rPr>
          <w:rFonts w:ascii="Arial" w:hAnsi="Arial" w:cs="Arial"/>
          <w:sz w:val="18"/>
          <w:szCs w:val="18"/>
        </w:rPr>
      </w:pPr>
    </w:p>
    <w:p w14:paraId="0E498CDB" w14:textId="77777777" w:rsidR="00951C16" w:rsidRDefault="00951C16" w:rsidP="00951C16">
      <w:pPr>
        <w:ind w:left="-426" w:right="-711" w:hanging="284"/>
        <w:jc w:val="both"/>
        <w:rPr>
          <w:rFonts w:ascii="Arial" w:hAnsi="Arial" w:cs="Arial"/>
          <w:sz w:val="18"/>
          <w:szCs w:val="18"/>
        </w:rPr>
      </w:pPr>
    </w:p>
    <w:p w14:paraId="3381D2AD" w14:textId="77777777" w:rsidR="00951C16" w:rsidRDefault="00951C16" w:rsidP="00951C16">
      <w:pPr>
        <w:ind w:left="-426" w:right="-711" w:hanging="284"/>
        <w:jc w:val="both"/>
        <w:rPr>
          <w:rFonts w:ascii="Arial" w:hAnsi="Arial" w:cs="Arial"/>
          <w:sz w:val="18"/>
          <w:szCs w:val="18"/>
        </w:rPr>
      </w:pPr>
    </w:p>
    <w:p w14:paraId="300C27F3" w14:textId="77777777" w:rsidR="00951C16" w:rsidRDefault="00951C16" w:rsidP="00951C16">
      <w:pPr>
        <w:ind w:left="-426" w:right="-711" w:hanging="284"/>
        <w:jc w:val="both"/>
        <w:rPr>
          <w:rFonts w:ascii="Arial" w:hAnsi="Arial" w:cs="Arial"/>
          <w:sz w:val="18"/>
          <w:szCs w:val="18"/>
        </w:rPr>
      </w:pPr>
    </w:p>
    <w:p w14:paraId="1317B51B" w14:textId="77777777" w:rsidR="00951C16" w:rsidRDefault="00951C16" w:rsidP="00951C16">
      <w:pPr>
        <w:ind w:left="-426" w:right="-711" w:hanging="284"/>
        <w:jc w:val="both"/>
        <w:rPr>
          <w:rFonts w:ascii="Arial" w:hAnsi="Arial" w:cs="Arial"/>
          <w:sz w:val="18"/>
          <w:szCs w:val="18"/>
        </w:rPr>
      </w:pPr>
    </w:p>
    <w:p w14:paraId="7685D986" w14:textId="455D45BE" w:rsidR="00951C16" w:rsidRDefault="00951C16" w:rsidP="00951C16">
      <w:pPr>
        <w:ind w:left="-426" w:right="-711" w:hanging="284"/>
        <w:jc w:val="both"/>
        <w:rPr>
          <w:rFonts w:ascii="Arial" w:hAnsi="Arial" w:cs="Arial"/>
          <w:sz w:val="18"/>
          <w:szCs w:val="18"/>
        </w:rPr>
      </w:pPr>
    </w:p>
    <w:p w14:paraId="26496956" w14:textId="695ABD84" w:rsidR="001C7502" w:rsidRDefault="001C7502" w:rsidP="00951C16">
      <w:pPr>
        <w:ind w:left="-426" w:right="-711" w:hanging="284"/>
        <w:jc w:val="both"/>
        <w:rPr>
          <w:rFonts w:ascii="Arial" w:hAnsi="Arial" w:cs="Arial"/>
          <w:sz w:val="18"/>
          <w:szCs w:val="18"/>
        </w:rPr>
      </w:pPr>
    </w:p>
    <w:p w14:paraId="59255069" w14:textId="078AB5B9" w:rsidR="001C7502" w:rsidRDefault="001C7502" w:rsidP="00951C16">
      <w:pPr>
        <w:ind w:left="-426" w:right="-711" w:hanging="284"/>
        <w:jc w:val="both"/>
        <w:rPr>
          <w:rFonts w:ascii="Arial" w:hAnsi="Arial" w:cs="Arial"/>
          <w:sz w:val="18"/>
          <w:szCs w:val="18"/>
        </w:rPr>
      </w:pPr>
    </w:p>
    <w:p w14:paraId="6F6A2B0F" w14:textId="5702C8C5" w:rsidR="001C7502" w:rsidRDefault="001C7502" w:rsidP="00951C16">
      <w:pPr>
        <w:ind w:left="-426" w:right="-711" w:hanging="284"/>
        <w:jc w:val="both"/>
        <w:rPr>
          <w:rFonts w:ascii="Arial" w:hAnsi="Arial" w:cs="Arial"/>
          <w:sz w:val="18"/>
          <w:szCs w:val="18"/>
        </w:rPr>
      </w:pPr>
    </w:p>
    <w:p w14:paraId="20DD242E" w14:textId="5EC1C0CA" w:rsidR="001C7502" w:rsidRDefault="001C7502" w:rsidP="00951C16">
      <w:pPr>
        <w:ind w:left="-426" w:right="-711" w:hanging="284"/>
        <w:jc w:val="both"/>
        <w:rPr>
          <w:rFonts w:ascii="Arial" w:hAnsi="Arial" w:cs="Arial"/>
          <w:sz w:val="18"/>
          <w:szCs w:val="18"/>
        </w:rPr>
      </w:pPr>
    </w:p>
    <w:p w14:paraId="4A0DFB8B" w14:textId="1577EE7F" w:rsidR="001C7502" w:rsidRDefault="001C7502" w:rsidP="00951C16">
      <w:pPr>
        <w:ind w:left="-426" w:right="-711" w:hanging="284"/>
        <w:jc w:val="both"/>
        <w:rPr>
          <w:rFonts w:ascii="Arial" w:hAnsi="Arial" w:cs="Arial"/>
          <w:sz w:val="18"/>
          <w:szCs w:val="18"/>
        </w:rPr>
      </w:pPr>
    </w:p>
    <w:p w14:paraId="3505404D" w14:textId="25808C5C" w:rsidR="001C7502" w:rsidRDefault="001C7502" w:rsidP="00951C16">
      <w:pPr>
        <w:ind w:left="-426" w:right="-711" w:hanging="284"/>
        <w:jc w:val="both"/>
        <w:rPr>
          <w:rFonts w:ascii="Arial" w:hAnsi="Arial" w:cs="Arial"/>
          <w:sz w:val="18"/>
          <w:szCs w:val="18"/>
        </w:rPr>
      </w:pPr>
    </w:p>
    <w:p w14:paraId="4F957CB6" w14:textId="34DE4369" w:rsidR="001C7502" w:rsidRDefault="001C7502" w:rsidP="00951C16">
      <w:pPr>
        <w:ind w:left="-426" w:right="-711" w:hanging="284"/>
        <w:jc w:val="both"/>
        <w:rPr>
          <w:rFonts w:ascii="Arial" w:hAnsi="Arial" w:cs="Arial"/>
          <w:sz w:val="18"/>
          <w:szCs w:val="18"/>
        </w:rPr>
      </w:pPr>
    </w:p>
    <w:p w14:paraId="4DCCDF32" w14:textId="479B6904" w:rsidR="001C7502" w:rsidRDefault="001C7502" w:rsidP="00951C16">
      <w:pPr>
        <w:ind w:left="-426" w:right="-711" w:hanging="284"/>
        <w:jc w:val="both"/>
        <w:rPr>
          <w:rFonts w:ascii="Arial" w:hAnsi="Arial" w:cs="Arial"/>
          <w:sz w:val="18"/>
          <w:szCs w:val="18"/>
        </w:rPr>
      </w:pPr>
    </w:p>
    <w:p w14:paraId="30188EDA" w14:textId="43B1FE79" w:rsidR="001C7502" w:rsidRDefault="001C7502" w:rsidP="00951C16">
      <w:pPr>
        <w:ind w:left="-426" w:right="-711" w:hanging="284"/>
        <w:jc w:val="both"/>
        <w:rPr>
          <w:rFonts w:ascii="Arial" w:hAnsi="Arial" w:cs="Arial"/>
          <w:sz w:val="18"/>
          <w:szCs w:val="18"/>
        </w:rPr>
      </w:pPr>
    </w:p>
    <w:p w14:paraId="1E7C3F67" w14:textId="1F9904EC" w:rsidR="00604678" w:rsidRDefault="00604678" w:rsidP="00951C16">
      <w:pPr>
        <w:ind w:left="-426" w:right="-711" w:hanging="284"/>
        <w:jc w:val="both"/>
        <w:rPr>
          <w:rFonts w:ascii="Arial" w:hAnsi="Arial" w:cs="Arial"/>
          <w:sz w:val="18"/>
          <w:szCs w:val="18"/>
        </w:rPr>
      </w:pPr>
    </w:p>
    <w:p w14:paraId="4C5E958B" w14:textId="639BDE18" w:rsidR="00604678" w:rsidRDefault="00604678" w:rsidP="00951C16">
      <w:pPr>
        <w:ind w:left="-426" w:right="-711" w:hanging="284"/>
        <w:jc w:val="both"/>
        <w:rPr>
          <w:rFonts w:ascii="Arial" w:hAnsi="Arial" w:cs="Arial"/>
          <w:sz w:val="18"/>
          <w:szCs w:val="18"/>
        </w:rPr>
      </w:pPr>
    </w:p>
    <w:p w14:paraId="6DA42E6F" w14:textId="77777777" w:rsidR="00604678" w:rsidRDefault="00604678" w:rsidP="00951C16">
      <w:pPr>
        <w:ind w:left="-426" w:right="-711" w:hanging="284"/>
        <w:jc w:val="both"/>
        <w:rPr>
          <w:rFonts w:ascii="Arial" w:hAnsi="Arial" w:cs="Arial"/>
          <w:sz w:val="18"/>
          <w:szCs w:val="18"/>
        </w:rPr>
      </w:pPr>
    </w:p>
    <w:p w14:paraId="11E0608A" w14:textId="67E45384" w:rsidR="001C7502" w:rsidRDefault="001C7502" w:rsidP="00951C16">
      <w:pPr>
        <w:ind w:left="-426" w:right="-711" w:hanging="284"/>
        <w:jc w:val="both"/>
        <w:rPr>
          <w:rFonts w:ascii="Arial" w:hAnsi="Arial" w:cs="Arial"/>
          <w:sz w:val="18"/>
          <w:szCs w:val="18"/>
        </w:rPr>
      </w:pPr>
    </w:p>
    <w:p w14:paraId="3D64D06F" w14:textId="5F9D183A" w:rsidR="001C7502" w:rsidRDefault="001C7502" w:rsidP="00951C16">
      <w:pPr>
        <w:ind w:left="-426" w:right="-711" w:hanging="284"/>
        <w:jc w:val="both"/>
        <w:rPr>
          <w:rFonts w:ascii="Arial" w:hAnsi="Arial" w:cs="Arial"/>
          <w:sz w:val="18"/>
          <w:szCs w:val="18"/>
        </w:rPr>
      </w:pPr>
    </w:p>
    <w:p w14:paraId="28B7441C" w14:textId="19BCB440" w:rsidR="001C7502" w:rsidRDefault="001C7502" w:rsidP="00951C16">
      <w:pPr>
        <w:ind w:left="-426" w:right="-711" w:hanging="284"/>
        <w:jc w:val="both"/>
        <w:rPr>
          <w:rFonts w:ascii="Arial" w:hAnsi="Arial" w:cs="Arial"/>
          <w:sz w:val="18"/>
          <w:szCs w:val="18"/>
        </w:rPr>
      </w:pPr>
    </w:p>
    <w:p w14:paraId="775BB910" w14:textId="14D79566" w:rsidR="001C7502" w:rsidRDefault="001C7502" w:rsidP="00951C16">
      <w:pPr>
        <w:ind w:left="-426" w:right="-711" w:hanging="284"/>
        <w:jc w:val="both"/>
        <w:rPr>
          <w:rFonts w:ascii="Arial" w:hAnsi="Arial" w:cs="Arial"/>
          <w:sz w:val="18"/>
          <w:szCs w:val="18"/>
        </w:rPr>
      </w:pPr>
    </w:p>
    <w:p w14:paraId="2D8B23D3" w14:textId="4DEA3137" w:rsidR="001C7502" w:rsidRDefault="001C7502" w:rsidP="00951C16">
      <w:pPr>
        <w:ind w:left="-426" w:right="-711" w:hanging="284"/>
        <w:jc w:val="both"/>
        <w:rPr>
          <w:rFonts w:ascii="Arial" w:hAnsi="Arial" w:cs="Arial"/>
          <w:sz w:val="18"/>
          <w:szCs w:val="18"/>
        </w:rPr>
      </w:pPr>
    </w:p>
    <w:p w14:paraId="2C6EE379" w14:textId="3519604A" w:rsidR="001C7502" w:rsidRDefault="001C7502" w:rsidP="00951C16">
      <w:pPr>
        <w:ind w:left="-426" w:right="-711" w:hanging="284"/>
        <w:jc w:val="both"/>
        <w:rPr>
          <w:rFonts w:ascii="Arial" w:hAnsi="Arial" w:cs="Arial"/>
          <w:sz w:val="18"/>
          <w:szCs w:val="18"/>
        </w:rPr>
      </w:pPr>
    </w:p>
    <w:p w14:paraId="732F739F" w14:textId="6ACADEB1" w:rsidR="001C7502" w:rsidRDefault="001C7502" w:rsidP="001C7502">
      <w:pPr>
        <w:spacing w:line="276" w:lineRule="auto"/>
        <w:jc w:val="center"/>
        <w:rPr>
          <w:rFonts w:ascii="Arial" w:hAnsi="Arial"/>
          <w:b/>
          <w:bCs/>
          <w:color w:val="000000"/>
          <w:sz w:val="22"/>
          <w:szCs w:val="22"/>
        </w:rPr>
      </w:pPr>
    </w:p>
    <w:p w14:paraId="30DC8323" w14:textId="77777777" w:rsidR="001C7502" w:rsidRDefault="001C7502" w:rsidP="001C7502">
      <w:pPr>
        <w:spacing w:line="276" w:lineRule="auto"/>
        <w:jc w:val="center"/>
        <w:rPr>
          <w:rFonts w:ascii="Arial" w:hAnsi="Arial"/>
          <w:b/>
          <w:bCs/>
          <w:color w:val="000000"/>
          <w:sz w:val="22"/>
          <w:szCs w:val="22"/>
        </w:rPr>
      </w:pPr>
    </w:p>
    <w:p w14:paraId="02E01D26" w14:textId="77777777" w:rsidR="001C7502" w:rsidRDefault="001C7502" w:rsidP="001C7502">
      <w:pPr>
        <w:spacing w:line="276" w:lineRule="auto"/>
        <w:jc w:val="center"/>
        <w:rPr>
          <w:rFonts w:ascii="Arial" w:hAnsi="Arial"/>
          <w:b/>
          <w:bCs/>
          <w:color w:val="000000"/>
          <w:sz w:val="22"/>
          <w:szCs w:val="22"/>
        </w:rPr>
      </w:pPr>
    </w:p>
    <w:p w14:paraId="50A5DD26" w14:textId="23CD18CE" w:rsidR="001C7502" w:rsidRDefault="001C7502" w:rsidP="001C7502">
      <w:pPr>
        <w:spacing w:line="276" w:lineRule="auto"/>
        <w:jc w:val="center"/>
        <w:rPr>
          <w:rFonts w:ascii="Arial" w:hAnsi="Arial"/>
          <w:b/>
          <w:bCs/>
          <w:color w:val="000000"/>
          <w:sz w:val="22"/>
          <w:szCs w:val="22"/>
        </w:rPr>
      </w:pPr>
      <w:bookmarkStart w:id="3" w:name="_Hlk103339951"/>
      <w:r>
        <w:rPr>
          <w:rFonts w:ascii="Arial" w:hAnsi="Arial"/>
          <w:b/>
          <w:bCs/>
          <w:color w:val="000000"/>
          <w:sz w:val="22"/>
          <w:szCs w:val="22"/>
        </w:rPr>
        <w:t>AMBULANS, SAĞLIK MEMURU</w:t>
      </w:r>
      <w:r w:rsidR="006B79B1">
        <w:rPr>
          <w:rFonts w:ascii="Arial" w:hAnsi="Arial"/>
          <w:b/>
          <w:bCs/>
          <w:color w:val="000000"/>
          <w:sz w:val="22"/>
          <w:szCs w:val="22"/>
        </w:rPr>
        <w:t>, TOP TOPLAYICI</w:t>
      </w:r>
      <w:r>
        <w:rPr>
          <w:rFonts w:ascii="Arial" w:hAnsi="Arial"/>
          <w:b/>
          <w:bCs/>
          <w:color w:val="000000"/>
          <w:sz w:val="22"/>
          <w:szCs w:val="22"/>
        </w:rPr>
        <w:t xml:space="preserve"> ve GÜVENLİK PERSONELİ</w:t>
      </w:r>
      <w:r w:rsidRPr="002D6A37">
        <w:rPr>
          <w:rFonts w:ascii="Arial" w:hAnsi="Arial"/>
          <w:b/>
          <w:bCs/>
          <w:color w:val="000000"/>
          <w:sz w:val="22"/>
          <w:szCs w:val="22"/>
        </w:rPr>
        <w:t xml:space="preserve"> TAAHHÜTNAMESİ</w:t>
      </w:r>
    </w:p>
    <w:p w14:paraId="40DE7780" w14:textId="77777777" w:rsidR="001C7502" w:rsidRDefault="001C7502" w:rsidP="001C7502">
      <w:pPr>
        <w:spacing w:line="276" w:lineRule="auto"/>
        <w:jc w:val="center"/>
        <w:rPr>
          <w:rFonts w:ascii="Arial" w:hAnsi="Arial"/>
          <w:b/>
          <w:bCs/>
          <w:color w:val="000000"/>
          <w:sz w:val="22"/>
          <w:szCs w:val="22"/>
        </w:rPr>
      </w:pPr>
    </w:p>
    <w:p w14:paraId="319B4F1B" w14:textId="2D7A68F5" w:rsidR="001C7502" w:rsidRDefault="001C7502" w:rsidP="001C7502">
      <w:pPr>
        <w:spacing w:line="276" w:lineRule="auto"/>
        <w:ind w:firstLine="708"/>
        <w:jc w:val="both"/>
        <w:rPr>
          <w:rFonts w:ascii="Arial" w:hAnsi="Arial"/>
          <w:color w:val="000000"/>
          <w:sz w:val="22"/>
          <w:szCs w:val="22"/>
        </w:rPr>
      </w:pPr>
      <w:r>
        <w:rPr>
          <w:rFonts w:ascii="Arial" w:hAnsi="Arial"/>
          <w:color w:val="000000"/>
          <w:sz w:val="22"/>
          <w:szCs w:val="22"/>
        </w:rPr>
        <w:t>202</w:t>
      </w:r>
      <w:r w:rsidR="00942660">
        <w:rPr>
          <w:rFonts w:ascii="Arial" w:hAnsi="Arial"/>
          <w:color w:val="000000"/>
          <w:sz w:val="22"/>
          <w:szCs w:val="22"/>
        </w:rPr>
        <w:t>3</w:t>
      </w:r>
      <w:r>
        <w:rPr>
          <w:rFonts w:ascii="Arial" w:hAnsi="Arial"/>
          <w:color w:val="000000"/>
          <w:sz w:val="22"/>
          <w:szCs w:val="22"/>
        </w:rPr>
        <w:t>-202</w:t>
      </w:r>
      <w:r w:rsidR="00942660">
        <w:rPr>
          <w:rFonts w:ascii="Arial" w:hAnsi="Arial"/>
          <w:color w:val="000000"/>
          <w:sz w:val="22"/>
          <w:szCs w:val="22"/>
        </w:rPr>
        <w:t>4</w:t>
      </w:r>
      <w:r>
        <w:rPr>
          <w:rFonts w:ascii="Arial" w:hAnsi="Arial"/>
          <w:color w:val="000000"/>
          <w:sz w:val="22"/>
          <w:szCs w:val="22"/>
        </w:rPr>
        <w:t xml:space="preserve"> sezonu boyunca kulübümüzün ev sahibi olduğu müsabakalarda ambulans, sağlık memuru</w:t>
      </w:r>
      <w:r w:rsidR="008C5BC1">
        <w:rPr>
          <w:rFonts w:ascii="Arial" w:hAnsi="Arial"/>
          <w:color w:val="000000"/>
          <w:sz w:val="22"/>
          <w:szCs w:val="22"/>
        </w:rPr>
        <w:t>, top toplayıcı</w:t>
      </w:r>
      <w:r>
        <w:rPr>
          <w:rFonts w:ascii="Arial" w:hAnsi="Arial"/>
          <w:color w:val="000000"/>
          <w:sz w:val="22"/>
          <w:szCs w:val="22"/>
        </w:rPr>
        <w:t xml:space="preserve"> ve güvenlik personelinin kulübümüzce temin edilerek müsabaka boyunca gerekli hizmetleri </w:t>
      </w:r>
      <w:r w:rsidR="00C975C8">
        <w:rPr>
          <w:rFonts w:ascii="Arial" w:hAnsi="Arial"/>
          <w:color w:val="000000"/>
          <w:sz w:val="22"/>
          <w:szCs w:val="22"/>
        </w:rPr>
        <w:t>sağlayacağımızı</w:t>
      </w:r>
      <w:r>
        <w:rPr>
          <w:rFonts w:ascii="Arial" w:hAnsi="Arial"/>
          <w:color w:val="000000"/>
          <w:sz w:val="22"/>
          <w:szCs w:val="22"/>
        </w:rPr>
        <w:t xml:space="preserve">, Türkiye Voleybol Federasyonu tarafından kulübümüze gönderilen talimat, genelge vb. gibi bu hizmetlerin kullanımı ve devamlılığına ait tüm bildirimlere uyacağımızı, yerine getirmediğimiz </w:t>
      </w:r>
      <w:r w:rsidRPr="00701DAF">
        <w:rPr>
          <w:rFonts w:ascii="Arial" w:hAnsi="Arial"/>
          <w:sz w:val="22"/>
          <w:szCs w:val="22"/>
        </w:rPr>
        <w:t>idari ve mali vecibelerimiz karşısında Türkiye Voleybol Federasyonu Yönetim Kurulu ve diğer kurullarının uygulayacağı yaptırımları</w:t>
      </w:r>
      <w:r>
        <w:rPr>
          <w:rFonts w:ascii="Arial" w:hAnsi="Arial"/>
          <w:color w:val="000000"/>
          <w:sz w:val="22"/>
          <w:szCs w:val="22"/>
        </w:rPr>
        <w:t xml:space="preserve"> </w:t>
      </w:r>
      <w:r w:rsidRPr="0041148E">
        <w:rPr>
          <w:rFonts w:ascii="Arial" w:hAnsi="Arial"/>
          <w:color w:val="000000"/>
          <w:sz w:val="22"/>
          <w:szCs w:val="22"/>
        </w:rPr>
        <w:t>kabul, beyan ve taahhüt ederiz.</w:t>
      </w:r>
    </w:p>
    <w:p w14:paraId="2E367DF9" w14:textId="77777777" w:rsidR="001C7502" w:rsidRDefault="001C7502" w:rsidP="001C7502">
      <w:pPr>
        <w:spacing w:line="276" w:lineRule="auto"/>
        <w:jc w:val="both"/>
      </w:pPr>
    </w:p>
    <w:p w14:paraId="7B8B9803" w14:textId="77777777" w:rsidR="001C7502" w:rsidRDefault="001C7502" w:rsidP="001C7502">
      <w:pPr>
        <w:jc w:val="both"/>
        <w:rPr>
          <w:rFonts w:ascii="Arial" w:hAnsi="Arial"/>
          <w:color w:val="000000"/>
          <w:sz w:val="22"/>
          <w:szCs w:val="22"/>
        </w:rPr>
      </w:pPr>
    </w:p>
    <w:p w14:paraId="22AEE98D" w14:textId="77777777" w:rsidR="00942660" w:rsidRPr="0041148E" w:rsidRDefault="00942660" w:rsidP="00942660">
      <w:pPr>
        <w:jc w:val="center"/>
        <w:rPr>
          <w:rFonts w:ascii="Arial" w:hAnsi="Arial"/>
          <w:color w:val="000000"/>
          <w:sz w:val="22"/>
          <w:szCs w:val="22"/>
        </w:rPr>
      </w:pPr>
      <w:proofErr w:type="gramStart"/>
      <w:r>
        <w:rPr>
          <w:rFonts w:ascii="Arial" w:hAnsi="Arial"/>
          <w:color w:val="000000"/>
          <w:sz w:val="22"/>
          <w:szCs w:val="22"/>
        </w:rPr>
        <w:t>…..</w:t>
      </w:r>
      <w:proofErr w:type="gramEnd"/>
      <w:r>
        <w:rPr>
          <w:rFonts w:ascii="Arial" w:hAnsi="Arial"/>
          <w:color w:val="000000"/>
          <w:sz w:val="22"/>
          <w:szCs w:val="22"/>
        </w:rPr>
        <w:t>/…./202…</w:t>
      </w:r>
    </w:p>
    <w:p w14:paraId="67325EBB" w14:textId="77777777" w:rsidR="001C7502" w:rsidRPr="0041148E" w:rsidRDefault="001C7502" w:rsidP="001C7502">
      <w:pPr>
        <w:jc w:val="center"/>
        <w:rPr>
          <w:rFonts w:ascii="Arial" w:hAnsi="Arial"/>
          <w:color w:val="000000"/>
          <w:sz w:val="22"/>
          <w:szCs w:val="22"/>
        </w:rPr>
      </w:pPr>
      <w:r w:rsidRPr="0041148E">
        <w:rPr>
          <w:rFonts w:ascii="Arial" w:hAnsi="Arial"/>
          <w:color w:val="000000"/>
          <w:sz w:val="22"/>
          <w:szCs w:val="22"/>
        </w:rPr>
        <w:t>……………</w:t>
      </w:r>
      <w:r>
        <w:rPr>
          <w:rFonts w:ascii="Arial" w:hAnsi="Arial"/>
          <w:color w:val="000000"/>
          <w:sz w:val="22"/>
          <w:szCs w:val="22"/>
        </w:rPr>
        <w:t>…………</w:t>
      </w:r>
      <w:r w:rsidRPr="0041148E">
        <w:rPr>
          <w:rFonts w:ascii="Arial" w:hAnsi="Arial"/>
          <w:color w:val="000000"/>
          <w:sz w:val="22"/>
          <w:szCs w:val="22"/>
        </w:rPr>
        <w:t xml:space="preserve"> Spor Kulübü</w:t>
      </w:r>
    </w:p>
    <w:p w14:paraId="126918BC" w14:textId="77777777" w:rsidR="001C7502" w:rsidRPr="0041148E" w:rsidRDefault="001C7502" w:rsidP="001C7502">
      <w:pPr>
        <w:jc w:val="center"/>
        <w:rPr>
          <w:rFonts w:ascii="Arial" w:hAnsi="Arial"/>
          <w:color w:val="000000"/>
          <w:sz w:val="22"/>
          <w:szCs w:val="22"/>
        </w:rPr>
      </w:pPr>
      <w:proofErr w:type="gramStart"/>
      <w:r>
        <w:rPr>
          <w:rFonts w:ascii="Arial" w:hAnsi="Arial"/>
          <w:color w:val="000000"/>
          <w:sz w:val="22"/>
          <w:szCs w:val="22"/>
        </w:rPr>
        <w:t>adına</w:t>
      </w:r>
      <w:proofErr w:type="gramEnd"/>
    </w:p>
    <w:p w14:paraId="64E68DE1" w14:textId="77777777" w:rsidR="001C7502" w:rsidRDefault="001C7502" w:rsidP="001C7502">
      <w:pPr>
        <w:jc w:val="center"/>
        <w:rPr>
          <w:rFonts w:ascii="Arial" w:hAnsi="Arial"/>
          <w:color w:val="000000"/>
          <w:sz w:val="22"/>
          <w:szCs w:val="22"/>
        </w:rPr>
      </w:pPr>
      <w:r w:rsidRPr="0041148E">
        <w:rPr>
          <w:rFonts w:ascii="Arial" w:hAnsi="Arial"/>
          <w:color w:val="000000"/>
          <w:sz w:val="22"/>
          <w:szCs w:val="22"/>
        </w:rPr>
        <w:t>Ad</w:t>
      </w:r>
      <w:r>
        <w:rPr>
          <w:rFonts w:ascii="Arial" w:hAnsi="Arial"/>
          <w:color w:val="000000"/>
          <w:sz w:val="22"/>
          <w:szCs w:val="22"/>
        </w:rPr>
        <w:t>ı</w:t>
      </w:r>
      <w:r w:rsidRPr="0041148E">
        <w:rPr>
          <w:rFonts w:ascii="Arial" w:hAnsi="Arial"/>
          <w:color w:val="000000"/>
          <w:sz w:val="22"/>
          <w:szCs w:val="22"/>
        </w:rPr>
        <w:t>-soyadı-imza-</w:t>
      </w:r>
      <w:r>
        <w:rPr>
          <w:rFonts w:ascii="Arial" w:hAnsi="Arial"/>
          <w:color w:val="000000"/>
          <w:sz w:val="22"/>
          <w:szCs w:val="22"/>
        </w:rPr>
        <w:t>mühür</w:t>
      </w:r>
    </w:p>
    <w:p w14:paraId="7BDDE9AB" w14:textId="77777777" w:rsidR="001C7502" w:rsidRDefault="001C7502" w:rsidP="001C7502">
      <w:pPr>
        <w:jc w:val="center"/>
        <w:rPr>
          <w:rFonts w:ascii="Arial" w:hAnsi="Arial"/>
          <w:color w:val="000000"/>
          <w:sz w:val="22"/>
          <w:szCs w:val="22"/>
        </w:rPr>
      </w:pPr>
    </w:p>
    <w:bookmarkEnd w:id="3"/>
    <w:p w14:paraId="298FCDBA" w14:textId="77777777" w:rsidR="001C7502" w:rsidRDefault="001C7502" w:rsidP="00951C16">
      <w:pPr>
        <w:ind w:left="-426" w:right="-711" w:hanging="284"/>
        <w:jc w:val="both"/>
        <w:rPr>
          <w:rFonts w:ascii="Arial" w:hAnsi="Arial" w:cs="Arial"/>
          <w:sz w:val="18"/>
          <w:szCs w:val="18"/>
        </w:rPr>
      </w:pPr>
    </w:p>
    <w:p w14:paraId="2543C29D" w14:textId="77777777" w:rsidR="00951C16" w:rsidRDefault="00951C16" w:rsidP="00951C16">
      <w:pPr>
        <w:ind w:left="-426" w:right="-711" w:hanging="284"/>
        <w:jc w:val="both"/>
        <w:rPr>
          <w:rFonts w:ascii="Arial" w:hAnsi="Arial" w:cs="Arial"/>
          <w:sz w:val="18"/>
          <w:szCs w:val="18"/>
        </w:rPr>
      </w:pPr>
    </w:p>
    <w:p w14:paraId="6118D751" w14:textId="77777777" w:rsidR="00951C16" w:rsidRDefault="00951C16" w:rsidP="00951C16">
      <w:pPr>
        <w:ind w:left="-426" w:right="-711" w:hanging="284"/>
        <w:jc w:val="both"/>
        <w:rPr>
          <w:rFonts w:ascii="Arial" w:hAnsi="Arial" w:cs="Arial"/>
          <w:sz w:val="18"/>
          <w:szCs w:val="18"/>
        </w:rPr>
      </w:pPr>
    </w:p>
    <w:p w14:paraId="27927C3E" w14:textId="77777777" w:rsidR="00951C16" w:rsidRDefault="00951C16" w:rsidP="00951C16">
      <w:pPr>
        <w:ind w:left="-426" w:right="-711" w:hanging="284"/>
        <w:jc w:val="both"/>
        <w:rPr>
          <w:rFonts w:ascii="Arial" w:hAnsi="Arial" w:cs="Arial"/>
          <w:sz w:val="18"/>
          <w:szCs w:val="18"/>
        </w:rPr>
      </w:pPr>
    </w:p>
    <w:p w14:paraId="76D0D42B" w14:textId="77777777" w:rsidR="00951C16" w:rsidRDefault="00951C16" w:rsidP="00951C16">
      <w:pPr>
        <w:ind w:left="-426" w:right="-711" w:hanging="284"/>
        <w:jc w:val="both"/>
        <w:rPr>
          <w:rFonts w:ascii="Arial" w:hAnsi="Arial" w:cs="Arial"/>
          <w:sz w:val="18"/>
          <w:szCs w:val="18"/>
        </w:rPr>
      </w:pPr>
    </w:p>
    <w:p w14:paraId="77E44128" w14:textId="77777777" w:rsidR="00951C16" w:rsidRDefault="00951C16" w:rsidP="00951C16">
      <w:pPr>
        <w:ind w:left="-426" w:right="-711" w:hanging="284"/>
        <w:jc w:val="both"/>
        <w:rPr>
          <w:rFonts w:ascii="Arial" w:hAnsi="Arial" w:cs="Arial"/>
          <w:sz w:val="18"/>
          <w:szCs w:val="18"/>
        </w:rPr>
      </w:pPr>
    </w:p>
    <w:p w14:paraId="65708A37" w14:textId="77777777" w:rsidR="00951C16" w:rsidRDefault="00951C16" w:rsidP="00951C16">
      <w:pPr>
        <w:ind w:left="-426" w:right="-711" w:hanging="284"/>
        <w:jc w:val="both"/>
        <w:rPr>
          <w:rFonts w:ascii="Arial" w:hAnsi="Arial" w:cs="Arial"/>
          <w:sz w:val="18"/>
          <w:szCs w:val="18"/>
        </w:rPr>
      </w:pPr>
    </w:p>
    <w:p w14:paraId="477D7C6E" w14:textId="77777777" w:rsidR="00951C16" w:rsidRDefault="00951C16" w:rsidP="00951C16">
      <w:pPr>
        <w:ind w:left="-426" w:right="-711" w:hanging="284"/>
        <w:jc w:val="both"/>
        <w:rPr>
          <w:rFonts w:ascii="Arial" w:hAnsi="Arial" w:cs="Arial"/>
          <w:sz w:val="18"/>
          <w:szCs w:val="18"/>
        </w:rPr>
      </w:pPr>
    </w:p>
    <w:p w14:paraId="1B4712D8" w14:textId="77777777" w:rsidR="00951C16" w:rsidRDefault="00951C16" w:rsidP="00951C16">
      <w:pPr>
        <w:ind w:left="-426" w:right="-711" w:hanging="284"/>
        <w:jc w:val="both"/>
        <w:rPr>
          <w:rFonts w:ascii="Arial" w:hAnsi="Arial" w:cs="Arial"/>
          <w:sz w:val="18"/>
          <w:szCs w:val="18"/>
        </w:rPr>
      </w:pPr>
    </w:p>
    <w:p w14:paraId="08DD8014" w14:textId="70ADF808" w:rsidR="00951C16" w:rsidRDefault="00951C16" w:rsidP="00951C16">
      <w:pPr>
        <w:ind w:left="-426" w:right="-711" w:hanging="284"/>
        <w:jc w:val="both"/>
        <w:rPr>
          <w:rFonts w:ascii="Arial" w:hAnsi="Arial" w:cs="Arial"/>
          <w:sz w:val="18"/>
          <w:szCs w:val="18"/>
        </w:rPr>
      </w:pPr>
    </w:p>
    <w:p w14:paraId="4EF7FF27" w14:textId="77777777" w:rsidR="008A2844" w:rsidRDefault="008A2844" w:rsidP="00951C16">
      <w:pPr>
        <w:ind w:left="-426" w:right="-711" w:hanging="284"/>
        <w:jc w:val="both"/>
        <w:rPr>
          <w:rFonts w:ascii="Arial" w:hAnsi="Arial" w:cs="Arial"/>
          <w:sz w:val="18"/>
          <w:szCs w:val="18"/>
        </w:rPr>
      </w:pPr>
    </w:p>
    <w:p w14:paraId="0E60D4DF" w14:textId="77777777" w:rsidR="008A2844" w:rsidRDefault="008A2844" w:rsidP="00951C16">
      <w:pPr>
        <w:ind w:left="-426" w:right="-711" w:hanging="284"/>
        <w:jc w:val="both"/>
        <w:rPr>
          <w:rFonts w:ascii="Arial" w:hAnsi="Arial" w:cs="Arial"/>
          <w:sz w:val="18"/>
          <w:szCs w:val="18"/>
        </w:rPr>
      </w:pPr>
    </w:p>
    <w:p w14:paraId="44D672FB" w14:textId="77777777" w:rsidR="008A2844" w:rsidRDefault="008A2844" w:rsidP="00951C16">
      <w:pPr>
        <w:ind w:left="-426" w:right="-711" w:hanging="284"/>
        <w:jc w:val="both"/>
        <w:rPr>
          <w:rFonts w:ascii="Arial" w:hAnsi="Arial" w:cs="Arial"/>
          <w:sz w:val="18"/>
          <w:szCs w:val="18"/>
        </w:rPr>
      </w:pPr>
    </w:p>
    <w:p w14:paraId="65D8BD63" w14:textId="77777777" w:rsidR="008A2844" w:rsidRDefault="008A2844" w:rsidP="00951C16">
      <w:pPr>
        <w:ind w:left="-426" w:right="-711" w:hanging="284"/>
        <w:jc w:val="both"/>
        <w:rPr>
          <w:rFonts w:ascii="Arial" w:hAnsi="Arial" w:cs="Arial"/>
          <w:sz w:val="18"/>
          <w:szCs w:val="18"/>
        </w:rPr>
      </w:pPr>
    </w:p>
    <w:p w14:paraId="0E5CA357" w14:textId="77777777" w:rsidR="008A2844" w:rsidRDefault="008A2844" w:rsidP="00951C16">
      <w:pPr>
        <w:ind w:left="-426" w:right="-711" w:hanging="284"/>
        <w:jc w:val="both"/>
        <w:rPr>
          <w:rFonts w:ascii="Arial" w:hAnsi="Arial" w:cs="Arial"/>
          <w:sz w:val="18"/>
          <w:szCs w:val="18"/>
        </w:rPr>
      </w:pPr>
    </w:p>
    <w:p w14:paraId="0BC46FBD" w14:textId="77777777" w:rsidR="008A2844" w:rsidRDefault="008A2844" w:rsidP="00951C16">
      <w:pPr>
        <w:ind w:left="-426" w:right="-711" w:hanging="284"/>
        <w:jc w:val="both"/>
        <w:rPr>
          <w:rFonts w:ascii="Arial" w:hAnsi="Arial" w:cs="Arial"/>
          <w:sz w:val="18"/>
          <w:szCs w:val="18"/>
        </w:rPr>
      </w:pPr>
    </w:p>
    <w:p w14:paraId="23D1E7FA" w14:textId="77777777" w:rsidR="008A2844" w:rsidRDefault="008A2844" w:rsidP="00951C16">
      <w:pPr>
        <w:ind w:left="-426" w:right="-711" w:hanging="284"/>
        <w:jc w:val="both"/>
        <w:rPr>
          <w:rFonts w:ascii="Arial" w:hAnsi="Arial" w:cs="Arial"/>
          <w:sz w:val="18"/>
          <w:szCs w:val="18"/>
        </w:rPr>
      </w:pPr>
    </w:p>
    <w:p w14:paraId="5FB00D3A" w14:textId="77777777" w:rsidR="008A2844" w:rsidRDefault="008A2844" w:rsidP="00951C16">
      <w:pPr>
        <w:ind w:left="-426" w:right="-711" w:hanging="284"/>
        <w:jc w:val="both"/>
        <w:rPr>
          <w:rFonts w:ascii="Arial" w:hAnsi="Arial" w:cs="Arial"/>
          <w:sz w:val="18"/>
          <w:szCs w:val="18"/>
        </w:rPr>
      </w:pPr>
    </w:p>
    <w:p w14:paraId="7503F446" w14:textId="77777777" w:rsidR="008A2844" w:rsidRDefault="008A2844" w:rsidP="00951C16">
      <w:pPr>
        <w:ind w:left="-426" w:right="-711" w:hanging="284"/>
        <w:jc w:val="both"/>
        <w:rPr>
          <w:rFonts w:ascii="Arial" w:hAnsi="Arial" w:cs="Arial"/>
          <w:sz w:val="18"/>
          <w:szCs w:val="18"/>
        </w:rPr>
      </w:pPr>
    </w:p>
    <w:p w14:paraId="47B087A2" w14:textId="77777777" w:rsidR="008A2844" w:rsidRDefault="008A2844" w:rsidP="00951C16">
      <w:pPr>
        <w:ind w:left="-426" w:right="-711" w:hanging="284"/>
        <w:jc w:val="both"/>
        <w:rPr>
          <w:rFonts w:ascii="Arial" w:hAnsi="Arial" w:cs="Arial"/>
          <w:sz w:val="18"/>
          <w:szCs w:val="18"/>
        </w:rPr>
      </w:pPr>
    </w:p>
    <w:p w14:paraId="4E2DB38E" w14:textId="77777777" w:rsidR="008A2844" w:rsidRDefault="008A2844" w:rsidP="00951C16">
      <w:pPr>
        <w:ind w:left="-426" w:right="-711" w:hanging="284"/>
        <w:jc w:val="both"/>
        <w:rPr>
          <w:rFonts w:ascii="Arial" w:hAnsi="Arial" w:cs="Arial"/>
          <w:sz w:val="18"/>
          <w:szCs w:val="18"/>
        </w:rPr>
      </w:pPr>
    </w:p>
    <w:p w14:paraId="31E2213F" w14:textId="77777777" w:rsidR="008A2844" w:rsidRDefault="008A2844" w:rsidP="00951C16">
      <w:pPr>
        <w:ind w:left="-426" w:right="-711" w:hanging="284"/>
        <w:jc w:val="both"/>
        <w:rPr>
          <w:rFonts w:ascii="Arial" w:hAnsi="Arial" w:cs="Arial"/>
          <w:sz w:val="18"/>
          <w:szCs w:val="18"/>
        </w:rPr>
      </w:pPr>
    </w:p>
    <w:p w14:paraId="7CB0A18B" w14:textId="77777777" w:rsidR="008A2844" w:rsidRDefault="008A2844" w:rsidP="00951C16">
      <w:pPr>
        <w:ind w:left="-426" w:right="-711" w:hanging="284"/>
        <w:jc w:val="both"/>
        <w:rPr>
          <w:rFonts w:ascii="Arial" w:hAnsi="Arial" w:cs="Arial"/>
          <w:sz w:val="18"/>
          <w:szCs w:val="18"/>
        </w:rPr>
      </w:pPr>
    </w:p>
    <w:p w14:paraId="64F719EB" w14:textId="77777777" w:rsidR="008A2844" w:rsidRDefault="008A2844" w:rsidP="00951C16">
      <w:pPr>
        <w:ind w:left="-426" w:right="-711" w:hanging="284"/>
        <w:jc w:val="both"/>
        <w:rPr>
          <w:rFonts w:ascii="Arial" w:hAnsi="Arial" w:cs="Arial"/>
          <w:sz w:val="18"/>
          <w:szCs w:val="18"/>
        </w:rPr>
      </w:pPr>
    </w:p>
    <w:p w14:paraId="7AD03D08" w14:textId="77777777" w:rsidR="008A2844" w:rsidRDefault="008A2844" w:rsidP="00951C16">
      <w:pPr>
        <w:ind w:left="-426" w:right="-711" w:hanging="284"/>
        <w:jc w:val="both"/>
        <w:rPr>
          <w:rFonts w:ascii="Arial" w:hAnsi="Arial" w:cs="Arial"/>
          <w:sz w:val="18"/>
          <w:szCs w:val="18"/>
        </w:rPr>
      </w:pPr>
    </w:p>
    <w:p w14:paraId="3962A3C3" w14:textId="77777777" w:rsidR="008A2844" w:rsidRDefault="008A2844" w:rsidP="00951C16">
      <w:pPr>
        <w:ind w:left="-426" w:right="-711" w:hanging="284"/>
        <w:jc w:val="both"/>
        <w:rPr>
          <w:rFonts w:ascii="Arial" w:hAnsi="Arial" w:cs="Arial"/>
          <w:sz w:val="18"/>
          <w:szCs w:val="18"/>
        </w:rPr>
      </w:pPr>
    </w:p>
    <w:p w14:paraId="364EC519" w14:textId="77777777" w:rsidR="008A2844" w:rsidRDefault="008A2844" w:rsidP="00951C16">
      <w:pPr>
        <w:ind w:left="-426" w:right="-711" w:hanging="284"/>
        <w:jc w:val="both"/>
        <w:rPr>
          <w:rFonts w:ascii="Arial" w:hAnsi="Arial" w:cs="Arial"/>
          <w:sz w:val="18"/>
          <w:szCs w:val="18"/>
        </w:rPr>
      </w:pPr>
    </w:p>
    <w:p w14:paraId="2D253381" w14:textId="77777777" w:rsidR="008A2844" w:rsidRDefault="008A2844" w:rsidP="00951C16">
      <w:pPr>
        <w:ind w:left="-426" w:right="-711" w:hanging="284"/>
        <w:jc w:val="both"/>
        <w:rPr>
          <w:rFonts w:ascii="Arial" w:hAnsi="Arial" w:cs="Arial"/>
          <w:sz w:val="18"/>
          <w:szCs w:val="18"/>
        </w:rPr>
      </w:pPr>
    </w:p>
    <w:p w14:paraId="2E249EA1" w14:textId="77777777" w:rsidR="008A2844" w:rsidRDefault="008A2844" w:rsidP="00951C16">
      <w:pPr>
        <w:ind w:left="-426" w:right="-711" w:hanging="284"/>
        <w:jc w:val="both"/>
        <w:rPr>
          <w:rFonts w:ascii="Arial" w:hAnsi="Arial" w:cs="Arial"/>
          <w:sz w:val="18"/>
          <w:szCs w:val="18"/>
        </w:rPr>
      </w:pPr>
    </w:p>
    <w:p w14:paraId="19FBE8D6" w14:textId="77777777" w:rsidR="008A2844" w:rsidRDefault="008A2844" w:rsidP="00951C16">
      <w:pPr>
        <w:ind w:left="-426" w:right="-711" w:hanging="284"/>
        <w:jc w:val="both"/>
        <w:rPr>
          <w:rFonts w:ascii="Arial" w:hAnsi="Arial" w:cs="Arial"/>
          <w:sz w:val="18"/>
          <w:szCs w:val="18"/>
        </w:rPr>
      </w:pPr>
    </w:p>
    <w:p w14:paraId="1BAD2C3B" w14:textId="77777777" w:rsidR="008A2844" w:rsidRDefault="008A2844" w:rsidP="00951C16">
      <w:pPr>
        <w:ind w:left="-426" w:right="-711" w:hanging="284"/>
        <w:jc w:val="both"/>
        <w:rPr>
          <w:rFonts w:ascii="Arial" w:hAnsi="Arial" w:cs="Arial"/>
          <w:sz w:val="18"/>
          <w:szCs w:val="18"/>
        </w:rPr>
      </w:pPr>
    </w:p>
    <w:p w14:paraId="0D7C641D" w14:textId="77777777" w:rsidR="008A2844" w:rsidRDefault="008A2844" w:rsidP="00951C16">
      <w:pPr>
        <w:ind w:left="-426" w:right="-711" w:hanging="284"/>
        <w:jc w:val="both"/>
        <w:rPr>
          <w:rFonts w:ascii="Arial" w:hAnsi="Arial" w:cs="Arial"/>
          <w:sz w:val="18"/>
          <w:szCs w:val="18"/>
        </w:rPr>
      </w:pPr>
    </w:p>
    <w:p w14:paraId="7F8DEFE1" w14:textId="77777777" w:rsidR="008A2844" w:rsidRDefault="008A2844" w:rsidP="00951C16">
      <w:pPr>
        <w:ind w:left="-426" w:right="-711" w:hanging="284"/>
        <w:jc w:val="both"/>
        <w:rPr>
          <w:rFonts w:ascii="Arial" w:hAnsi="Arial" w:cs="Arial"/>
          <w:sz w:val="18"/>
          <w:szCs w:val="18"/>
        </w:rPr>
      </w:pPr>
    </w:p>
    <w:p w14:paraId="2C84824C" w14:textId="77777777" w:rsidR="008A2844" w:rsidRDefault="008A2844" w:rsidP="00951C16">
      <w:pPr>
        <w:ind w:left="-426" w:right="-711" w:hanging="284"/>
        <w:jc w:val="both"/>
        <w:rPr>
          <w:rFonts w:ascii="Arial" w:hAnsi="Arial" w:cs="Arial"/>
          <w:sz w:val="18"/>
          <w:szCs w:val="18"/>
        </w:rPr>
      </w:pPr>
    </w:p>
    <w:p w14:paraId="505212B9" w14:textId="77777777" w:rsidR="008A2844" w:rsidRDefault="008A2844" w:rsidP="00951C16">
      <w:pPr>
        <w:ind w:left="-426" w:right="-711" w:hanging="284"/>
        <w:jc w:val="both"/>
        <w:rPr>
          <w:rFonts w:ascii="Arial" w:hAnsi="Arial" w:cs="Arial"/>
          <w:sz w:val="18"/>
          <w:szCs w:val="18"/>
        </w:rPr>
      </w:pPr>
    </w:p>
    <w:p w14:paraId="12F3B712" w14:textId="77777777" w:rsidR="008A2844" w:rsidRDefault="008A2844" w:rsidP="00951C16">
      <w:pPr>
        <w:ind w:left="-426" w:right="-711" w:hanging="284"/>
        <w:jc w:val="both"/>
        <w:rPr>
          <w:rFonts w:ascii="Arial" w:hAnsi="Arial" w:cs="Arial"/>
          <w:sz w:val="18"/>
          <w:szCs w:val="18"/>
        </w:rPr>
      </w:pPr>
    </w:p>
    <w:p w14:paraId="2AF55B86" w14:textId="06D1ED26" w:rsidR="008A2844" w:rsidRDefault="008A2844" w:rsidP="008A2844">
      <w:pPr>
        <w:spacing w:line="276" w:lineRule="auto"/>
        <w:jc w:val="center"/>
        <w:rPr>
          <w:rFonts w:ascii="Arial" w:hAnsi="Arial"/>
          <w:b/>
          <w:bCs/>
          <w:color w:val="000000"/>
          <w:sz w:val="22"/>
          <w:szCs w:val="22"/>
        </w:rPr>
      </w:pPr>
      <w:r>
        <w:rPr>
          <w:rFonts w:ascii="Arial" w:hAnsi="Arial"/>
          <w:b/>
          <w:bCs/>
          <w:color w:val="000000"/>
          <w:sz w:val="22"/>
          <w:szCs w:val="22"/>
        </w:rPr>
        <w:t xml:space="preserve">ONLİNE SİCİL LİSANS SİSTEMİ </w:t>
      </w:r>
      <w:r w:rsidRPr="002D6A37">
        <w:rPr>
          <w:rFonts w:ascii="Arial" w:hAnsi="Arial"/>
          <w:b/>
          <w:bCs/>
          <w:color w:val="000000"/>
          <w:sz w:val="22"/>
          <w:szCs w:val="22"/>
        </w:rPr>
        <w:t>TAAHHÜTNAMESİ</w:t>
      </w:r>
    </w:p>
    <w:p w14:paraId="21C4E120" w14:textId="77777777" w:rsidR="008A2844" w:rsidRDefault="008A2844" w:rsidP="008A2844">
      <w:pPr>
        <w:spacing w:line="276" w:lineRule="auto"/>
        <w:jc w:val="center"/>
        <w:rPr>
          <w:rFonts w:ascii="Arial" w:hAnsi="Arial"/>
          <w:b/>
          <w:bCs/>
          <w:color w:val="000000"/>
          <w:sz w:val="22"/>
          <w:szCs w:val="22"/>
        </w:rPr>
      </w:pPr>
    </w:p>
    <w:p w14:paraId="18FD3A01" w14:textId="6DAF1461" w:rsidR="008A2844" w:rsidRDefault="008A2844" w:rsidP="00942660">
      <w:pPr>
        <w:spacing w:line="276" w:lineRule="auto"/>
        <w:ind w:firstLine="708"/>
        <w:jc w:val="both"/>
        <w:rPr>
          <w:rFonts w:ascii="Arial" w:hAnsi="Arial"/>
          <w:color w:val="000000"/>
          <w:sz w:val="22"/>
          <w:szCs w:val="22"/>
        </w:rPr>
      </w:pPr>
      <w:r>
        <w:rPr>
          <w:rFonts w:ascii="Arial" w:hAnsi="Arial"/>
          <w:color w:val="000000"/>
          <w:sz w:val="22"/>
          <w:szCs w:val="22"/>
        </w:rPr>
        <w:t xml:space="preserve">2023-2024 sezonunda </w:t>
      </w:r>
      <w:r w:rsidR="0006750E">
        <w:rPr>
          <w:rFonts w:ascii="Arial" w:hAnsi="Arial"/>
          <w:color w:val="000000"/>
          <w:sz w:val="22"/>
          <w:szCs w:val="22"/>
        </w:rPr>
        <w:t>Türkiye Voleybol Federasyonunun</w:t>
      </w:r>
      <w:r>
        <w:rPr>
          <w:rFonts w:ascii="Arial" w:hAnsi="Arial"/>
          <w:color w:val="000000"/>
          <w:sz w:val="22"/>
          <w:szCs w:val="22"/>
        </w:rPr>
        <w:t xml:space="preserve"> belirlediği lisans ve transfer tarihleri içinde kulübümüze ait tüm lisans ve transfer işlemlerini </w:t>
      </w:r>
      <w:r w:rsidR="0006750E">
        <w:rPr>
          <w:rFonts w:ascii="Arial" w:hAnsi="Arial"/>
          <w:color w:val="000000"/>
          <w:sz w:val="22"/>
          <w:szCs w:val="22"/>
        </w:rPr>
        <w:t>Türkiye Voleybol Federasyonunun</w:t>
      </w:r>
      <w:r>
        <w:rPr>
          <w:rFonts w:ascii="Arial" w:hAnsi="Arial"/>
          <w:color w:val="000000"/>
          <w:sz w:val="22"/>
          <w:szCs w:val="22"/>
        </w:rPr>
        <w:t xml:space="preserve"> </w:t>
      </w:r>
      <w:hyperlink r:id="rId6" w:history="1">
        <w:r w:rsidRPr="000D3046">
          <w:rPr>
            <w:rStyle w:val="Kpr"/>
            <w:rFonts w:ascii="Arial" w:hAnsi="Arial"/>
            <w:sz w:val="22"/>
            <w:szCs w:val="22"/>
          </w:rPr>
          <w:t>https://tvflisans.org/</w:t>
        </w:r>
      </w:hyperlink>
      <w:r>
        <w:rPr>
          <w:rFonts w:ascii="Arial" w:hAnsi="Arial"/>
          <w:color w:val="000000"/>
          <w:sz w:val="22"/>
          <w:szCs w:val="22"/>
        </w:rPr>
        <w:t xml:space="preserve"> web sitesinde bulunan </w:t>
      </w:r>
      <w:r w:rsidR="00942660">
        <w:rPr>
          <w:rFonts w:ascii="Arial" w:hAnsi="Arial"/>
          <w:color w:val="000000"/>
          <w:sz w:val="22"/>
          <w:szCs w:val="22"/>
        </w:rPr>
        <w:t xml:space="preserve">Online Sicil Lisans Sistemi üzerinden kulüp olarak yetkili kıldığımız kişiler tarafından yapacağımızı, Online Sicil Lisans Sistemiyle ilgili </w:t>
      </w:r>
      <w:r>
        <w:rPr>
          <w:rFonts w:ascii="Arial" w:hAnsi="Arial"/>
          <w:color w:val="000000"/>
          <w:sz w:val="22"/>
          <w:szCs w:val="22"/>
        </w:rPr>
        <w:t xml:space="preserve">Türkiye Voleybol Federasyonu tarafından kulübümüze gönderilen talimat, genelge vb. gibi bu hizmetlerin kullanımı ve devamlılığına ait tüm bildirimlere uyacağımızı, yerine getirmediğimiz </w:t>
      </w:r>
      <w:r w:rsidRPr="00701DAF">
        <w:rPr>
          <w:rFonts w:ascii="Arial" w:hAnsi="Arial"/>
          <w:sz w:val="22"/>
          <w:szCs w:val="22"/>
        </w:rPr>
        <w:t>idari ve mali vecibelerimiz karşısında Türkiye Voleybol Federasyonu Yönetim Kurulu ve diğer kurullarının uygulayacağı yaptırımları</w:t>
      </w:r>
      <w:r>
        <w:rPr>
          <w:rFonts w:ascii="Arial" w:hAnsi="Arial"/>
          <w:color w:val="000000"/>
          <w:sz w:val="22"/>
          <w:szCs w:val="22"/>
        </w:rPr>
        <w:t xml:space="preserve"> </w:t>
      </w:r>
      <w:r w:rsidRPr="0041148E">
        <w:rPr>
          <w:rFonts w:ascii="Arial" w:hAnsi="Arial"/>
          <w:color w:val="000000"/>
          <w:sz w:val="22"/>
          <w:szCs w:val="22"/>
        </w:rPr>
        <w:t>kabul, beyan ve taahhüt ederiz.</w:t>
      </w:r>
    </w:p>
    <w:p w14:paraId="45A706BD" w14:textId="77777777" w:rsidR="008A2844" w:rsidRDefault="008A2844" w:rsidP="008A2844">
      <w:pPr>
        <w:spacing w:line="276" w:lineRule="auto"/>
        <w:jc w:val="both"/>
      </w:pPr>
    </w:p>
    <w:p w14:paraId="33BA5A5A" w14:textId="77777777" w:rsidR="008A2844" w:rsidRDefault="008A2844" w:rsidP="008A2844">
      <w:pPr>
        <w:jc w:val="both"/>
        <w:rPr>
          <w:rFonts w:ascii="Arial" w:hAnsi="Arial"/>
          <w:color w:val="000000"/>
          <w:sz w:val="22"/>
          <w:szCs w:val="22"/>
        </w:rPr>
      </w:pPr>
    </w:p>
    <w:p w14:paraId="796A77E5" w14:textId="539B2959" w:rsidR="00942660" w:rsidRPr="0041148E" w:rsidRDefault="00942660" w:rsidP="00942660">
      <w:pPr>
        <w:jc w:val="center"/>
        <w:rPr>
          <w:rFonts w:ascii="Arial" w:hAnsi="Arial"/>
          <w:color w:val="000000"/>
          <w:sz w:val="22"/>
          <w:szCs w:val="22"/>
        </w:rPr>
      </w:pPr>
      <w:proofErr w:type="gramStart"/>
      <w:r>
        <w:rPr>
          <w:rFonts w:ascii="Arial" w:hAnsi="Arial"/>
          <w:color w:val="000000"/>
          <w:sz w:val="22"/>
          <w:szCs w:val="22"/>
        </w:rPr>
        <w:t>…..</w:t>
      </w:r>
      <w:proofErr w:type="gramEnd"/>
      <w:r>
        <w:rPr>
          <w:rFonts w:ascii="Arial" w:hAnsi="Arial"/>
          <w:color w:val="000000"/>
          <w:sz w:val="22"/>
          <w:szCs w:val="22"/>
        </w:rPr>
        <w:t>/…./202…</w:t>
      </w:r>
    </w:p>
    <w:p w14:paraId="30E94798" w14:textId="77777777" w:rsidR="008A2844" w:rsidRPr="0041148E" w:rsidRDefault="008A2844" w:rsidP="008A2844">
      <w:pPr>
        <w:jc w:val="center"/>
        <w:rPr>
          <w:rFonts w:ascii="Arial" w:hAnsi="Arial"/>
          <w:color w:val="000000"/>
          <w:sz w:val="22"/>
          <w:szCs w:val="22"/>
        </w:rPr>
      </w:pPr>
      <w:r w:rsidRPr="0041148E">
        <w:rPr>
          <w:rFonts w:ascii="Arial" w:hAnsi="Arial"/>
          <w:color w:val="000000"/>
          <w:sz w:val="22"/>
          <w:szCs w:val="22"/>
        </w:rPr>
        <w:t>……………</w:t>
      </w:r>
      <w:r>
        <w:rPr>
          <w:rFonts w:ascii="Arial" w:hAnsi="Arial"/>
          <w:color w:val="000000"/>
          <w:sz w:val="22"/>
          <w:szCs w:val="22"/>
        </w:rPr>
        <w:t>…………</w:t>
      </w:r>
      <w:r w:rsidRPr="0041148E">
        <w:rPr>
          <w:rFonts w:ascii="Arial" w:hAnsi="Arial"/>
          <w:color w:val="000000"/>
          <w:sz w:val="22"/>
          <w:szCs w:val="22"/>
        </w:rPr>
        <w:t xml:space="preserve"> Spor Kulübü</w:t>
      </w:r>
    </w:p>
    <w:p w14:paraId="006C5FB3" w14:textId="77777777" w:rsidR="008A2844" w:rsidRPr="0041148E" w:rsidRDefault="008A2844" w:rsidP="008A2844">
      <w:pPr>
        <w:jc w:val="center"/>
        <w:rPr>
          <w:rFonts w:ascii="Arial" w:hAnsi="Arial"/>
          <w:color w:val="000000"/>
          <w:sz w:val="22"/>
          <w:szCs w:val="22"/>
        </w:rPr>
      </w:pPr>
      <w:proofErr w:type="gramStart"/>
      <w:r>
        <w:rPr>
          <w:rFonts w:ascii="Arial" w:hAnsi="Arial"/>
          <w:color w:val="000000"/>
          <w:sz w:val="22"/>
          <w:szCs w:val="22"/>
        </w:rPr>
        <w:t>adına</w:t>
      </w:r>
      <w:proofErr w:type="gramEnd"/>
    </w:p>
    <w:p w14:paraId="58A00275" w14:textId="77777777" w:rsidR="008A2844" w:rsidRDefault="008A2844" w:rsidP="008A2844">
      <w:pPr>
        <w:jc w:val="center"/>
        <w:rPr>
          <w:rFonts w:ascii="Arial" w:hAnsi="Arial"/>
          <w:color w:val="000000"/>
          <w:sz w:val="22"/>
          <w:szCs w:val="22"/>
        </w:rPr>
      </w:pPr>
      <w:r w:rsidRPr="0041148E">
        <w:rPr>
          <w:rFonts w:ascii="Arial" w:hAnsi="Arial"/>
          <w:color w:val="000000"/>
          <w:sz w:val="22"/>
          <w:szCs w:val="22"/>
        </w:rPr>
        <w:t>Ad</w:t>
      </w:r>
      <w:r>
        <w:rPr>
          <w:rFonts w:ascii="Arial" w:hAnsi="Arial"/>
          <w:color w:val="000000"/>
          <w:sz w:val="22"/>
          <w:szCs w:val="22"/>
        </w:rPr>
        <w:t>ı</w:t>
      </w:r>
      <w:r w:rsidRPr="0041148E">
        <w:rPr>
          <w:rFonts w:ascii="Arial" w:hAnsi="Arial"/>
          <w:color w:val="000000"/>
          <w:sz w:val="22"/>
          <w:szCs w:val="22"/>
        </w:rPr>
        <w:t>-soyadı-imza-</w:t>
      </w:r>
      <w:r>
        <w:rPr>
          <w:rFonts w:ascii="Arial" w:hAnsi="Arial"/>
          <w:color w:val="000000"/>
          <w:sz w:val="22"/>
          <w:szCs w:val="22"/>
        </w:rPr>
        <w:t>mühür</w:t>
      </w:r>
    </w:p>
    <w:p w14:paraId="130B1370" w14:textId="77777777" w:rsidR="008A2844" w:rsidRPr="00A36A7B" w:rsidRDefault="008A2844" w:rsidP="00951C16">
      <w:pPr>
        <w:ind w:left="-426" w:right="-711" w:hanging="284"/>
        <w:jc w:val="both"/>
        <w:rPr>
          <w:rFonts w:ascii="Arial" w:hAnsi="Arial" w:cs="Arial"/>
          <w:sz w:val="18"/>
          <w:szCs w:val="18"/>
        </w:rPr>
      </w:pPr>
    </w:p>
    <w:sectPr w:rsidR="008A2844" w:rsidRPr="00A36A7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D41AE" w14:textId="77777777" w:rsidR="00E703D7" w:rsidRDefault="00E703D7" w:rsidP="00E703D7">
      <w:r>
        <w:separator/>
      </w:r>
    </w:p>
  </w:endnote>
  <w:endnote w:type="continuationSeparator" w:id="0">
    <w:p w14:paraId="4900AFC5" w14:textId="77777777" w:rsidR="00E703D7" w:rsidRDefault="00E703D7" w:rsidP="00E70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FE562" w14:textId="77777777" w:rsidR="00E703D7" w:rsidRDefault="00E703D7" w:rsidP="00E703D7">
      <w:r>
        <w:separator/>
      </w:r>
    </w:p>
  </w:footnote>
  <w:footnote w:type="continuationSeparator" w:id="0">
    <w:p w14:paraId="63A6EC76" w14:textId="77777777" w:rsidR="00E703D7" w:rsidRDefault="00E703D7" w:rsidP="00E70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03FC7" w14:textId="7FE05E26" w:rsidR="00E703D7" w:rsidRDefault="009C2648">
    <w:pPr>
      <w:pStyle w:val="stBilgi"/>
    </w:pPr>
    <w:r>
      <w:rPr>
        <w:noProof/>
      </w:rPr>
      <w:pict w14:anchorId="4165D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985153" o:spid="_x0000_s2049" type="#_x0000_t75" alt="" style="position:absolute;margin-left:-76.25pt;margin-top:-77.45pt;width:595.65pt;height:841.9pt;z-index:-251658752;mso-wrap-edited:f;mso-width-percent:0;mso-height-percent:0;mso-position-horizontal-relative:margin;mso-position-vertical-relative:margin;mso-width-percent:0;mso-height-percent:0" o:allowincell="f">
          <v:imagedata r:id="rId1" o:title="TVF_Antetli-0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3D7"/>
    <w:rsid w:val="0006750E"/>
    <w:rsid w:val="00073588"/>
    <w:rsid w:val="000C74F8"/>
    <w:rsid w:val="001C7502"/>
    <w:rsid w:val="002245D0"/>
    <w:rsid w:val="00433F20"/>
    <w:rsid w:val="004F53F6"/>
    <w:rsid w:val="00504F88"/>
    <w:rsid w:val="005F1F3E"/>
    <w:rsid w:val="00604678"/>
    <w:rsid w:val="00610972"/>
    <w:rsid w:val="006B79B1"/>
    <w:rsid w:val="008A2844"/>
    <w:rsid w:val="008C5BC1"/>
    <w:rsid w:val="00942660"/>
    <w:rsid w:val="00951C16"/>
    <w:rsid w:val="009C2648"/>
    <w:rsid w:val="00A01BB6"/>
    <w:rsid w:val="00A36A7B"/>
    <w:rsid w:val="00AC3911"/>
    <w:rsid w:val="00BD44A9"/>
    <w:rsid w:val="00C029D5"/>
    <w:rsid w:val="00C975C8"/>
    <w:rsid w:val="00E703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C0FE925"/>
  <w15:chartTrackingRefBased/>
  <w15:docId w15:val="{5B69F92D-518A-45BF-A4A3-F7AED8A29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66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703D7"/>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E703D7"/>
  </w:style>
  <w:style w:type="paragraph" w:styleId="AltBilgi">
    <w:name w:val="footer"/>
    <w:basedOn w:val="Normal"/>
    <w:link w:val="AltBilgiChar"/>
    <w:uiPriority w:val="99"/>
    <w:unhideWhenUsed/>
    <w:rsid w:val="00E703D7"/>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E703D7"/>
  </w:style>
  <w:style w:type="table" w:styleId="TabloKlavuzu">
    <w:name w:val="Table Grid"/>
    <w:basedOn w:val="NormalTablo"/>
    <w:uiPriority w:val="39"/>
    <w:rsid w:val="00E70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8A2844"/>
    <w:rPr>
      <w:color w:val="0563C1" w:themeColor="hyperlink"/>
      <w:u w:val="single"/>
    </w:rPr>
  </w:style>
  <w:style w:type="character" w:styleId="zmlenmeyenBahsetme">
    <w:name w:val="Unresolved Mention"/>
    <w:basedOn w:val="VarsaylanParagrafYazTipi"/>
    <w:uiPriority w:val="99"/>
    <w:semiHidden/>
    <w:unhideWhenUsed/>
    <w:rsid w:val="008A28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vflisans.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978</TotalTime>
  <Pages>6</Pages>
  <Words>1076</Words>
  <Characters>6134</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Orhan AYDIN</dc:creator>
  <cp:keywords/>
  <dc:description/>
  <cp:lastModifiedBy>Selda ATAÇ</cp:lastModifiedBy>
  <cp:revision>20</cp:revision>
  <cp:lastPrinted>2022-05-16T06:41:00Z</cp:lastPrinted>
  <dcterms:created xsi:type="dcterms:W3CDTF">2021-06-01T11:31:00Z</dcterms:created>
  <dcterms:modified xsi:type="dcterms:W3CDTF">2023-05-22T07:12:00Z</dcterms:modified>
</cp:coreProperties>
</file>