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50EB" w14:textId="77777777" w:rsidR="00D22692" w:rsidRPr="0058470D" w:rsidRDefault="0052242B" w:rsidP="0058470D">
      <w:pPr>
        <w:jc w:val="center"/>
        <w:rPr>
          <w:b/>
          <w:sz w:val="36"/>
          <w:szCs w:val="36"/>
        </w:rPr>
      </w:pPr>
      <w:r w:rsidRPr="0058470D">
        <w:rPr>
          <w:b/>
          <w:sz w:val="36"/>
          <w:szCs w:val="36"/>
        </w:rPr>
        <w:t xml:space="preserve">Liderlik </w:t>
      </w:r>
      <w:r w:rsidR="0058470D" w:rsidRPr="0058470D">
        <w:rPr>
          <w:b/>
          <w:sz w:val="36"/>
          <w:szCs w:val="36"/>
        </w:rPr>
        <w:t>ve Üst Düzey Yönetim İlkeleri</w:t>
      </w:r>
    </w:p>
    <w:p w14:paraId="2E9D1A3E" w14:textId="77777777" w:rsidR="0052242B" w:rsidRPr="008F5E6D" w:rsidRDefault="0052242B">
      <w:pPr>
        <w:rPr>
          <w:b/>
          <w:sz w:val="26"/>
          <w:szCs w:val="26"/>
          <w:u w:val="single"/>
        </w:rPr>
      </w:pPr>
      <w:r w:rsidRPr="008F5E6D">
        <w:rPr>
          <w:sz w:val="26"/>
          <w:szCs w:val="26"/>
        </w:rPr>
        <w:t>Evrensel olarak kabul edil</w:t>
      </w:r>
      <w:r w:rsidR="0058470D" w:rsidRPr="008F5E6D">
        <w:rPr>
          <w:sz w:val="26"/>
          <w:szCs w:val="26"/>
        </w:rPr>
        <w:t>en ortak bir liderlik tanımı olmamasına rağmen ç</w:t>
      </w:r>
      <w:r w:rsidR="00332326" w:rsidRPr="008F5E6D">
        <w:rPr>
          <w:sz w:val="26"/>
          <w:szCs w:val="26"/>
        </w:rPr>
        <w:t xml:space="preserve">eşitli tanımlardan faydalanabiliriz. </w:t>
      </w:r>
    </w:p>
    <w:p w14:paraId="5C049251" w14:textId="77777777" w:rsidR="0052242B" w:rsidRPr="008F5E6D" w:rsidRDefault="0052242B">
      <w:pPr>
        <w:rPr>
          <w:sz w:val="26"/>
          <w:szCs w:val="26"/>
        </w:rPr>
      </w:pPr>
      <w:r w:rsidRPr="008F5E6D">
        <w:rPr>
          <w:sz w:val="26"/>
          <w:szCs w:val="26"/>
        </w:rPr>
        <w:t xml:space="preserve">* </w:t>
      </w:r>
      <w:r w:rsidRPr="008F5E6D">
        <w:rPr>
          <w:b/>
          <w:sz w:val="26"/>
          <w:szCs w:val="26"/>
        </w:rPr>
        <w:t>Liderlik</w:t>
      </w:r>
      <w:r w:rsidRPr="008F5E6D">
        <w:rPr>
          <w:sz w:val="26"/>
          <w:szCs w:val="26"/>
        </w:rPr>
        <w:t>, belirli amaçları şevk ve heyecanla gerçekleştirebilmek için başkalarını ikna edebilme yeteneğidir.(Tekarslan 1989)</w:t>
      </w:r>
    </w:p>
    <w:p w14:paraId="366E0671" w14:textId="77777777" w:rsidR="0052242B" w:rsidRPr="008F5E6D" w:rsidRDefault="0052242B">
      <w:pPr>
        <w:rPr>
          <w:sz w:val="26"/>
          <w:szCs w:val="26"/>
        </w:rPr>
      </w:pPr>
      <w:r w:rsidRPr="008F5E6D">
        <w:rPr>
          <w:b/>
          <w:sz w:val="26"/>
          <w:szCs w:val="26"/>
        </w:rPr>
        <w:t>* Liderlik,</w:t>
      </w:r>
      <w:r w:rsidRPr="008F5E6D">
        <w:rPr>
          <w:sz w:val="26"/>
          <w:szCs w:val="26"/>
        </w:rPr>
        <w:t xml:space="preserve"> astlarını görevlerini gayret ve güvenle yapmaya yöneltme sanatıdır. (Tekarslan 1989)</w:t>
      </w:r>
    </w:p>
    <w:p w14:paraId="35F9EECC" w14:textId="77777777" w:rsidR="0052242B" w:rsidRPr="008F5E6D" w:rsidRDefault="0052242B">
      <w:pPr>
        <w:rPr>
          <w:sz w:val="26"/>
          <w:szCs w:val="26"/>
        </w:rPr>
      </w:pPr>
      <w:r w:rsidRPr="008F5E6D">
        <w:rPr>
          <w:sz w:val="26"/>
          <w:szCs w:val="26"/>
        </w:rPr>
        <w:t xml:space="preserve">* </w:t>
      </w:r>
      <w:r w:rsidRPr="008F5E6D">
        <w:rPr>
          <w:b/>
          <w:sz w:val="26"/>
          <w:szCs w:val="26"/>
        </w:rPr>
        <w:t>Liderlik,</w:t>
      </w:r>
      <w:r w:rsidRPr="008F5E6D">
        <w:rPr>
          <w:sz w:val="26"/>
          <w:szCs w:val="26"/>
        </w:rPr>
        <w:t xml:space="preserve"> toplu biçimde yapılan çalışmalarda, insanları aynı amaç doğrultusunda harekete geçiren niteliklerin tümüne denir. (Tortop 1991)</w:t>
      </w:r>
    </w:p>
    <w:p w14:paraId="504AE877" w14:textId="77777777" w:rsidR="0052242B" w:rsidRPr="008F5E6D" w:rsidRDefault="00E00941">
      <w:pPr>
        <w:rPr>
          <w:sz w:val="26"/>
          <w:szCs w:val="26"/>
        </w:rPr>
      </w:pPr>
      <w:r w:rsidRPr="008F5E6D">
        <w:rPr>
          <w:sz w:val="26"/>
          <w:szCs w:val="26"/>
        </w:rPr>
        <w:t xml:space="preserve">* </w:t>
      </w:r>
      <w:r w:rsidR="0052242B" w:rsidRPr="008F5E6D">
        <w:rPr>
          <w:b/>
          <w:sz w:val="26"/>
          <w:szCs w:val="26"/>
        </w:rPr>
        <w:t>Liderlik</w:t>
      </w:r>
      <w:r w:rsidR="0052242B" w:rsidRPr="008F5E6D">
        <w:rPr>
          <w:sz w:val="26"/>
          <w:szCs w:val="26"/>
        </w:rPr>
        <w:t xml:space="preserve"> ve yöneticilik aynı şey değildir. Liderlik yöneticilik işlevlerinden biridir.</w:t>
      </w:r>
    </w:p>
    <w:p w14:paraId="64C50DB2" w14:textId="77777777" w:rsidR="0052242B" w:rsidRPr="008F5E6D" w:rsidRDefault="0052242B">
      <w:pPr>
        <w:rPr>
          <w:sz w:val="26"/>
          <w:szCs w:val="26"/>
        </w:rPr>
      </w:pPr>
      <w:r w:rsidRPr="008F5E6D">
        <w:rPr>
          <w:sz w:val="26"/>
          <w:szCs w:val="26"/>
        </w:rPr>
        <w:t>* Sosyal gruplarda sürekli kişiler arası etkileme ilişkileri söz konusu olduğuna göre, “</w:t>
      </w:r>
      <w:r w:rsidR="0058470D" w:rsidRPr="008F5E6D">
        <w:rPr>
          <w:sz w:val="26"/>
          <w:szCs w:val="26"/>
        </w:rPr>
        <w:t xml:space="preserve">etkilemesi” fazla olanlara </w:t>
      </w:r>
      <w:r w:rsidR="0058470D" w:rsidRPr="008F5E6D">
        <w:rPr>
          <w:b/>
          <w:sz w:val="26"/>
          <w:szCs w:val="26"/>
        </w:rPr>
        <w:t>liderler</w:t>
      </w:r>
      <w:r w:rsidR="0058470D" w:rsidRPr="008F5E6D">
        <w:rPr>
          <w:sz w:val="26"/>
          <w:szCs w:val="26"/>
        </w:rPr>
        <w:t>, “etkilenmesi” fazla olanlara izleyiciler denebilir. (Tekarslan)</w:t>
      </w:r>
    </w:p>
    <w:p w14:paraId="76AB5827" w14:textId="77777777" w:rsidR="0058470D" w:rsidRPr="008F5E6D" w:rsidRDefault="0058470D">
      <w:pPr>
        <w:rPr>
          <w:sz w:val="26"/>
          <w:szCs w:val="26"/>
        </w:rPr>
      </w:pPr>
      <w:r w:rsidRPr="008F5E6D">
        <w:rPr>
          <w:sz w:val="26"/>
          <w:szCs w:val="26"/>
        </w:rPr>
        <w:t xml:space="preserve">* Antrenörlük ekseninde baktığımızda </w:t>
      </w:r>
      <w:r w:rsidRPr="008F5E6D">
        <w:rPr>
          <w:b/>
          <w:sz w:val="26"/>
          <w:szCs w:val="26"/>
        </w:rPr>
        <w:t>bir lider olarak antrenör</w:t>
      </w:r>
      <w:r w:rsidRPr="008F5E6D">
        <w:rPr>
          <w:sz w:val="26"/>
          <w:szCs w:val="26"/>
        </w:rPr>
        <w:t xml:space="preserve"> her bir oyuncusunun becerilerinin nasıl üst düzeye çıkarılacağını ve sporcuların becerilerinin takımın başarısını yükseltmede nasıl birleştirileceğini planlama ve organize etme becerisi gösteren kişidir. </w:t>
      </w:r>
    </w:p>
    <w:p w14:paraId="2661BEFD" w14:textId="77777777" w:rsidR="00E00941" w:rsidRPr="008F5E6D" w:rsidRDefault="00E00941">
      <w:pPr>
        <w:rPr>
          <w:sz w:val="26"/>
          <w:szCs w:val="26"/>
        </w:rPr>
      </w:pPr>
      <w:r w:rsidRPr="008F5E6D">
        <w:rPr>
          <w:sz w:val="26"/>
          <w:szCs w:val="26"/>
        </w:rPr>
        <w:t xml:space="preserve">Sezon başında antrenörün yeni sezon ile ilgili bazı yetki ve sorumlulukları vardır. </w:t>
      </w:r>
    </w:p>
    <w:p w14:paraId="0EE8BC44" w14:textId="77777777" w:rsidR="00E00941" w:rsidRPr="008F5E6D" w:rsidRDefault="00E00941">
      <w:pPr>
        <w:rPr>
          <w:sz w:val="26"/>
          <w:szCs w:val="26"/>
        </w:rPr>
      </w:pPr>
      <w:r w:rsidRPr="008F5E6D">
        <w:rPr>
          <w:b/>
          <w:sz w:val="26"/>
          <w:szCs w:val="26"/>
        </w:rPr>
        <w:t>1. Hedef Belirleme:</w:t>
      </w:r>
      <w:r w:rsidRPr="008F5E6D">
        <w:rPr>
          <w:sz w:val="26"/>
          <w:szCs w:val="26"/>
        </w:rPr>
        <w:t xml:space="preserve"> Kulübün, antrenörün kendisinin, hali hazırda takımda olan oyuncuların iç ve dış kaynakları göz önüne alınır ve duruma göre kısa (en az bir sezon) veya uzun vadeli </w:t>
      </w:r>
      <w:r w:rsidR="00CC242B" w:rsidRPr="008F5E6D">
        <w:rPr>
          <w:sz w:val="26"/>
          <w:szCs w:val="26"/>
        </w:rPr>
        <w:t>(birden fazla sezonu içeren</w:t>
      </w:r>
      <w:r w:rsidR="00215CC4" w:rsidRPr="008F5E6D">
        <w:rPr>
          <w:sz w:val="26"/>
          <w:szCs w:val="26"/>
        </w:rPr>
        <w:t xml:space="preserve">) </w:t>
      </w:r>
      <w:r w:rsidRPr="008F5E6D">
        <w:rPr>
          <w:sz w:val="26"/>
          <w:szCs w:val="26"/>
        </w:rPr>
        <w:t>hedefler belirlenir. Bu sürece yöneticiler ve antrenör dahildir. Antrenör teknik bilgisi ile danışman rolü üstlenir.  Maddi kaynaklar (bütçe), fiziksel kaynaklar (tesis/malzeme), içsel kaynaklar (motivasyon, özlemler) bir arada değerlendirilerek takımın hedefleri belirlenir.</w:t>
      </w:r>
    </w:p>
    <w:p w14:paraId="118B33B4" w14:textId="77777777" w:rsidR="00E00941" w:rsidRPr="008F5E6D" w:rsidRDefault="00E00941">
      <w:pPr>
        <w:rPr>
          <w:sz w:val="26"/>
          <w:szCs w:val="26"/>
        </w:rPr>
      </w:pPr>
      <w:r w:rsidRPr="008F5E6D">
        <w:rPr>
          <w:b/>
          <w:sz w:val="26"/>
          <w:szCs w:val="26"/>
        </w:rPr>
        <w:t>2. Takımı Kurmak:</w:t>
      </w:r>
      <w:r w:rsidRPr="008F5E6D">
        <w:rPr>
          <w:sz w:val="26"/>
          <w:szCs w:val="26"/>
        </w:rPr>
        <w:t xml:space="preserve"> Sporcular ve teknik ekip olarak verimli ve huzurlu çalışacak bir </w:t>
      </w:r>
      <w:r w:rsidR="0031538D" w:rsidRPr="008F5E6D">
        <w:rPr>
          <w:sz w:val="26"/>
          <w:szCs w:val="26"/>
        </w:rPr>
        <w:t>takımı</w:t>
      </w:r>
      <w:r w:rsidRPr="008F5E6D">
        <w:rPr>
          <w:sz w:val="26"/>
          <w:szCs w:val="26"/>
        </w:rPr>
        <w:t xml:space="preserve"> bir araya getirmek</w:t>
      </w:r>
      <w:r w:rsidR="0031538D" w:rsidRPr="008F5E6D">
        <w:rPr>
          <w:sz w:val="26"/>
          <w:szCs w:val="26"/>
        </w:rPr>
        <w:t xml:space="preserve"> bir lider olarak antrenörün gözetiminde olması gereken bir süreçtir. Bununla beraber bazen antrenör takım kurma sürecinden sonra ekibe katılır ve bu karar alma sürecine dahil olamayabilir. </w:t>
      </w:r>
    </w:p>
    <w:p w14:paraId="244B404E" w14:textId="77777777" w:rsidR="00674868" w:rsidRPr="008F5E6D" w:rsidRDefault="00674868">
      <w:pPr>
        <w:rPr>
          <w:sz w:val="26"/>
          <w:szCs w:val="26"/>
        </w:rPr>
      </w:pPr>
      <w:r w:rsidRPr="008F5E6D">
        <w:rPr>
          <w:b/>
          <w:sz w:val="26"/>
          <w:szCs w:val="26"/>
        </w:rPr>
        <w:t>3. Çalışma kriterlerini netleştirmek:</w:t>
      </w:r>
      <w:r w:rsidRPr="008F5E6D">
        <w:rPr>
          <w:sz w:val="26"/>
          <w:szCs w:val="26"/>
        </w:rPr>
        <w:t xml:space="preserve"> Ortak değerlere karar vermek, iş bölümü, görev tanımı, yetki çerçevelerini net bir şekilde çizecek anlaşmalar yapmak antrenörün sorumluluğundadır. Bu anlaşmaların karşılıklı rızaya dayanarak sezon başlangıcında yapılması uyumu, verimi ve aidiyeti olumlu etkileyecektir.</w:t>
      </w:r>
      <w:r w:rsidR="009E483F" w:rsidRPr="008F5E6D">
        <w:rPr>
          <w:sz w:val="26"/>
          <w:szCs w:val="26"/>
        </w:rPr>
        <w:t xml:space="preserve"> (Gönül rızası almak ikna etmek demek değildir </w:t>
      </w:r>
      <w:r w:rsidR="009E483F" w:rsidRPr="008F5E6D">
        <w:rPr>
          <w:sz w:val="26"/>
          <w:szCs w:val="26"/>
        </w:rPr>
        <w:sym w:font="Wingdings" w:char="F04A"/>
      </w:r>
      <w:r w:rsidR="009E483F" w:rsidRPr="008F5E6D">
        <w:rPr>
          <w:sz w:val="26"/>
          <w:szCs w:val="26"/>
        </w:rPr>
        <w:t>)</w:t>
      </w:r>
    </w:p>
    <w:p w14:paraId="75EEC7D9" w14:textId="77777777" w:rsidR="009E483F" w:rsidRPr="008F5E6D" w:rsidRDefault="009E483F">
      <w:pPr>
        <w:rPr>
          <w:b/>
          <w:sz w:val="26"/>
          <w:szCs w:val="26"/>
        </w:rPr>
      </w:pPr>
      <w:r w:rsidRPr="008F5E6D">
        <w:rPr>
          <w:b/>
          <w:sz w:val="26"/>
          <w:szCs w:val="26"/>
        </w:rPr>
        <w:t>İş Bölümü / Görev Tanımı / Karar Alma Yetkisi:</w:t>
      </w:r>
    </w:p>
    <w:p w14:paraId="6475D607" w14:textId="77777777" w:rsidR="009E483F" w:rsidRPr="008F5E6D" w:rsidRDefault="009E483F">
      <w:pPr>
        <w:rPr>
          <w:sz w:val="26"/>
          <w:szCs w:val="26"/>
        </w:rPr>
      </w:pPr>
      <w:r w:rsidRPr="008F5E6D">
        <w:rPr>
          <w:sz w:val="26"/>
          <w:szCs w:val="26"/>
        </w:rPr>
        <w:t>Otokratik olmayan, hiyerarşinin dikey değil yatay</w:t>
      </w:r>
      <w:r w:rsidR="00A57FC4" w:rsidRPr="008F5E6D">
        <w:rPr>
          <w:sz w:val="26"/>
          <w:szCs w:val="26"/>
        </w:rPr>
        <w:t xml:space="preserve"> olduğu topluluklarda iş bölümünün önceden yapılmış olması ve yetki / görev tanımı çerçevelerinin net çizilmesi önemlidir. Takımdakilerin (sporcular ve teknik ekip) bu iş bölümünü beraber yapabiliyor olmaları, talep değil rica dilinin kullanılıyor olması, kararların piramidin tepesindeki tek bir kişi tarafından değil yetki ve sorumluluk paylaşılarak alınması kişilerin gayret, şevk ve aidiyet duygularını olumlu etkiler.</w:t>
      </w:r>
    </w:p>
    <w:p w14:paraId="17A0B0AC" w14:textId="77777777" w:rsidR="00F25FEE" w:rsidRPr="008F5E6D" w:rsidRDefault="00F25FEE">
      <w:pPr>
        <w:rPr>
          <w:sz w:val="26"/>
          <w:szCs w:val="26"/>
        </w:rPr>
      </w:pPr>
    </w:p>
    <w:p w14:paraId="0AA68011" w14:textId="77777777" w:rsidR="008F5E6D" w:rsidRDefault="008F5E6D">
      <w:pPr>
        <w:rPr>
          <w:sz w:val="26"/>
          <w:szCs w:val="26"/>
        </w:rPr>
      </w:pPr>
    </w:p>
    <w:p w14:paraId="308BCDE4" w14:textId="77777777" w:rsidR="004C6848" w:rsidRPr="008F5E6D" w:rsidRDefault="004C6848">
      <w:pPr>
        <w:rPr>
          <w:b/>
          <w:sz w:val="26"/>
          <w:szCs w:val="26"/>
          <w:u w:val="single"/>
        </w:rPr>
      </w:pPr>
      <w:r w:rsidRPr="008F5E6D">
        <w:rPr>
          <w:b/>
          <w:sz w:val="26"/>
          <w:szCs w:val="26"/>
          <w:u w:val="single"/>
        </w:rPr>
        <w:t xml:space="preserve">Liderlik Özellikleri: </w:t>
      </w:r>
      <w:r w:rsidR="00A31C06" w:rsidRPr="008F5E6D">
        <w:rPr>
          <w:b/>
          <w:sz w:val="26"/>
          <w:szCs w:val="26"/>
          <w:u w:val="single"/>
        </w:rPr>
        <w:t xml:space="preserve"> (Google ne diyor?)</w:t>
      </w:r>
    </w:p>
    <w:p w14:paraId="7E6662C4" w14:textId="77777777" w:rsidR="004C6848" w:rsidRPr="008F5E6D" w:rsidRDefault="004C6848">
      <w:pPr>
        <w:rPr>
          <w:sz w:val="26"/>
          <w:szCs w:val="26"/>
        </w:rPr>
      </w:pPr>
      <w:r w:rsidRPr="008F5E6D">
        <w:rPr>
          <w:sz w:val="26"/>
          <w:szCs w:val="26"/>
        </w:rPr>
        <w:t>* Vizyona sahip olması</w:t>
      </w:r>
    </w:p>
    <w:p w14:paraId="38E7E939" w14:textId="77777777" w:rsidR="004C6848" w:rsidRPr="008F5E6D" w:rsidRDefault="004C6848">
      <w:pPr>
        <w:rPr>
          <w:sz w:val="26"/>
          <w:szCs w:val="26"/>
        </w:rPr>
      </w:pPr>
      <w:r w:rsidRPr="008F5E6D">
        <w:rPr>
          <w:sz w:val="26"/>
          <w:szCs w:val="26"/>
        </w:rPr>
        <w:t>* Zaman yönetimi konusunda iyi olması</w:t>
      </w:r>
    </w:p>
    <w:p w14:paraId="33EAF877" w14:textId="77777777" w:rsidR="004C6848" w:rsidRPr="008F5E6D" w:rsidRDefault="00B0161C">
      <w:pPr>
        <w:rPr>
          <w:sz w:val="26"/>
          <w:szCs w:val="26"/>
        </w:rPr>
      </w:pPr>
      <w:r w:rsidRPr="008F5E6D">
        <w:rPr>
          <w:sz w:val="26"/>
          <w:szCs w:val="26"/>
        </w:rPr>
        <w:t>* Mütevazı</w:t>
      </w:r>
      <w:r w:rsidR="004C6848" w:rsidRPr="008F5E6D">
        <w:rPr>
          <w:sz w:val="26"/>
          <w:szCs w:val="26"/>
        </w:rPr>
        <w:t xml:space="preserve"> olması</w:t>
      </w:r>
    </w:p>
    <w:p w14:paraId="584AAF04" w14:textId="77777777" w:rsidR="004C6848" w:rsidRPr="008F5E6D" w:rsidRDefault="004C6848">
      <w:pPr>
        <w:rPr>
          <w:sz w:val="26"/>
          <w:szCs w:val="26"/>
        </w:rPr>
      </w:pPr>
      <w:r w:rsidRPr="008F5E6D">
        <w:rPr>
          <w:sz w:val="26"/>
          <w:szCs w:val="26"/>
        </w:rPr>
        <w:t>* Gelişim odaklı olması</w:t>
      </w:r>
    </w:p>
    <w:p w14:paraId="442918B9" w14:textId="77777777" w:rsidR="004C6848" w:rsidRPr="008F5E6D" w:rsidRDefault="004C6848">
      <w:pPr>
        <w:rPr>
          <w:sz w:val="26"/>
          <w:szCs w:val="26"/>
        </w:rPr>
      </w:pPr>
      <w:r w:rsidRPr="008F5E6D">
        <w:rPr>
          <w:sz w:val="26"/>
          <w:szCs w:val="26"/>
        </w:rPr>
        <w:t>* İyi bir dinleyici olması</w:t>
      </w:r>
    </w:p>
    <w:p w14:paraId="77A65D1A" w14:textId="77777777" w:rsidR="004C6848" w:rsidRPr="008F5E6D" w:rsidRDefault="004C6848">
      <w:pPr>
        <w:rPr>
          <w:sz w:val="26"/>
          <w:szCs w:val="26"/>
        </w:rPr>
      </w:pPr>
      <w:r w:rsidRPr="008F5E6D">
        <w:rPr>
          <w:sz w:val="26"/>
          <w:szCs w:val="26"/>
        </w:rPr>
        <w:t>* Adil olması</w:t>
      </w:r>
    </w:p>
    <w:p w14:paraId="444E9DDD" w14:textId="77777777" w:rsidR="004C6848" w:rsidRPr="008F5E6D" w:rsidRDefault="004C6848">
      <w:pPr>
        <w:rPr>
          <w:sz w:val="26"/>
          <w:szCs w:val="26"/>
        </w:rPr>
      </w:pPr>
      <w:r w:rsidRPr="008F5E6D">
        <w:rPr>
          <w:sz w:val="26"/>
          <w:szCs w:val="26"/>
        </w:rPr>
        <w:t>* Etkili iletişim kurabilmesi</w:t>
      </w:r>
    </w:p>
    <w:p w14:paraId="170B0506" w14:textId="77777777" w:rsidR="004C6848" w:rsidRPr="008F5E6D" w:rsidRDefault="004C6848">
      <w:pPr>
        <w:rPr>
          <w:sz w:val="26"/>
          <w:szCs w:val="26"/>
        </w:rPr>
      </w:pPr>
      <w:r w:rsidRPr="008F5E6D">
        <w:rPr>
          <w:sz w:val="26"/>
          <w:szCs w:val="26"/>
        </w:rPr>
        <w:t>* Yaratıcı olması</w:t>
      </w:r>
    </w:p>
    <w:p w14:paraId="1CCC7393" w14:textId="77777777" w:rsidR="004C6848" w:rsidRPr="008F5E6D" w:rsidRDefault="004C6848">
      <w:pPr>
        <w:rPr>
          <w:sz w:val="26"/>
          <w:szCs w:val="26"/>
        </w:rPr>
      </w:pPr>
      <w:r w:rsidRPr="008F5E6D">
        <w:rPr>
          <w:sz w:val="26"/>
          <w:szCs w:val="26"/>
        </w:rPr>
        <w:t>* Güvenilir olması</w:t>
      </w:r>
    </w:p>
    <w:p w14:paraId="6A7A9150" w14:textId="77777777" w:rsidR="004C6848" w:rsidRPr="008F5E6D" w:rsidRDefault="004C6848">
      <w:pPr>
        <w:rPr>
          <w:sz w:val="26"/>
          <w:szCs w:val="26"/>
        </w:rPr>
      </w:pPr>
      <w:r w:rsidRPr="008F5E6D">
        <w:rPr>
          <w:sz w:val="26"/>
          <w:szCs w:val="26"/>
        </w:rPr>
        <w:t>* Dürüst olması</w:t>
      </w:r>
    </w:p>
    <w:p w14:paraId="7B258BC4" w14:textId="77777777" w:rsidR="005703D8" w:rsidRPr="008F5E6D" w:rsidRDefault="004C6848">
      <w:pPr>
        <w:rPr>
          <w:sz w:val="26"/>
          <w:szCs w:val="26"/>
        </w:rPr>
      </w:pPr>
      <w:r w:rsidRPr="008F5E6D">
        <w:rPr>
          <w:sz w:val="26"/>
          <w:szCs w:val="26"/>
        </w:rPr>
        <w:t xml:space="preserve">* Duygusal okur-yazar olması (duyuları tanıma ve anlama becerisi) </w:t>
      </w:r>
      <w:r w:rsidR="009F5D4C" w:rsidRPr="008F5E6D">
        <w:rPr>
          <w:sz w:val="26"/>
          <w:szCs w:val="26"/>
        </w:rPr>
        <w:t>(Ek1:duygular/</w:t>
      </w:r>
      <w:r w:rsidR="00CC242B" w:rsidRPr="008F5E6D">
        <w:rPr>
          <w:sz w:val="26"/>
          <w:szCs w:val="26"/>
        </w:rPr>
        <w:t>ihtiyaçlar tablosu)</w:t>
      </w:r>
    </w:p>
    <w:p w14:paraId="6A6FD902" w14:textId="77777777" w:rsidR="009F5D4C" w:rsidRPr="008F5E6D" w:rsidRDefault="009F5D4C">
      <w:pPr>
        <w:rPr>
          <w:sz w:val="26"/>
          <w:szCs w:val="26"/>
        </w:rPr>
      </w:pPr>
    </w:p>
    <w:p w14:paraId="5FE516D6" w14:textId="77777777" w:rsidR="00B0161C" w:rsidRPr="008F5E6D" w:rsidRDefault="00DF33E2">
      <w:pPr>
        <w:rPr>
          <w:b/>
          <w:sz w:val="26"/>
          <w:szCs w:val="26"/>
          <w:u w:val="single"/>
        </w:rPr>
      </w:pPr>
      <w:r w:rsidRPr="008F5E6D">
        <w:rPr>
          <w:b/>
          <w:sz w:val="26"/>
          <w:szCs w:val="26"/>
          <w:u w:val="single"/>
        </w:rPr>
        <w:t>Sportif Liderin Özellikleri:</w:t>
      </w:r>
      <w:r w:rsidR="00A31C06" w:rsidRPr="008F5E6D">
        <w:rPr>
          <w:b/>
          <w:sz w:val="26"/>
          <w:szCs w:val="26"/>
          <w:u w:val="single"/>
        </w:rPr>
        <w:t xml:space="preserve"> (Edge ne diyor?)</w:t>
      </w:r>
    </w:p>
    <w:p w14:paraId="72AA0C45" w14:textId="77777777" w:rsidR="004600B7" w:rsidRPr="008F5E6D" w:rsidRDefault="004600B7">
      <w:pPr>
        <w:rPr>
          <w:sz w:val="26"/>
          <w:szCs w:val="26"/>
        </w:rPr>
      </w:pPr>
      <w:r w:rsidRPr="008F5E6D">
        <w:rPr>
          <w:b/>
          <w:sz w:val="26"/>
          <w:szCs w:val="26"/>
        </w:rPr>
        <w:t>* Muhakeme yeteneği:</w:t>
      </w:r>
      <w:r w:rsidRPr="008F5E6D">
        <w:rPr>
          <w:sz w:val="26"/>
          <w:szCs w:val="26"/>
        </w:rPr>
        <w:t xml:space="preserve"> Sportif lider, karşılaştığı durumları tüm boyutlarıyla inceleyebilen, mantıklı tahminlerde bulunabilen, düşüncelerini gerekçelendirebilen ve sonuçlarını savunabilen bir kişi olmalıdır.</w:t>
      </w:r>
    </w:p>
    <w:p w14:paraId="00A5AEED" w14:textId="77777777" w:rsidR="00FD5D46" w:rsidRPr="008F5E6D" w:rsidRDefault="00DF33E2">
      <w:pPr>
        <w:rPr>
          <w:sz w:val="26"/>
          <w:szCs w:val="26"/>
        </w:rPr>
      </w:pPr>
      <w:r w:rsidRPr="008F5E6D">
        <w:rPr>
          <w:b/>
          <w:sz w:val="26"/>
          <w:szCs w:val="26"/>
        </w:rPr>
        <w:t>*</w:t>
      </w:r>
      <w:r w:rsidRPr="008F5E6D">
        <w:rPr>
          <w:sz w:val="26"/>
          <w:szCs w:val="26"/>
        </w:rPr>
        <w:t xml:space="preserve"> </w:t>
      </w:r>
      <w:r w:rsidR="00A31C06" w:rsidRPr="008F5E6D">
        <w:rPr>
          <w:b/>
          <w:sz w:val="26"/>
          <w:szCs w:val="26"/>
        </w:rPr>
        <w:t>Eğitici rolü:</w:t>
      </w:r>
      <w:r w:rsidR="00A31C06" w:rsidRPr="008F5E6D">
        <w:rPr>
          <w:sz w:val="26"/>
          <w:szCs w:val="26"/>
        </w:rPr>
        <w:t xml:space="preserve"> Sportif lider, </w:t>
      </w:r>
      <w:r w:rsidR="00FD5D46" w:rsidRPr="008F5E6D">
        <w:rPr>
          <w:sz w:val="26"/>
          <w:szCs w:val="26"/>
        </w:rPr>
        <w:t>kendi bilgi ve becerilerini grubuna aktarabilen, onlara yeni şeyler öğretebilen, örnek olan ve ilham veren bir kişi olmalıdır.</w:t>
      </w:r>
    </w:p>
    <w:p w14:paraId="6F347750" w14:textId="77777777" w:rsidR="00A31C06" w:rsidRPr="008F5E6D" w:rsidRDefault="00FD5D46">
      <w:pPr>
        <w:rPr>
          <w:sz w:val="26"/>
          <w:szCs w:val="26"/>
        </w:rPr>
      </w:pPr>
      <w:r w:rsidRPr="008F5E6D">
        <w:rPr>
          <w:b/>
          <w:sz w:val="26"/>
          <w:szCs w:val="26"/>
        </w:rPr>
        <w:t xml:space="preserve">* Esneklik ve ataklık: </w:t>
      </w:r>
      <w:r w:rsidRPr="008F5E6D">
        <w:rPr>
          <w:sz w:val="26"/>
          <w:szCs w:val="26"/>
        </w:rPr>
        <w:t xml:space="preserve">Sportif Lider, </w:t>
      </w:r>
      <w:r w:rsidR="00A31C06" w:rsidRPr="008F5E6D">
        <w:rPr>
          <w:sz w:val="26"/>
          <w:szCs w:val="26"/>
        </w:rPr>
        <w:t>değişen şartlara hızla uyum sağlayabilen, belirsizliklere ve karmaşık</w:t>
      </w:r>
      <w:r w:rsidR="006B46F2" w:rsidRPr="008F5E6D">
        <w:rPr>
          <w:sz w:val="26"/>
          <w:szCs w:val="26"/>
        </w:rPr>
        <w:t>lığa olumlu tepkiler verebilen,</w:t>
      </w:r>
      <w:r w:rsidRPr="008F5E6D">
        <w:rPr>
          <w:sz w:val="26"/>
          <w:szCs w:val="26"/>
        </w:rPr>
        <w:t xml:space="preserve"> yeni bilgiler yaratabilen ve paylaşabilen bir kişi olmalıdır.</w:t>
      </w:r>
    </w:p>
    <w:p w14:paraId="4AD22143" w14:textId="77777777" w:rsidR="00FD5D46" w:rsidRPr="008F5E6D" w:rsidRDefault="00FD5D46">
      <w:pPr>
        <w:rPr>
          <w:sz w:val="26"/>
          <w:szCs w:val="26"/>
        </w:rPr>
      </w:pPr>
      <w:r w:rsidRPr="008F5E6D">
        <w:rPr>
          <w:b/>
          <w:sz w:val="26"/>
          <w:szCs w:val="26"/>
        </w:rPr>
        <w:t>* Bireysel ilgi:</w:t>
      </w:r>
      <w:r w:rsidRPr="008F5E6D">
        <w:rPr>
          <w:sz w:val="26"/>
          <w:szCs w:val="26"/>
        </w:rPr>
        <w:t xml:space="preserve"> </w:t>
      </w:r>
      <w:r w:rsidR="004600B7" w:rsidRPr="008F5E6D">
        <w:rPr>
          <w:sz w:val="26"/>
          <w:szCs w:val="26"/>
        </w:rPr>
        <w:t>Sportif lider, grubun her üyesine tek tek değer veren, onların yeteneklerini ve güven duygularını geliştiren, destekleyen ve motive eden bir kişi olmalıdır.</w:t>
      </w:r>
    </w:p>
    <w:p w14:paraId="7A52ED9D" w14:textId="77777777" w:rsidR="008022BC" w:rsidRPr="008F5E6D" w:rsidRDefault="004600B7">
      <w:pPr>
        <w:rPr>
          <w:sz w:val="26"/>
          <w:szCs w:val="26"/>
        </w:rPr>
      </w:pPr>
      <w:r w:rsidRPr="008F5E6D">
        <w:rPr>
          <w:b/>
          <w:sz w:val="26"/>
          <w:szCs w:val="26"/>
        </w:rPr>
        <w:t>* Grup bağlılığı:</w:t>
      </w:r>
      <w:r w:rsidRPr="008F5E6D">
        <w:rPr>
          <w:sz w:val="26"/>
          <w:szCs w:val="26"/>
        </w:rPr>
        <w:t xml:space="preserve"> Sportif lider, grubuna özgüven ve aidiyet duygusu aşılayan, ortak hedefler ve değerler belirleyen, işbirliği ve uyumu sağlayan bir kişi olmalıdır.</w:t>
      </w:r>
    </w:p>
    <w:p w14:paraId="5A729DEA" w14:textId="77777777" w:rsidR="008022BC" w:rsidRPr="008F5E6D" w:rsidRDefault="008022BC">
      <w:pPr>
        <w:rPr>
          <w:b/>
          <w:sz w:val="26"/>
          <w:szCs w:val="26"/>
          <w:u w:val="single"/>
        </w:rPr>
      </w:pPr>
      <w:r w:rsidRPr="008F5E6D">
        <w:rPr>
          <w:sz w:val="26"/>
          <w:szCs w:val="26"/>
          <w:u w:val="single"/>
        </w:rPr>
        <w:t>Çok basitçe antrenörlükte görülen</w:t>
      </w:r>
      <w:r w:rsidRPr="008F5E6D">
        <w:rPr>
          <w:b/>
          <w:sz w:val="26"/>
          <w:szCs w:val="26"/>
          <w:u w:val="single"/>
        </w:rPr>
        <w:t xml:space="preserve"> liderlik yöntemleri: </w:t>
      </w:r>
    </w:p>
    <w:p w14:paraId="7A20F9D6" w14:textId="77777777" w:rsidR="008022BC" w:rsidRPr="008F5E6D" w:rsidRDefault="008022BC">
      <w:pPr>
        <w:rPr>
          <w:b/>
          <w:sz w:val="26"/>
          <w:szCs w:val="26"/>
        </w:rPr>
      </w:pPr>
      <w:r w:rsidRPr="008F5E6D">
        <w:rPr>
          <w:b/>
          <w:sz w:val="26"/>
          <w:szCs w:val="26"/>
        </w:rPr>
        <w:t>* Otokratik</w:t>
      </w:r>
    </w:p>
    <w:p w14:paraId="5E1D9328" w14:textId="77777777" w:rsidR="008022BC" w:rsidRPr="008F5E6D" w:rsidRDefault="008022BC">
      <w:pPr>
        <w:rPr>
          <w:b/>
          <w:sz w:val="26"/>
          <w:szCs w:val="26"/>
        </w:rPr>
      </w:pPr>
      <w:r w:rsidRPr="008F5E6D">
        <w:rPr>
          <w:b/>
          <w:sz w:val="26"/>
          <w:szCs w:val="26"/>
        </w:rPr>
        <w:t>* Demokratik</w:t>
      </w:r>
    </w:p>
    <w:p w14:paraId="2FA34EA8" w14:textId="77777777" w:rsidR="00965F66" w:rsidRPr="008F5E6D" w:rsidRDefault="008022BC">
      <w:pPr>
        <w:rPr>
          <w:sz w:val="26"/>
          <w:szCs w:val="26"/>
        </w:rPr>
      </w:pPr>
      <w:r w:rsidRPr="008F5E6D">
        <w:rPr>
          <w:b/>
          <w:sz w:val="26"/>
          <w:szCs w:val="26"/>
        </w:rPr>
        <w:t xml:space="preserve">* Liberal  </w:t>
      </w:r>
      <w:r w:rsidRPr="008F5E6D">
        <w:rPr>
          <w:sz w:val="26"/>
          <w:szCs w:val="26"/>
        </w:rPr>
        <w:t>olarak sıralanabilir.</w:t>
      </w:r>
    </w:p>
    <w:p w14:paraId="270D56CE" w14:textId="77777777" w:rsidR="00F25FEE" w:rsidRPr="008F5E6D" w:rsidRDefault="00F25FEE" w:rsidP="00F25FEE">
      <w:pPr>
        <w:rPr>
          <w:sz w:val="26"/>
          <w:szCs w:val="26"/>
        </w:rPr>
      </w:pPr>
      <w:r w:rsidRPr="008F5E6D">
        <w:rPr>
          <w:sz w:val="26"/>
          <w:szCs w:val="26"/>
        </w:rPr>
        <w:lastRenderedPageBreak/>
        <w:t>Antrenörlük ekseninde liderlik yüz yüze yapılır ve insanları önemseme, merak etme, onlara inanma ve onlara değer verme hali içerir. Antrenörlük bolca gelişmiş iletişim becerisi gerektirir.</w:t>
      </w:r>
    </w:p>
    <w:p w14:paraId="45C7D329" w14:textId="77777777" w:rsidR="004F1D10" w:rsidRPr="008F5E6D" w:rsidRDefault="00F25FEE">
      <w:pPr>
        <w:rPr>
          <w:sz w:val="26"/>
          <w:szCs w:val="26"/>
        </w:rPr>
      </w:pPr>
      <w:r w:rsidRPr="008F5E6D">
        <w:rPr>
          <w:sz w:val="26"/>
          <w:szCs w:val="26"/>
        </w:rPr>
        <w:t>Bu iletişim becerilerine geçmeden üzerine düşünmek gereken kavramlar olabilir. Örneğin GÜÇ, İMTİY</w:t>
      </w:r>
      <w:r w:rsidR="009F5D4C" w:rsidRPr="008F5E6D">
        <w:rPr>
          <w:sz w:val="26"/>
          <w:szCs w:val="26"/>
        </w:rPr>
        <w:t>AZ, EŞ DEĞERLİLİK, GERİBİLDİRİM, BİRBİRİNE BAĞLAR.</w:t>
      </w:r>
    </w:p>
    <w:p w14:paraId="1DFC99D3" w14:textId="77777777" w:rsidR="00F25FEE" w:rsidRPr="008F5E6D" w:rsidRDefault="00F25FEE">
      <w:pPr>
        <w:rPr>
          <w:b/>
          <w:sz w:val="26"/>
          <w:szCs w:val="26"/>
          <w:u w:val="single"/>
        </w:rPr>
      </w:pPr>
      <w:r w:rsidRPr="008F5E6D">
        <w:rPr>
          <w:b/>
          <w:sz w:val="26"/>
          <w:szCs w:val="26"/>
          <w:u w:val="single"/>
        </w:rPr>
        <w:t>GÜÇ:</w:t>
      </w:r>
    </w:p>
    <w:p w14:paraId="7EA5E387" w14:textId="77777777" w:rsidR="00F25FEE" w:rsidRPr="008F5E6D" w:rsidRDefault="00F25FEE">
      <w:pPr>
        <w:rPr>
          <w:sz w:val="26"/>
          <w:szCs w:val="26"/>
        </w:rPr>
      </w:pPr>
      <w:r w:rsidRPr="008F5E6D">
        <w:rPr>
          <w:sz w:val="26"/>
          <w:szCs w:val="26"/>
        </w:rPr>
        <w:t xml:space="preserve">“Güç, ihtiyaçlarımızı karşılamak için kaynaklarımızı harekete geçirme kapasitesidir.” </w:t>
      </w:r>
      <w:r w:rsidR="00870D2C" w:rsidRPr="008F5E6D">
        <w:rPr>
          <w:sz w:val="26"/>
          <w:szCs w:val="26"/>
        </w:rPr>
        <w:t>(Miki Kashtan, Şiddetsiz İletişim Eğitmeni)</w:t>
      </w:r>
    </w:p>
    <w:p w14:paraId="3D16B4DE" w14:textId="77777777" w:rsidR="001B23BF" w:rsidRPr="008F5E6D" w:rsidRDefault="001B23BF">
      <w:pPr>
        <w:rPr>
          <w:b/>
          <w:sz w:val="26"/>
          <w:szCs w:val="26"/>
          <w:u w:val="single"/>
        </w:rPr>
      </w:pPr>
      <w:r w:rsidRPr="008F5E6D">
        <w:rPr>
          <w:b/>
          <w:sz w:val="26"/>
          <w:szCs w:val="26"/>
          <w:u w:val="single"/>
        </w:rPr>
        <w:t>GÜÇ KULLANMANIN ÇEŞİTLERİ:</w:t>
      </w:r>
    </w:p>
    <w:p w14:paraId="2B25882F" w14:textId="77777777" w:rsidR="001B23BF" w:rsidRPr="008F5E6D" w:rsidRDefault="001B23BF">
      <w:pPr>
        <w:rPr>
          <w:sz w:val="26"/>
          <w:szCs w:val="26"/>
        </w:rPr>
      </w:pPr>
      <w:r w:rsidRPr="008F5E6D">
        <w:rPr>
          <w:sz w:val="26"/>
          <w:szCs w:val="26"/>
        </w:rPr>
        <w:t xml:space="preserve">* Üzerine güç kullanma: </w:t>
      </w:r>
      <w:r w:rsidR="00B13A2B" w:rsidRPr="008F5E6D">
        <w:rPr>
          <w:sz w:val="26"/>
          <w:szCs w:val="26"/>
        </w:rPr>
        <w:t xml:space="preserve">Kuralları biri koyar biri uygular, biri söyler biri dinler, kendi ile ilgili konularda karar verme hakkı yoktur. Rıza alınmaz, rica edilmez, talep edilir. “Hayır” deme seçeneği sunulmaz. Ast / üst ilişkisi vardır. Eş değerli </w:t>
      </w:r>
      <w:r w:rsidR="00217092" w:rsidRPr="008F5E6D">
        <w:rPr>
          <w:sz w:val="26"/>
          <w:szCs w:val="26"/>
        </w:rPr>
        <w:t>hissetmek mümkün olmaz.</w:t>
      </w:r>
      <w:r w:rsidR="00573D6E" w:rsidRPr="008F5E6D">
        <w:rPr>
          <w:sz w:val="26"/>
          <w:szCs w:val="26"/>
        </w:rPr>
        <w:t xml:space="preserve"> Üzerine güç kullanılan kişi sorumluluklarını içselleştirmez, aidiyet hissetmez.</w:t>
      </w:r>
    </w:p>
    <w:p w14:paraId="59E63D41" w14:textId="77777777" w:rsidR="001B23BF" w:rsidRPr="008F5E6D" w:rsidRDefault="001B23BF">
      <w:pPr>
        <w:rPr>
          <w:sz w:val="26"/>
          <w:szCs w:val="26"/>
        </w:rPr>
      </w:pPr>
      <w:r w:rsidRPr="008F5E6D">
        <w:rPr>
          <w:sz w:val="26"/>
          <w:szCs w:val="26"/>
        </w:rPr>
        <w:t xml:space="preserve">* Gücü birlikte kullanmak: Gücü paylaşmak, </w:t>
      </w:r>
      <w:r w:rsidR="00F5015E" w:rsidRPr="008F5E6D">
        <w:rPr>
          <w:sz w:val="26"/>
          <w:szCs w:val="26"/>
        </w:rPr>
        <w:t>ihtiyaçları beraber bulmak, kuralları beraber koymak, ortak anlaşmalar yapmak, haklı/haksızın, doğru/yanlışın olmadığı bir yerden hayata bakabilmek.</w:t>
      </w:r>
      <w:r w:rsidR="00573D6E" w:rsidRPr="008F5E6D">
        <w:rPr>
          <w:sz w:val="26"/>
          <w:szCs w:val="26"/>
        </w:rPr>
        <w:t xml:space="preserve"> Sorumlulukların paylaşımı yataydır, kurallar durumlara göre esneyebilir.</w:t>
      </w:r>
    </w:p>
    <w:p w14:paraId="70C8B9B5" w14:textId="77777777" w:rsidR="001B23BF" w:rsidRPr="008F5E6D" w:rsidRDefault="001B23BF">
      <w:pPr>
        <w:rPr>
          <w:sz w:val="26"/>
          <w:szCs w:val="26"/>
        </w:rPr>
      </w:pPr>
      <w:r w:rsidRPr="008F5E6D">
        <w:rPr>
          <w:sz w:val="26"/>
          <w:szCs w:val="26"/>
        </w:rPr>
        <w:t>* Koruyucu güç kullanmak: Hayati tehlike varsa, iletişim kanalı kapalıysa, minimumda güç kullanarak tehlikeyi savuşturmak ve ilk fırsatta yeniden bağlantı kuracağımız iletişim kanallarını açmak.</w:t>
      </w:r>
    </w:p>
    <w:p w14:paraId="5F893F73" w14:textId="77777777" w:rsidR="003F7935" w:rsidRPr="008F5E6D" w:rsidRDefault="003F7935">
      <w:pPr>
        <w:rPr>
          <w:sz w:val="26"/>
          <w:szCs w:val="26"/>
        </w:rPr>
      </w:pPr>
      <w:r w:rsidRPr="008F5E6D">
        <w:rPr>
          <w:b/>
          <w:sz w:val="26"/>
          <w:szCs w:val="26"/>
          <w:u w:val="single"/>
        </w:rPr>
        <w:t>TAHAKKÜM:</w:t>
      </w:r>
      <w:r w:rsidRPr="008F5E6D">
        <w:rPr>
          <w:sz w:val="26"/>
          <w:szCs w:val="26"/>
        </w:rPr>
        <w:t xml:space="preserve">  Baskı ve zorbalık içeren, mutlaka hiyerarşik, piramit şeklindeki yapılar. Karar alma yetkisi sadece en üsttekinde, emir-komuta zinciri var. Hep ikili sistemler üzerine kurulur; doğru/yanlış, haklı/haksız, ödül/ceza gibi. Esnek değildir. Şefkat yoktur.</w:t>
      </w:r>
    </w:p>
    <w:p w14:paraId="2F5411CB" w14:textId="77777777" w:rsidR="00870D2C" w:rsidRPr="008F5E6D" w:rsidRDefault="00870D2C">
      <w:pPr>
        <w:rPr>
          <w:b/>
          <w:sz w:val="26"/>
          <w:szCs w:val="26"/>
          <w:u w:val="single"/>
        </w:rPr>
      </w:pPr>
      <w:r w:rsidRPr="008F5E6D">
        <w:rPr>
          <w:b/>
          <w:sz w:val="26"/>
          <w:szCs w:val="26"/>
          <w:u w:val="single"/>
        </w:rPr>
        <w:t>İMTİYAZ:</w:t>
      </w:r>
    </w:p>
    <w:p w14:paraId="473B6B9E" w14:textId="77777777" w:rsidR="00870D2C" w:rsidRPr="008F5E6D" w:rsidRDefault="00870D2C">
      <w:pPr>
        <w:rPr>
          <w:rFonts w:cs="Arial"/>
          <w:color w:val="202124"/>
          <w:sz w:val="26"/>
          <w:szCs w:val="26"/>
          <w:shd w:val="clear" w:color="auto" w:fill="FFFFFF"/>
        </w:rPr>
      </w:pPr>
      <w:r w:rsidRPr="008F5E6D">
        <w:rPr>
          <w:sz w:val="26"/>
          <w:szCs w:val="26"/>
        </w:rPr>
        <w:t xml:space="preserve">Ayrıcalık, </w:t>
      </w:r>
      <w:r w:rsidRPr="008F5E6D">
        <w:rPr>
          <w:rFonts w:cs="Arial"/>
          <w:color w:val="202124"/>
          <w:sz w:val="26"/>
          <w:szCs w:val="26"/>
          <w:shd w:val="clear" w:color="auto" w:fill="FFFFFF"/>
        </w:rPr>
        <w:t xml:space="preserve">başkalarından ayrı ve üstün tutulma durumu, üstünlük demektir. Gücün kaynağına erişimimiz olmasına imtiyaz (ayrıcalık) denir. İmtiyazı elinde bulunduran eş değerli bir alan yaratmanın da sorumluluğunu taşır. </w:t>
      </w:r>
      <w:r w:rsidR="0010128D" w:rsidRPr="008F5E6D">
        <w:rPr>
          <w:rFonts w:cs="Arial"/>
          <w:color w:val="202124"/>
          <w:sz w:val="26"/>
          <w:szCs w:val="26"/>
          <w:shd w:val="clear" w:color="auto" w:fill="FFFFFF"/>
        </w:rPr>
        <w:t>İmtiyazlarımızın farkına varmak, onlara yabancılaşmadan</w:t>
      </w:r>
      <w:r w:rsidR="00963BCD" w:rsidRPr="008F5E6D">
        <w:rPr>
          <w:rFonts w:cs="Arial"/>
          <w:color w:val="202124"/>
          <w:sz w:val="26"/>
          <w:szCs w:val="26"/>
          <w:shd w:val="clear" w:color="auto" w:fill="FFFFFF"/>
        </w:rPr>
        <w:t>, suçluluk duymadan herkesin hizmetine sunmak mümkündür.</w:t>
      </w:r>
      <w:r w:rsidR="0010128D" w:rsidRPr="008F5E6D">
        <w:rPr>
          <w:rFonts w:cs="Arial"/>
          <w:color w:val="202124"/>
          <w:sz w:val="26"/>
          <w:szCs w:val="26"/>
          <w:shd w:val="clear" w:color="auto" w:fill="FFFFFF"/>
        </w:rPr>
        <w:t xml:space="preserve"> </w:t>
      </w:r>
    </w:p>
    <w:p w14:paraId="4D9C6231" w14:textId="77777777" w:rsidR="00870D2C" w:rsidRPr="008F5E6D" w:rsidRDefault="0010128D">
      <w:pPr>
        <w:rPr>
          <w:rFonts w:cs="Arial"/>
          <w:b/>
          <w:color w:val="202124"/>
          <w:sz w:val="26"/>
          <w:szCs w:val="26"/>
          <w:u w:val="single"/>
          <w:shd w:val="clear" w:color="auto" w:fill="FFFFFF"/>
        </w:rPr>
      </w:pPr>
      <w:r w:rsidRPr="008F5E6D">
        <w:rPr>
          <w:rFonts w:cs="Arial"/>
          <w:b/>
          <w:color w:val="202124"/>
          <w:sz w:val="26"/>
          <w:szCs w:val="26"/>
          <w:u w:val="single"/>
          <w:shd w:val="clear" w:color="auto" w:fill="FFFFFF"/>
        </w:rPr>
        <w:t>EŞ</w:t>
      </w:r>
      <w:r w:rsidR="00870D2C" w:rsidRPr="008F5E6D">
        <w:rPr>
          <w:rFonts w:cs="Arial"/>
          <w:b/>
          <w:color w:val="202124"/>
          <w:sz w:val="26"/>
          <w:szCs w:val="26"/>
          <w:u w:val="single"/>
          <w:shd w:val="clear" w:color="auto" w:fill="FFFFFF"/>
        </w:rPr>
        <w:t xml:space="preserve">DEĞERLİLİK: </w:t>
      </w:r>
    </w:p>
    <w:p w14:paraId="036FCAD2" w14:textId="77777777" w:rsidR="00870D2C" w:rsidRPr="008F5E6D" w:rsidRDefault="00870D2C">
      <w:pPr>
        <w:rPr>
          <w:sz w:val="26"/>
          <w:szCs w:val="26"/>
        </w:rPr>
      </w:pPr>
      <w:r w:rsidRPr="008F5E6D">
        <w:rPr>
          <w:rFonts w:cs="Arial"/>
          <w:color w:val="202124"/>
          <w:sz w:val="26"/>
          <w:szCs w:val="26"/>
          <w:shd w:val="clear" w:color="auto" w:fill="FFFFFF"/>
        </w:rPr>
        <w:t>Hayattaki</w:t>
      </w:r>
      <w:r w:rsidR="00E91789" w:rsidRPr="008F5E6D">
        <w:rPr>
          <w:rFonts w:cs="Arial"/>
          <w:color w:val="202124"/>
          <w:sz w:val="26"/>
          <w:szCs w:val="26"/>
          <w:shd w:val="clear" w:color="auto" w:fill="FFFFFF"/>
        </w:rPr>
        <w:t xml:space="preserve"> imkânlarımız, içine doğduğumuz evin ekonomik durumu, ebeveynlerimizin eğitim seviyesi, gittiğimiz okullar, sağlık durumumuz, cinsiyetimiz, boyumuz, genetik yatkınlıklarımız eşit değil. Biz birbirimizle eşit değiliz. Hepimiz varlık olarak değerliyiz. Eşdeğerliyiz.</w:t>
      </w:r>
    </w:p>
    <w:p w14:paraId="72C485AB" w14:textId="77777777" w:rsidR="00965F66" w:rsidRPr="008F5E6D" w:rsidRDefault="00E91789">
      <w:pPr>
        <w:rPr>
          <w:b/>
          <w:sz w:val="26"/>
          <w:szCs w:val="26"/>
          <w:u w:val="single"/>
        </w:rPr>
      </w:pPr>
      <w:r w:rsidRPr="008F5E6D">
        <w:rPr>
          <w:b/>
          <w:sz w:val="26"/>
          <w:szCs w:val="26"/>
          <w:u w:val="single"/>
        </w:rPr>
        <w:t>GERİ</w:t>
      </w:r>
      <w:r w:rsidR="00372D0D" w:rsidRPr="008F5E6D">
        <w:rPr>
          <w:b/>
          <w:sz w:val="26"/>
          <w:szCs w:val="26"/>
          <w:u w:val="single"/>
        </w:rPr>
        <w:t xml:space="preserve"> </w:t>
      </w:r>
      <w:r w:rsidRPr="008F5E6D">
        <w:rPr>
          <w:b/>
          <w:sz w:val="26"/>
          <w:szCs w:val="26"/>
          <w:u w:val="single"/>
        </w:rPr>
        <w:t>BİLDİRİM:</w:t>
      </w:r>
    </w:p>
    <w:p w14:paraId="7848F7D7" w14:textId="77777777" w:rsidR="00E91789" w:rsidRPr="008F5E6D" w:rsidRDefault="00372D0D">
      <w:pPr>
        <w:rPr>
          <w:sz w:val="26"/>
          <w:szCs w:val="26"/>
        </w:rPr>
      </w:pPr>
      <w:r w:rsidRPr="008F5E6D">
        <w:rPr>
          <w:sz w:val="26"/>
          <w:szCs w:val="26"/>
        </w:rPr>
        <w:t xml:space="preserve">Geri bildirim sunmanın ana niyeti paylaşılan bir amacı desteklemesi yolunda diğer kişinin gücüne katkıda bulunmaktır. Karşımızdaki kişinin gücüne katkı niyetimize bağlı kalarak, yargılama ve suçlama yapmadan sade bir gözlem sunabiliyorsak, karşımızdaki için bunu duymak kolay olacaktır. Utanca girmeden, suçlanmış hissetmeden duyulabilir bir geri bildirim sunmanın yolu somut, detaylı bir </w:t>
      </w:r>
      <w:r w:rsidRPr="008F5E6D">
        <w:rPr>
          <w:sz w:val="26"/>
          <w:szCs w:val="26"/>
        </w:rPr>
        <w:lastRenderedPageBreak/>
        <w:t>gözleme sadık kalmaktır. Karşımızdaki kişi ve belki bizim için de bir öğrenme ve gelişme fırsatı doğması için bağlantımız güçlü olmalı</w:t>
      </w:r>
      <w:r w:rsidR="001B23BF" w:rsidRPr="008F5E6D">
        <w:rPr>
          <w:sz w:val="26"/>
          <w:szCs w:val="26"/>
        </w:rPr>
        <w:t>dır.</w:t>
      </w:r>
    </w:p>
    <w:p w14:paraId="2258E3BA" w14:textId="77777777" w:rsidR="003F7935" w:rsidRPr="008F5E6D" w:rsidRDefault="003F7935">
      <w:pPr>
        <w:rPr>
          <w:sz w:val="26"/>
          <w:szCs w:val="26"/>
        </w:rPr>
      </w:pPr>
      <w:r w:rsidRPr="008F5E6D">
        <w:rPr>
          <w:sz w:val="26"/>
          <w:szCs w:val="26"/>
        </w:rPr>
        <w:t>Bağlantıda olmak, karşımızdaki kişi ile iletişim kanallarımız açık, birbirimizin halini merak ettiğimiz ve önemsediğimiz bir halde olmaktır.</w:t>
      </w:r>
    </w:p>
    <w:p w14:paraId="47250A58" w14:textId="77777777" w:rsidR="009B3827" w:rsidRPr="008F5E6D" w:rsidRDefault="009B3827">
      <w:pPr>
        <w:rPr>
          <w:b/>
          <w:sz w:val="26"/>
          <w:szCs w:val="26"/>
        </w:rPr>
      </w:pPr>
      <w:r w:rsidRPr="008F5E6D">
        <w:rPr>
          <w:b/>
          <w:sz w:val="26"/>
          <w:szCs w:val="26"/>
        </w:rPr>
        <w:t xml:space="preserve">Alıştırma 1: </w:t>
      </w:r>
    </w:p>
    <w:p w14:paraId="730ABF83" w14:textId="77777777" w:rsidR="009B3827" w:rsidRPr="008F5E6D" w:rsidRDefault="009B3827">
      <w:pPr>
        <w:rPr>
          <w:sz w:val="26"/>
          <w:szCs w:val="26"/>
        </w:rPr>
      </w:pPr>
      <w:r w:rsidRPr="008F5E6D">
        <w:rPr>
          <w:sz w:val="26"/>
          <w:szCs w:val="26"/>
        </w:rPr>
        <w:t>- Oyuncu halini düşün, almayı en çok isteyeceğin geri bildirim neydi? (geçmiş)</w:t>
      </w:r>
    </w:p>
    <w:p w14:paraId="7E61F3DB" w14:textId="77777777" w:rsidR="009B3827" w:rsidRPr="008F5E6D" w:rsidRDefault="009B3827">
      <w:pPr>
        <w:rPr>
          <w:sz w:val="26"/>
          <w:szCs w:val="26"/>
        </w:rPr>
      </w:pPr>
      <w:r w:rsidRPr="008F5E6D">
        <w:rPr>
          <w:sz w:val="26"/>
          <w:szCs w:val="26"/>
        </w:rPr>
        <w:t>- Antrenör halinle almayı en çok isteyeceğin ger bildirim ne? (şu anda)</w:t>
      </w:r>
    </w:p>
    <w:p w14:paraId="0ED50EB9" w14:textId="77777777" w:rsidR="009B3827" w:rsidRPr="008F5E6D" w:rsidRDefault="009B3827">
      <w:pPr>
        <w:rPr>
          <w:sz w:val="26"/>
          <w:szCs w:val="26"/>
        </w:rPr>
      </w:pPr>
      <w:r w:rsidRPr="008F5E6D">
        <w:rPr>
          <w:sz w:val="26"/>
          <w:szCs w:val="26"/>
        </w:rPr>
        <w:t>- Bir oyuncuya veya ekip arkadaşına geri bildirim verirken zorlandığın bir an hatırlıyor musun?  Ne olmuştu? Seni zorlayan neydi?</w:t>
      </w:r>
    </w:p>
    <w:p w14:paraId="1EA293EB" w14:textId="77777777" w:rsidR="009F5D4C" w:rsidRPr="008F5E6D" w:rsidRDefault="009F5D4C">
      <w:pPr>
        <w:rPr>
          <w:b/>
          <w:sz w:val="26"/>
          <w:szCs w:val="26"/>
          <w:u w:val="single"/>
        </w:rPr>
      </w:pPr>
      <w:r w:rsidRPr="008F5E6D">
        <w:rPr>
          <w:b/>
          <w:sz w:val="26"/>
          <w:szCs w:val="26"/>
          <w:u w:val="single"/>
        </w:rPr>
        <w:t>BİRBİRİNE BAĞLAR:</w:t>
      </w:r>
    </w:p>
    <w:p w14:paraId="5E116780" w14:textId="77777777" w:rsidR="00694FD8" w:rsidRPr="008F5E6D" w:rsidRDefault="00E812A1">
      <w:pPr>
        <w:rPr>
          <w:sz w:val="26"/>
          <w:szCs w:val="26"/>
        </w:rPr>
      </w:pPr>
      <w:r w:rsidRPr="008F5E6D">
        <w:rPr>
          <w:b/>
          <w:sz w:val="26"/>
          <w:szCs w:val="26"/>
        </w:rPr>
        <w:t>Alıştırma</w:t>
      </w:r>
      <w:r w:rsidR="009B3827" w:rsidRPr="008F5E6D">
        <w:rPr>
          <w:b/>
          <w:sz w:val="26"/>
          <w:szCs w:val="26"/>
        </w:rPr>
        <w:t xml:space="preserve"> 2</w:t>
      </w:r>
      <w:r w:rsidRPr="008F5E6D">
        <w:rPr>
          <w:b/>
          <w:sz w:val="26"/>
          <w:szCs w:val="26"/>
        </w:rPr>
        <w:t>:</w:t>
      </w:r>
      <w:r w:rsidR="009F5D4C" w:rsidRPr="008F5E6D">
        <w:rPr>
          <w:sz w:val="26"/>
          <w:szCs w:val="26"/>
        </w:rPr>
        <w:t xml:space="preserve"> Bu kavrama tanım olarak bakmadan önce bir “birbirine bağlar” deyince sizin aklınıza ilk ne geliyor. Çizer misiniz?(2</w:t>
      </w:r>
      <w:r w:rsidRPr="008F5E6D">
        <w:rPr>
          <w:sz w:val="26"/>
          <w:szCs w:val="26"/>
        </w:rPr>
        <w:t xml:space="preserve"> </w:t>
      </w:r>
      <w:r w:rsidR="009F5D4C" w:rsidRPr="008F5E6D">
        <w:rPr>
          <w:sz w:val="26"/>
          <w:szCs w:val="26"/>
        </w:rPr>
        <w:t>dk çizim, 2 şer dk birbirimize çizimimizi anlatma, 5 dk hasat</w:t>
      </w:r>
      <w:r w:rsidR="009B3827" w:rsidRPr="008F5E6D">
        <w:rPr>
          <w:sz w:val="26"/>
          <w:szCs w:val="26"/>
        </w:rPr>
        <w:t xml:space="preserve">, </w:t>
      </w:r>
      <w:r w:rsidR="009B3827" w:rsidRPr="008F5E6D">
        <w:rPr>
          <w:b/>
          <w:sz w:val="26"/>
          <w:szCs w:val="26"/>
        </w:rPr>
        <w:t>toplam 15 dk</w:t>
      </w:r>
      <w:r w:rsidR="009F5D4C" w:rsidRPr="008F5E6D">
        <w:rPr>
          <w:sz w:val="26"/>
          <w:szCs w:val="26"/>
        </w:rPr>
        <w:t>)</w:t>
      </w:r>
    </w:p>
    <w:p w14:paraId="5CBC7E21" w14:textId="77777777" w:rsidR="00252868" w:rsidRPr="008F5E6D" w:rsidRDefault="009F5D4C">
      <w:pPr>
        <w:rPr>
          <w:sz w:val="26"/>
          <w:szCs w:val="26"/>
        </w:rPr>
      </w:pPr>
      <w:r w:rsidRPr="008F5E6D">
        <w:rPr>
          <w:sz w:val="26"/>
          <w:szCs w:val="26"/>
        </w:rPr>
        <w:t xml:space="preserve">Çizdiğimiz şekilde yatay bir bağlantı çizmiş olabiliriz, dikey bir bağlantı çizmiş olabiliriz, piramidal olabilir, yuvarlak olabilir, burada doğru/yanlış yok. Takımda ilişkilerimizi kurarken de doğru/yanlış yok. Seçtiğimiz bağlantı şeklinin avantajları ve dezavantajları var. Bunun farkında olarak seçim yapmak istiyoruz. </w:t>
      </w:r>
      <w:r w:rsidR="00252868" w:rsidRPr="008F5E6D">
        <w:rPr>
          <w:sz w:val="26"/>
          <w:szCs w:val="26"/>
        </w:rPr>
        <w:t xml:space="preserve">Hangi tarzı benimsersek benimseyelim bunun bedelleri oluyor. </w:t>
      </w:r>
    </w:p>
    <w:p w14:paraId="463F8FA8" w14:textId="77777777" w:rsidR="003F7935" w:rsidRPr="008F5E6D" w:rsidRDefault="003F7935">
      <w:pPr>
        <w:rPr>
          <w:sz w:val="26"/>
          <w:szCs w:val="26"/>
        </w:rPr>
      </w:pPr>
      <w:r w:rsidRPr="008F5E6D">
        <w:rPr>
          <w:sz w:val="26"/>
          <w:szCs w:val="26"/>
        </w:rPr>
        <w:t xml:space="preserve">Bağlantıyı sağlamak, iletişimi mümkün kılmak için </w:t>
      </w:r>
      <w:r w:rsidR="009F5D4C" w:rsidRPr="008F5E6D">
        <w:rPr>
          <w:sz w:val="26"/>
          <w:szCs w:val="26"/>
        </w:rPr>
        <w:t>hâkim</w:t>
      </w:r>
      <w:r w:rsidRPr="008F5E6D">
        <w:rPr>
          <w:sz w:val="26"/>
          <w:szCs w:val="26"/>
        </w:rPr>
        <w:t xml:space="preserve"> anlayış şöyle olabilir; “Biz bir topluluğuz (takımız). Topluluğu birlikte oluşturuyoruz ve birimizin hareketi</w:t>
      </w:r>
      <w:r w:rsidR="00180B47" w:rsidRPr="008F5E6D">
        <w:rPr>
          <w:sz w:val="26"/>
          <w:szCs w:val="26"/>
        </w:rPr>
        <w:t xml:space="preserve"> hepimizi etkiliyor. Hepimiz topluluğa kendimizden bir şey ekliyoruz. Farklıyız ve birbirimize görünmez bağlar ile bağlıyız. Benzeriz. Ortak ihtiyaçlarımız var.</w:t>
      </w:r>
      <w:r w:rsidR="00252868" w:rsidRPr="008F5E6D">
        <w:rPr>
          <w:sz w:val="26"/>
          <w:szCs w:val="26"/>
        </w:rPr>
        <w:t xml:space="preserve"> Eş değerliyiz, takımda herkesin bir rolü var ve bu bir ekosistem yaratıyor. (Örnek olarak takımı bir ormana benzetebiliriz. Dev çınar köklerindeki mantara </w:t>
      </w:r>
      <w:r w:rsidR="00E812A1" w:rsidRPr="008F5E6D">
        <w:rPr>
          <w:sz w:val="26"/>
          <w:szCs w:val="26"/>
        </w:rPr>
        <w:t>muhtaç, çoğalmak için veya meyve</w:t>
      </w:r>
      <w:r w:rsidR="00252868" w:rsidRPr="008F5E6D">
        <w:rPr>
          <w:sz w:val="26"/>
          <w:szCs w:val="26"/>
        </w:rPr>
        <w:t xml:space="preserve"> vermek için böceklerin tozlaşmaya yardım etmesine veya kuşların sincapların gelip tohumlarını yemesine muhtaç, hepsi buluta, </w:t>
      </w:r>
      <w:r w:rsidR="00E812A1" w:rsidRPr="008F5E6D">
        <w:rPr>
          <w:sz w:val="26"/>
          <w:szCs w:val="26"/>
        </w:rPr>
        <w:t>rüzgâra</w:t>
      </w:r>
      <w:r w:rsidR="00252868" w:rsidRPr="008F5E6D">
        <w:rPr>
          <w:sz w:val="26"/>
          <w:szCs w:val="26"/>
        </w:rPr>
        <w:t xml:space="preserve"> ve yağmura muhtaç gibi. Biri olmazsa sistem çöker, hepsi farklı ama he</w:t>
      </w:r>
      <w:r w:rsidR="00E812A1" w:rsidRPr="008F5E6D">
        <w:rPr>
          <w:sz w:val="26"/>
          <w:szCs w:val="26"/>
        </w:rPr>
        <w:t>psinin olmazsa olmaz bir rolü var</w:t>
      </w:r>
      <w:r w:rsidR="00252868" w:rsidRPr="008F5E6D">
        <w:rPr>
          <w:sz w:val="26"/>
          <w:szCs w:val="26"/>
        </w:rPr>
        <w:t>.)</w:t>
      </w:r>
    </w:p>
    <w:p w14:paraId="0F76E771" w14:textId="77777777" w:rsidR="00252868" w:rsidRPr="008F5E6D" w:rsidRDefault="00252868">
      <w:pPr>
        <w:rPr>
          <w:sz w:val="26"/>
          <w:szCs w:val="26"/>
        </w:rPr>
      </w:pPr>
      <w:r w:rsidRPr="008F5E6D">
        <w:rPr>
          <w:sz w:val="26"/>
          <w:szCs w:val="26"/>
        </w:rPr>
        <w:t>Takımın içindeki bağlantıya yatırım yapmamız, takım üyelerine ifade alanı açmamız</w:t>
      </w:r>
      <w:r w:rsidR="002D7881" w:rsidRPr="008F5E6D">
        <w:rPr>
          <w:sz w:val="26"/>
          <w:szCs w:val="26"/>
        </w:rPr>
        <w:t>, takımdaki rollerin çerçevesini net çizmemiz ve olası sonuçları önceden haber vermemiz koruyucu güç kullanma durumlarımızda takım üyelerin</w:t>
      </w:r>
      <w:r w:rsidR="00E812A1" w:rsidRPr="008F5E6D">
        <w:rPr>
          <w:sz w:val="26"/>
          <w:szCs w:val="26"/>
        </w:rPr>
        <w:t>in</w:t>
      </w:r>
      <w:r w:rsidR="002D7881" w:rsidRPr="008F5E6D">
        <w:rPr>
          <w:sz w:val="26"/>
          <w:szCs w:val="26"/>
        </w:rPr>
        <w:t xml:space="preserve"> toleransını arttırır. Bağlantıya yatırım olarak, o</w:t>
      </w:r>
      <w:r w:rsidRPr="008F5E6D">
        <w:rPr>
          <w:sz w:val="26"/>
          <w:szCs w:val="26"/>
        </w:rPr>
        <w:t xml:space="preserve">rtak hedef belirleme toplantıları, öz değerlendirme toplantıları, birbirimizi takdir toplantıları, liderin seçimlerinin nedenlerini anlattığı toplantılar, liderin geribildirim istediği toplantılar, oyuncuların farkında olarak/olmayarak yaptıkları seçimlerin olası sonuçları üzerine </w:t>
      </w:r>
      <w:r w:rsidR="002D7881" w:rsidRPr="008F5E6D">
        <w:rPr>
          <w:sz w:val="26"/>
          <w:szCs w:val="26"/>
        </w:rPr>
        <w:t>sohbetler düzenleyebiliriz.</w:t>
      </w:r>
    </w:p>
    <w:p w14:paraId="5F99917F" w14:textId="77777777" w:rsidR="00E812A1" w:rsidRDefault="002D7881">
      <w:pPr>
        <w:rPr>
          <w:sz w:val="26"/>
          <w:szCs w:val="26"/>
        </w:rPr>
      </w:pPr>
      <w:r w:rsidRPr="008F5E6D">
        <w:rPr>
          <w:sz w:val="26"/>
          <w:szCs w:val="26"/>
        </w:rPr>
        <w:t xml:space="preserve">Eşdeğerli bir ortam yaratmak için liderin önceden emek veriyor ve böyle bir zemin hazırlıyor olması gerekiyor. Sürdürülebilir bir ekip çalışması için </w:t>
      </w:r>
      <w:r w:rsidR="00E812A1" w:rsidRPr="008F5E6D">
        <w:rPr>
          <w:sz w:val="26"/>
          <w:szCs w:val="26"/>
        </w:rPr>
        <w:t>kriz ortamında kullanmak üzere alet çantamızı doğru aletlerle, önceden doldurmak elimizi güçlendirecektir. B</w:t>
      </w:r>
      <w:r w:rsidRPr="008F5E6D">
        <w:rPr>
          <w:sz w:val="26"/>
          <w:szCs w:val="26"/>
        </w:rPr>
        <w:t>irbirine bağların güçlü olması, üyelerin eşdeğerli hissediyor olması karşılaşılan problemler ve çatışma durumlarında bireysel ve takımca başa çıkma becerimizi, esnekliğimizi arttıracaktır.</w:t>
      </w:r>
    </w:p>
    <w:p w14:paraId="216F9EDD" w14:textId="77777777" w:rsidR="008F5E6D" w:rsidRPr="008F5E6D" w:rsidRDefault="008F5E6D">
      <w:pPr>
        <w:rPr>
          <w:sz w:val="26"/>
          <w:szCs w:val="26"/>
        </w:rPr>
      </w:pPr>
    </w:p>
    <w:p w14:paraId="522E4313" w14:textId="77777777" w:rsidR="00604554" w:rsidRPr="008F5E6D" w:rsidRDefault="00180B47" w:rsidP="008F5E6D">
      <w:pPr>
        <w:jc w:val="center"/>
        <w:rPr>
          <w:b/>
          <w:sz w:val="26"/>
          <w:szCs w:val="26"/>
        </w:rPr>
      </w:pPr>
      <w:r w:rsidRPr="008F5E6D">
        <w:rPr>
          <w:b/>
          <w:sz w:val="26"/>
          <w:szCs w:val="26"/>
        </w:rPr>
        <w:lastRenderedPageBreak/>
        <w:t>İLETİŞİM AMA NASIL?</w:t>
      </w:r>
      <w:r w:rsidR="00573D6E" w:rsidRPr="008F5E6D">
        <w:rPr>
          <w:b/>
          <w:sz w:val="26"/>
          <w:szCs w:val="26"/>
        </w:rPr>
        <w:t xml:space="preserve"> (DUYULABİLMEK İÇİN ÖNCE DUYMAK GEREKİR)</w:t>
      </w:r>
    </w:p>
    <w:p w14:paraId="53D011FC" w14:textId="77777777" w:rsidR="00180B47" w:rsidRPr="008F5E6D" w:rsidRDefault="00180B47">
      <w:pPr>
        <w:rPr>
          <w:sz w:val="26"/>
          <w:szCs w:val="26"/>
        </w:rPr>
      </w:pPr>
      <w:r w:rsidRPr="008F5E6D">
        <w:rPr>
          <w:sz w:val="26"/>
          <w:szCs w:val="26"/>
        </w:rPr>
        <w:t>“Tell the truth” (Sadece doğruyu söyle). Her şey çözülür. Bir gecede değil. Bir anda değil ama çok yakında çünkü çoğunluk doğruyu söylemeye başladığında sorunların çoğu kendiliğinden çözülür. Kendi gerçeğimizi yumuşakça söylemenin becerisini öğrenmek işleri kolaylaştırır. Doğruyu söylemek için bulman gereken “cesaret” değil, “kendi gerçeğini başkasını incitmeden söylemenin yolu”</w:t>
      </w:r>
      <w:r w:rsidR="00E812A1" w:rsidRPr="008F5E6D">
        <w:rPr>
          <w:sz w:val="26"/>
          <w:szCs w:val="26"/>
        </w:rPr>
        <w:t xml:space="preserve"> </w:t>
      </w:r>
      <w:r w:rsidRPr="008F5E6D">
        <w:rPr>
          <w:sz w:val="26"/>
          <w:szCs w:val="26"/>
        </w:rPr>
        <w:t>dur. (Ian Petty, Şiddetsiz İletişim Eğitmeni)</w:t>
      </w:r>
      <w:r w:rsidR="00E812A1" w:rsidRPr="008F5E6D">
        <w:rPr>
          <w:sz w:val="26"/>
          <w:szCs w:val="26"/>
        </w:rPr>
        <w:t xml:space="preserve"> </w:t>
      </w:r>
    </w:p>
    <w:p w14:paraId="704EC178" w14:textId="77777777" w:rsidR="00055AF6" w:rsidRDefault="00645495" w:rsidP="00645495">
      <w:pPr>
        <w:jc w:val="center"/>
      </w:pPr>
      <w:r>
        <w:rPr>
          <w:noProof/>
          <w:lang w:eastAsia="tr-TR"/>
        </w:rPr>
        <w:drawing>
          <wp:inline distT="0" distB="0" distL="0" distR="0" wp14:anchorId="165CEC95" wp14:editId="05ECC003">
            <wp:extent cx="3941772" cy="3533775"/>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609_18502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6235" cy="3555706"/>
                    </a:xfrm>
                    <a:prstGeom prst="rect">
                      <a:avLst/>
                    </a:prstGeom>
                  </pic:spPr>
                </pic:pic>
              </a:graphicData>
            </a:graphic>
          </wp:inline>
        </w:drawing>
      </w:r>
    </w:p>
    <w:p w14:paraId="1860F907" w14:textId="77777777" w:rsidR="00EC070D" w:rsidRDefault="00EC070D" w:rsidP="00604554">
      <w:pPr>
        <w:rPr>
          <w:b/>
          <w:u w:val="single"/>
        </w:rPr>
      </w:pPr>
    </w:p>
    <w:p w14:paraId="5B3E52B0" w14:textId="77777777" w:rsidR="00573D6E" w:rsidRPr="008F5E6D" w:rsidRDefault="00573D6E" w:rsidP="008F5E6D">
      <w:pPr>
        <w:jc w:val="center"/>
        <w:rPr>
          <w:b/>
          <w:sz w:val="26"/>
          <w:szCs w:val="26"/>
          <w:u w:val="single"/>
        </w:rPr>
      </w:pPr>
      <w:r w:rsidRPr="008F5E6D">
        <w:rPr>
          <w:b/>
          <w:sz w:val="26"/>
          <w:szCs w:val="26"/>
          <w:u w:val="single"/>
        </w:rPr>
        <w:t>BAĞLANTIYI ENGELLEYEN BLOKLAR:</w:t>
      </w:r>
    </w:p>
    <w:p w14:paraId="00F71F48" w14:textId="77777777" w:rsidR="00EC070D" w:rsidRDefault="00604554" w:rsidP="00EC070D">
      <w:r>
        <w:t>Kültürel ola</w:t>
      </w:r>
      <w:r w:rsidR="00EC070D">
        <w:t xml:space="preserve">rak kullanmaya çok alıştığımız bu kalıplar ilk andan itibaren karşımızdakinin bizi duymasını engeller. </w:t>
      </w:r>
    </w:p>
    <w:p w14:paraId="2377AB81" w14:textId="77777777" w:rsidR="00EC070D" w:rsidRDefault="00EC070D" w:rsidP="00EC070D">
      <w:r>
        <w:t>Söz kesmek, tavsiye vermek, övgü, karşımızdakinin hızına uyum sağlamamak ve ritmi çekiştirmek, zihnimizin başka zamana/olaya kayıp orada kalması, içimizden cevaplar vermek bağlantıyı eng</w:t>
      </w:r>
      <w:r w:rsidR="00E812A1">
        <w:t>elleyecek alışkanlıklar olarak sayılabilir</w:t>
      </w:r>
      <w:r>
        <w:t>.</w:t>
      </w:r>
    </w:p>
    <w:p w14:paraId="40FB3CFF" w14:textId="77777777" w:rsidR="00E812A1" w:rsidRDefault="00604554" w:rsidP="00E812A1">
      <w:pPr>
        <w:jc w:val="center"/>
      </w:pPr>
      <w:r>
        <w:rPr>
          <w:noProof/>
          <w:lang w:eastAsia="tr-TR"/>
        </w:rPr>
        <w:drawing>
          <wp:inline distT="0" distB="0" distL="0" distR="0" wp14:anchorId="668EE930" wp14:editId="1394B5D3">
            <wp:extent cx="5429250" cy="3010863"/>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609_18582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0003" cy="3022372"/>
                    </a:xfrm>
                    <a:prstGeom prst="rect">
                      <a:avLst/>
                    </a:prstGeom>
                  </pic:spPr>
                </pic:pic>
              </a:graphicData>
            </a:graphic>
          </wp:inline>
        </w:drawing>
      </w:r>
    </w:p>
    <w:p w14:paraId="015FCC68" w14:textId="77777777" w:rsidR="0015213F" w:rsidRDefault="0015213F" w:rsidP="0015213F">
      <w:pPr>
        <w:rPr>
          <w:b/>
          <w:u w:val="single"/>
        </w:rPr>
      </w:pPr>
    </w:p>
    <w:p w14:paraId="533171C5" w14:textId="77777777" w:rsidR="00573D6E" w:rsidRPr="008F5E6D" w:rsidRDefault="00573D6E" w:rsidP="0015213F">
      <w:pPr>
        <w:jc w:val="center"/>
        <w:rPr>
          <w:sz w:val="26"/>
          <w:szCs w:val="26"/>
        </w:rPr>
      </w:pPr>
      <w:r w:rsidRPr="008F5E6D">
        <w:rPr>
          <w:b/>
          <w:sz w:val="26"/>
          <w:szCs w:val="26"/>
          <w:u w:val="single"/>
        </w:rPr>
        <w:t>BAĞLANTIYA HİZMET EDEN BAĞLAR:</w:t>
      </w:r>
    </w:p>
    <w:p w14:paraId="2AE6710E" w14:textId="77777777" w:rsidR="00EC070D" w:rsidRPr="008F5E6D" w:rsidRDefault="00EC070D">
      <w:pPr>
        <w:rPr>
          <w:sz w:val="26"/>
          <w:szCs w:val="26"/>
        </w:rPr>
      </w:pPr>
      <w:r w:rsidRPr="008F5E6D">
        <w:rPr>
          <w:sz w:val="26"/>
          <w:szCs w:val="26"/>
        </w:rPr>
        <w:t xml:space="preserve">Başka hiçbir şey ile ilgilenmeden sadece karşımızdakini dinlemek bağlantı kurmanın ilk adımıdır. </w:t>
      </w:r>
    </w:p>
    <w:p w14:paraId="658BE6E6" w14:textId="77777777" w:rsidR="00573D6E" w:rsidRDefault="00EC070D" w:rsidP="00EC070D">
      <w:pPr>
        <w:jc w:val="center"/>
      </w:pPr>
      <w:r>
        <w:rPr>
          <w:noProof/>
          <w:lang w:eastAsia="tr-TR"/>
        </w:rPr>
        <w:drawing>
          <wp:inline distT="0" distB="0" distL="0" distR="0" wp14:anchorId="4B101BE5" wp14:editId="440AFB87">
            <wp:extent cx="6447233" cy="3429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609_19022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4011" cy="3432605"/>
                    </a:xfrm>
                    <a:prstGeom prst="rect">
                      <a:avLst/>
                    </a:prstGeom>
                  </pic:spPr>
                </pic:pic>
              </a:graphicData>
            </a:graphic>
          </wp:inline>
        </w:drawing>
      </w:r>
    </w:p>
    <w:p w14:paraId="4325E3F7" w14:textId="77777777" w:rsidR="005C6455" w:rsidRDefault="005C6455" w:rsidP="002D7881"/>
    <w:p w14:paraId="1FA74F7A" w14:textId="77777777" w:rsidR="008F5E6D" w:rsidRDefault="008F5E6D" w:rsidP="002D7881"/>
    <w:p w14:paraId="70A0BF81" w14:textId="77777777" w:rsidR="00573D6E" w:rsidRPr="008F5E6D" w:rsidRDefault="00573D6E" w:rsidP="005C6455">
      <w:pPr>
        <w:jc w:val="center"/>
        <w:rPr>
          <w:b/>
          <w:sz w:val="26"/>
          <w:szCs w:val="26"/>
        </w:rPr>
      </w:pPr>
      <w:r w:rsidRPr="008F5E6D">
        <w:rPr>
          <w:b/>
          <w:sz w:val="26"/>
          <w:szCs w:val="26"/>
        </w:rPr>
        <w:t>Duyabilmek için önce</w:t>
      </w:r>
      <w:r w:rsidR="00604554" w:rsidRPr="008F5E6D">
        <w:rPr>
          <w:b/>
          <w:sz w:val="26"/>
          <w:szCs w:val="26"/>
        </w:rPr>
        <w:t xml:space="preserve"> ben dengede olmalıyım.</w:t>
      </w:r>
    </w:p>
    <w:p w14:paraId="61DF9CF1" w14:textId="77777777" w:rsidR="00604554" w:rsidRDefault="00604554" w:rsidP="00EC070D">
      <w:pPr>
        <w:jc w:val="center"/>
      </w:pPr>
      <w:r>
        <w:rPr>
          <w:b/>
          <w:noProof/>
          <w:lang w:eastAsia="tr-TR"/>
        </w:rPr>
        <w:drawing>
          <wp:inline distT="0" distB="0" distL="0" distR="0" wp14:anchorId="746053FD" wp14:editId="2E830AF8">
            <wp:extent cx="3339179" cy="352689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609_1908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2804" cy="3530725"/>
                    </a:xfrm>
                    <a:prstGeom prst="rect">
                      <a:avLst/>
                    </a:prstGeom>
                  </pic:spPr>
                </pic:pic>
              </a:graphicData>
            </a:graphic>
          </wp:inline>
        </w:drawing>
      </w:r>
    </w:p>
    <w:p w14:paraId="5A94A4BD" w14:textId="77777777" w:rsidR="00E812A1" w:rsidRDefault="00E812A1">
      <w:pPr>
        <w:rPr>
          <w:b/>
          <w:sz w:val="28"/>
          <w:szCs w:val="28"/>
          <w:u w:val="single"/>
        </w:rPr>
      </w:pPr>
    </w:p>
    <w:p w14:paraId="1380C2AD" w14:textId="77777777" w:rsidR="0015213F" w:rsidRDefault="0015213F">
      <w:pPr>
        <w:rPr>
          <w:b/>
          <w:sz w:val="28"/>
          <w:szCs w:val="28"/>
          <w:u w:val="single"/>
        </w:rPr>
      </w:pPr>
    </w:p>
    <w:p w14:paraId="4DB91C6C" w14:textId="77777777" w:rsidR="00573D6E" w:rsidRPr="00CA7DA5" w:rsidRDefault="00573D6E">
      <w:pPr>
        <w:rPr>
          <w:b/>
          <w:sz w:val="28"/>
          <w:szCs w:val="28"/>
          <w:u w:val="single"/>
        </w:rPr>
      </w:pPr>
      <w:r w:rsidRPr="00CA7DA5">
        <w:rPr>
          <w:b/>
          <w:sz w:val="28"/>
          <w:szCs w:val="28"/>
          <w:u w:val="single"/>
        </w:rPr>
        <w:lastRenderedPageBreak/>
        <w:t>Alıştırma</w:t>
      </w:r>
      <w:r w:rsidR="008F5E6D">
        <w:rPr>
          <w:b/>
          <w:sz w:val="28"/>
          <w:szCs w:val="28"/>
          <w:u w:val="single"/>
        </w:rPr>
        <w:t xml:space="preserve"> 3</w:t>
      </w:r>
      <w:r w:rsidR="00CA7DA5">
        <w:rPr>
          <w:b/>
          <w:sz w:val="28"/>
          <w:szCs w:val="28"/>
          <w:u w:val="single"/>
        </w:rPr>
        <w:t>:</w:t>
      </w:r>
    </w:p>
    <w:p w14:paraId="51843034" w14:textId="77777777" w:rsidR="00573D6E" w:rsidRPr="008F5E6D" w:rsidRDefault="007F33F5">
      <w:pPr>
        <w:rPr>
          <w:sz w:val="26"/>
          <w:szCs w:val="26"/>
        </w:rPr>
      </w:pPr>
      <w:r w:rsidRPr="008F5E6D">
        <w:rPr>
          <w:sz w:val="26"/>
          <w:szCs w:val="26"/>
        </w:rPr>
        <w:t>1) Seni tetikleyen, zorlandığın</w:t>
      </w:r>
      <w:r w:rsidR="00573D6E" w:rsidRPr="008F5E6D">
        <w:rPr>
          <w:sz w:val="26"/>
          <w:szCs w:val="26"/>
        </w:rPr>
        <w:t xml:space="preserve"> bir olay</w:t>
      </w:r>
      <w:r w:rsidRPr="008F5E6D">
        <w:rPr>
          <w:sz w:val="26"/>
          <w:szCs w:val="26"/>
        </w:rPr>
        <w:t>ı</w:t>
      </w:r>
      <w:r w:rsidR="00573D6E" w:rsidRPr="008F5E6D">
        <w:rPr>
          <w:sz w:val="26"/>
          <w:szCs w:val="26"/>
        </w:rPr>
        <w:t xml:space="preserve"> hatırla</w:t>
      </w:r>
      <w:r w:rsidRPr="008F5E6D">
        <w:rPr>
          <w:sz w:val="26"/>
          <w:szCs w:val="26"/>
        </w:rPr>
        <w:t>. 10 üzerinde 3-4 puanlık bir zorlanma olsun.</w:t>
      </w:r>
    </w:p>
    <w:p w14:paraId="573A13FB" w14:textId="77777777" w:rsidR="007F33F5" w:rsidRPr="008F5E6D" w:rsidRDefault="007F33F5">
      <w:pPr>
        <w:rPr>
          <w:sz w:val="26"/>
          <w:szCs w:val="26"/>
        </w:rPr>
      </w:pPr>
      <w:r w:rsidRPr="008F5E6D">
        <w:rPr>
          <w:sz w:val="26"/>
          <w:szCs w:val="26"/>
        </w:rPr>
        <w:t xml:space="preserve">2) Bu olayı “gözlem” olarak ortaya koyabilir misin? Yargılama, suçlama yapmadan, somut bir şekilde, “ben” dili kullanarak yaşadıklarını ve hissettiklerini yazar mısın? </w:t>
      </w:r>
    </w:p>
    <w:p w14:paraId="6A1D5CE5" w14:textId="77777777" w:rsidR="007F33F5" w:rsidRPr="008F5E6D" w:rsidRDefault="007F33F5">
      <w:pPr>
        <w:rPr>
          <w:sz w:val="26"/>
          <w:szCs w:val="26"/>
        </w:rPr>
      </w:pPr>
      <w:r w:rsidRPr="008F5E6D">
        <w:rPr>
          <w:sz w:val="26"/>
          <w:szCs w:val="26"/>
        </w:rPr>
        <w:t>3) Gözlemi ortaya koydum. Karşımdakinin halini ve ihtiyaçlarını merak ediyor muyum? (Ne oldu da böyle davrandı? Ne oldu da bunu söyledi? Onun dünyasında neler oluyor?)</w:t>
      </w:r>
    </w:p>
    <w:p w14:paraId="0381BFCC" w14:textId="77777777" w:rsidR="007F33F5" w:rsidRPr="008F5E6D" w:rsidRDefault="007F33F5">
      <w:pPr>
        <w:rPr>
          <w:sz w:val="26"/>
          <w:szCs w:val="26"/>
        </w:rPr>
      </w:pPr>
      <w:r w:rsidRPr="008F5E6D">
        <w:rPr>
          <w:sz w:val="26"/>
          <w:szCs w:val="26"/>
        </w:rPr>
        <w:t xml:space="preserve">4) Çatışma yaşadığım kişiye gidip öncelikle konuşmak için hali uygun mu, rızası var mı soruyorum. Eğer varsa, gözlemimi söyleyerek başlıyorum. </w:t>
      </w:r>
      <w:r w:rsidR="00CA7DA5" w:rsidRPr="008F5E6D">
        <w:rPr>
          <w:sz w:val="26"/>
          <w:szCs w:val="26"/>
        </w:rPr>
        <w:t>“</w:t>
      </w:r>
      <w:r w:rsidRPr="008F5E6D">
        <w:rPr>
          <w:sz w:val="26"/>
          <w:szCs w:val="26"/>
        </w:rPr>
        <w:t>Ben</w:t>
      </w:r>
      <w:r w:rsidR="00CA7DA5" w:rsidRPr="008F5E6D">
        <w:rPr>
          <w:sz w:val="26"/>
          <w:szCs w:val="26"/>
        </w:rPr>
        <w:t>”</w:t>
      </w:r>
      <w:r w:rsidRPr="008F5E6D">
        <w:rPr>
          <w:sz w:val="26"/>
          <w:szCs w:val="26"/>
        </w:rPr>
        <w:t xml:space="preserve"> dili kullanıyorum. (Böyle söyledin, bunu yaptın demiyorum, bunu gördüm, böyle söylediğini duydum diyorum.) Kendi hislerimden ve ihtiyaçlarımdan bahsediyorum. (Öfke hissediyorum, korktum, dinlenme ihtiyacım var, anlayış ihtiyacım var, </w:t>
      </w:r>
      <w:r w:rsidR="00CA7DA5" w:rsidRPr="008F5E6D">
        <w:rPr>
          <w:sz w:val="26"/>
          <w:szCs w:val="26"/>
        </w:rPr>
        <w:t xml:space="preserve">diyorum. Yardım etmiyorsun demiyorum, </w:t>
      </w:r>
      <w:r w:rsidRPr="008F5E6D">
        <w:rPr>
          <w:sz w:val="26"/>
          <w:szCs w:val="26"/>
        </w:rPr>
        <w:t xml:space="preserve">destek/iş birliği ihtiyacım </w:t>
      </w:r>
      <w:r w:rsidR="00CA7DA5" w:rsidRPr="008F5E6D">
        <w:rPr>
          <w:sz w:val="26"/>
          <w:szCs w:val="26"/>
        </w:rPr>
        <w:t>canlı diyorum.</w:t>
      </w:r>
      <w:r w:rsidRPr="008F5E6D">
        <w:rPr>
          <w:sz w:val="26"/>
          <w:szCs w:val="26"/>
        </w:rPr>
        <w:t>)</w:t>
      </w:r>
    </w:p>
    <w:p w14:paraId="23A7993A" w14:textId="77777777" w:rsidR="00891BE7" w:rsidRPr="008F5E6D" w:rsidRDefault="00680E01">
      <w:pPr>
        <w:rPr>
          <w:sz w:val="26"/>
          <w:szCs w:val="26"/>
        </w:rPr>
      </w:pPr>
      <w:r w:rsidRPr="008F5E6D">
        <w:rPr>
          <w:sz w:val="26"/>
          <w:szCs w:val="26"/>
        </w:rPr>
        <w:t>Merakım varsa bu söylediklerimden sonra neler canlı sende, nasıl hissediyorsun, diye sorabilirim. Söyleyeceklerinden</w:t>
      </w:r>
      <w:r w:rsidR="003B5AEE" w:rsidRPr="008F5E6D">
        <w:rPr>
          <w:sz w:val="26"/>
          <w:szCs w:val="26"/>
        </w:rPr>
        <w:t xml:space="preserve"> karşımdakinin</w:t>
      </w:r>
      <w:r w:rsidRPr="008F5E6D">
        <w:rPr>
          <w:sz w:val="26"/>
          <w:szCs w:val="26"/>
        </w:rPr>
        <w:t xml:space="preserve"> </w:t>
      </w:r>
      <w:r w:rsidR="00427D84" w:rsidRPr="008F5E6D">
        <w:rPr>
          <w:sz w:val="26"/>
          <w:szCs w:val="26"/>
        </w:rPr>
        <w:t>ihtiyaçlarını ta</w:t>
      </w:r>
      <w:r w:rsidR="003B5AEE" w:rsidRPr="008F5E6D">
        <w:rPr>
          <w:sz w:val="26"/>
          <w:szCs w:val="26"/>
        </w:rPr>
        <w:t>hmin edebilir miyim? Hem benim ihtiyaçlarımı hem</w:t>
      </w:r>
      <w:r w:rsidR="00055AF6" w:rsidRPr="008F5E6D">
        <w:rPr>
          <w:sz w:val="26"/>
          <w:szCs w:val="26"/>
        </w:rPr>
        <w:t xml:space="preserve"> karşımdakinin ihtiyaçlarının</w:t>
      </w:r>
      <w:r w:rsidR="00501710" w:rsidRPr="008F5E6D">
        <w:rPr>
          <w:sz w:val="26"/>
          <w:szCs w:val="26"/>
        </w:rPr>
        <w:t xml:space="preserve"> karşılayacak bir yol geliyor mu aklıma? Kendimden veya karşımdaki kişiden bir ricam var mı? Stratejiler sonsuz.</w:t>
      </w:r>
      <w:r w:rsidR="003B5AEE" w:rsidRPr="008F5E6D">
        <w:rPr>
          <w:sz w:val="26"/>
          <w:szCs w:val="26"/>
        </w:rPr>
        <w:t xml:space="preserve"> </w:t>
      </w:r>
    </w:p>
    <w:p w14:paraId="6FAE0EAC" w14:textId="77777777" w:rsidR="0015213F" w:rsidRPr="008F5E6D" w:rsidRDefault="0015213F" w:rsidP="008F5E6D">
      <w:pPr>
        <w:spacing w:line="240" w:lineRule="auto"/>
        <w:rPr>
          <w:rFonts w:ascii="Arial" w:hAnsi="Arial" w:cs="Arial"/>
          <w:b/>
          <w:bCs/>
          <w:sz w:val="26"/>
          <w:szCs w:val="26"/>
        </w:rPr>
      </w:pPr>
    </w:p>
    <w:p w14:paraId="0375DD11" w14:textId="77777777" w:rsidR="008F5E6D" w:rsidRPr="008F5E6D" w:rsidRDefault="008F5E6D" w:rsidP="008F5E6D">
      <w:pPr>
        <w:rPr>
          <w:sz w:val="26"/>
          <w:szCs w:val="26"/>
        </w:rPr>
      </w:pPr>
      <w:r w:rsidRPr="008F5E6D">
        <w:rPr>
          <w:sz w:val="26"/>
          <w:szCs w:val="26"/>
        </w:rPr>
        <w:t xml:space="preserve">Meraklısına araştırma tavsiyesi: </w:t>
      </w:r>
    </w:p>
    <w:p w14:paraId="5BAE7CF6" w14:textId="77777777" w:rsidR="008F5E6D" w:rsidRPr="008F5E6D" w:rsidRDefault="00711460" w:rsidP="008F5E6D">
      <w:pPr>
        <w:rPr>
          <w:sz w:val="26"/>
          <w:szCs w:val="26"/>
        </w:rPr>
      </w:pPr>
      <w:hyperlink r:id="rId8" w:history="1">
        <w:r w:rsidR="008F5E6D" w:rsidRPr="008F5E6D">
          <w:rPr>
            <w:rStyle w:val="Kpr"/>
            <w:sz w:val="26"/>
            <w:szCs w:val="26"/>
          </w:rPr>
          <w:t>https://www.siddetsiziletisimkitapligi.com/</w:t>
        </w:r>
      </w:hyperlink>
    </w:p>
    <w:p w14:paraId="4FFCD484" w14:textId="77777777" w:rsidR="008F5E6D" w:rsidRPr="008F5E6D" w:rsidRDefault="00711460" w:rsidP="008F5E6D">
      <w:pPr>
        <w:rPr>
          <w:sz w:val="26"/>
          <w:szCs w:val="26"/>
        </w:rPr>
      </w:pPr>
      <w:hyperlink r:id="rId9" w:history="1">
        <w:r w:rsidR="008F5E6D" w:rsidRPr="008F5E6D">
          <w:rPr>
            <w:rStyle w:val="Kpr"/>
            <w:sz w:val="26"/>
            <w:szCs w:val="26"/>
          </w:rPr>
          <w:t>https://www.cnvc.org/</w:t>
        </w:r>
      </w:hyperlink>
    </w:p>
    <w:p w14:paraId="31719C0D" w14:textId="77777777" w:rsidR="0015213F" w:rsidRDefault="0015213F" w:rsidP="00CB6B53">
      <w:pPr>
        <w:spacing w:line="240" w:lineRule="auto"/>
        <w:jc w:val="center"/>
        <w:rPr>
          <w:rFonts w:ascii="Arial" w:hAnsi="Arial" w:cs="Arial"/>
          <w:b/>
          <w:bCs/>
        </w:rPr>
      </w:pPr>
    </w:p>
    <w:p w14:paraId="6E7C7F3A" w14:textId="77777777" w:rsidR="0015213F" w:rsidRDefault="0015213F" w:rsidP="00CB6B53">
      <w:pPr>
        <w:spacing w:line="240" w:lineRule="auto"/>
        <w:jc w:val="center"/>
        <w:rPr>
          <w:rFonts w:ascii="Arial" w:hAnsi="Arial" w:cs="Arial"/>
          <w:b/>
          <w:bCs/>
        </w:rPr>
      </w:pPr>
    </w:p>
    <w:p w14:paraId="3929D27A" w14:textId="77777777" w:rsidR="008F5E6D" w:rsidRDefault="008F5E6D" w:rsidP="008F5E6D">
      <w:pPr>
        <w:spacing w:line="240" w:lineRule="auto"/>
        <w:jc w:val="center"/>
        <w:rPr>
          <w:rFonts w:ascii="Arial" w:hAnsi="Arial" w:cs="Arial"/>
          <w:b/>
          <w:bCs/>
        </w:rPr>
      </w:pPr>
    </w:p>
    <w:p w14:paraId="147C5649" w14:textId="77777777" w:rsidR="008F5E6D" w:rsidRDefault="008F5E6D" w:rsidP="008F5E6D">
      <w:pPr>
        <w:spacing w:line="240" w:lineRule="auto"/>
        <w:jc w:val="center"/>
        <w:rPr>
          <w:rFonts w:ascii="Arial" w:hAnsi="Arial" w:cs="Arial"/>
          <w:b/>
          <w:bCs/>
        </w:rPr>
      </w:pPr>
    </w:p>
    <w:p w14:paraId="0106D855" w14:textId="77777777" w:rsidR="008F5E6D" w:rsidRDefault="008F5E6D" w:rsidP="008F5E6D">
      <w:pPr>
        <w:spacing w:line="240" w:lineRule="auto"/>
        <w:jc w:val="center"/>
        <w:rPr>
          <w:rFonts w:ascii="Arial" w:hAnsi="Arial" w:cs="Arial"/>
          <w:b/>
          <w:bCs/>
        </w:rPr>
      </w:pPr>
    </w:p>
    <w:p w14:paraId="7EA5F5FD" w14:textId="77777777" w:rsidR="008F5E6D" w:rsidRDefault="008F5E6D" w:rsidP="008F5E6D">
      <w:pPr>
        <w:spacing w:line="240" w:lineRule="auto"/>
        <w:jc w:val="center"/>
        <w:rPr>
          <w:rFonts w:ascii="Arial" w:hAnsi="Arial" w:cs="Arial"/>
          <w:b/>
          <w:bCs/>
        </w:rPr>
      </w:pPr>
    </w:p>
    <w:p w14:paraId="3FDAE532" w14:textId="77777777" w:rsidR="008F5E6D" w:rsidRDefault="008F5E6D" w:rsidP="008F5E6D">
      <w:pPr>
        <w:spacing w:line="240" w:lineRule="auto"/>
        <w:jc w:val="center"/>
        <w:rPr>
          <w:rFonts w:ascii="Arial" w:hAnsi="Arial" w:cs="Arial"/>
          <w:b/>
          <w:bCs/>
        </w:rPr>
      </w:pPr>
    </w:p>
    <w:p w14:paraId="4B977EF6" w14:textId="77777777" w:rsidR="008F5E6D" w:rsidRDefault="008F5E6D" w:rsidP="008F5E6D">
      <w:pPr>
        <w:spacing w:line="240" w:lineRule="auto"/>
        <w:jc w:val="center"/>
        <w:rPr>
          <w:rFonts w:ascii="Arial" w:hAnsi="Arial" w:cs="Arial"/>
          <w:b/>
          <w:bCs/>
        </w:rPr>
      </w:pPr>
    </w:p>
    <w:p w14:paraId="0DEE8E5E" w14:textId="77777777" w:rsidR="008F5E6D" w:rsidRDefault="008F5E6D" w:rsidP="008F5E6D">
      <w:pPr>
        <w:spacing w:line="240" w:lineRule="auto"/>
        <w:jc w:val="center"/>
        <w:rPr>
          <w:rFonts w:ascii="Arial" w:hAnsi="Arial" w:cs="Arial"/>
          <w:b/>
          <w:bCs/>
        </w:rPr>
      </w:pPr>
    </w:p>
    <w:p w14:paraId="13D86E50" w14:textId="77777777" w:rsidR="008F5E6D" w:rsidRDefault="008F5E6D" w:rsidP="008F5E6D">
      <w:pPr>
        <w:spacing w:line="240" w:lineRule="auto"/>
        <w:jc w:val="center"/>
        <w:rPr>
          <w:rFonts w:ascii="Arial" w:hAnsi="Arial" w:cs="Arial"/>
          <w:b/>
          <w:bCs/>
        </w:rPr>
      </w:pPr>
    </w:p>
    <w:p w14:paraId="710CB572" w14:textId="77777777" w:rsidR="008F5E6D" w:rsidRDefault="008F5E6D" w:rsidP="008F5E6D">
      <w:pPr>
        <w:spacing w:line="240" w:lineRule="auto"/>
        <w:jc w:val="center"/>
        <w:rPr>
          <w:rFonts w:ascii="Arial" w:hAnsi="Arial" w:cs="Arial"/>
          <w:b/>
          <w:bCs/>
        </w:rPr>
      </w:pPr>
    </w:p>
    <w:p w14:paraId="0F99D412" w14:textId="77777777" w:rsidR="008F5E6D" w:rsidRDefault="008F5E6D" w:rsidP="008F5E6D">
      <w:pPr>
        <w:spacing w:line="240" w:lineRule="auto"/>
        <w:jc w:val="center"/>
        <w:rPr>
          <w:rFonts w:ascii="Arial" w:hAnsi="Arial" w:cs="Arial"/>
          <w:b/>
          <w:bCs/>
        </w:rPr>
      </w:pPr>
    </w:p>
    <w:p w14:paraId="1B69818B" w14:textId="77777777" w:rsidR="008F5E6D" w:rsidRDefault="008F5E6D" w:rsidP="008F5E6D">
      <w:pPr>
        <w:spacing w:line="240" w:lineRule="auto"/>
        <w:jc w:val="center"/>
        <w:rPr>
          <w:rFonts w:ascii="Arial" w:hAnsi="Arial" w:cs="Arial"/>
          <w:b/>
          <w:bCs/>
        </w:rPr>
      </w:pPr>
    </w:p>
    <w:p w14:paraId="399B8484" w14:textId="77777777" w:rsidR="008F5E6D" w:rsidRDefault="008F5E6D" w:rsidP="008F5E6D">
      <w:pPr>
        <w:spacing w:line="240" w:lineRule="auto"/>
        <w:jc w:val="center"/>
        <w:rPr>
          <w:rFonts w:ascii="Arial" w:hAnsi="Arial" w:cs="Arial"/>
          <w:b/>
          <w:bCs/>
        </w:rPr>
      </w:pPr>
    </w:p>
    <w:p w14:paraId="1E379FAF" w14:textId="77777777" w:rsidR="008F5E6D" w:rsidRDefault="008F5E6D" w:rsidP="008F5E6D">
      <w:pPr>
        <w:spacing w:line="240" w:lineRule="auto"/>
        <w:jc w:val="center"/>
        <w:rPr>
          <w:rFonts w:ascii="Arial" w:hAnsi="Arial" w:cs="Arial"/>
          <w:b/>
          <w:bCs/>
        </w:rPr>
      </w:pPr>
    </w:p>
    <w:p w14:paraId="56F5CD59" w14:textId="77777777" w:rsidR="00A72D68" w:rsidRPr="00CB6B53" w:rsidRDefault="00A72D68" w:rsidP="008F5E6D">
      <w:pPr>
        <w:spacing w:line="240" w:lineRule="auto"/>
        <w:jc w:val="center"/>
        <w:rPr>
          <w:rFonts w:ascii="Arial" w:hAnsi="Arial" w:cs="Arial"/>
          <w:b/>
          <w:bCs/>
        </w:rPr>
      </w:pPr>
      <w:r w:rsidRPr="00CB6B53">
        <w:rPr>
          <w:rFonts w:ascii="Arial" w:hAnsi="Arial" w:cs="Arial"/>
          <w:b/>
          <w:bCs/>
        </w:rPr>
        <w:lastRenderedPageBreak/>
        <w:t>Duygular / Duygu Listesi</w:t>
      </w:r>
    </w:p>
    <w:p w14:paraId="2ED3A1D4" w14:textId="77777777" w:rsidR="00CB6B53" w:rsidRDefault="00A72D68" w:rsidP="00D40ABA">
      <w:pPr>
        <w:spacing w:line="240" w:lineRule="auto"/>
        <w:ind w:firstLine="708"/>
        <w:jc w:val="both"/>
        <w:rPr>
          <w:rFonts w:ascii="Arial" w:hAnsi="Arial" w:cs="Arial"/>
        </w:rPr>
      </w:pPr>
      <w:r w:rsidRPr="00CB6B53">
        <w:rPr>
          <w:rFonts w:ascii="Arial" w:hAnsi="Arial" w:cs="Arial"/>
        </w:rPr>
        <w:t>Şiddetsiz İletişim çalışmalarında gerçekten duygu olan kelimeleri seçmeyi çok kıymetli</w:t>
      </w:r>
      <w:r w:rsidR="00CB6B53">
        <w:rPr>
          <w:rFonts w:ascii="Arial" w:hAnsi="Arial" w:cs="Arial"/>
        </w:rPr>
        <w:t xml:space="preserve"> </w:t>
      </w:r>
      <w:r w:rsidRPr="00CB6B53">
        <w:rPr>
          <w:rFonts w:ascii="Arial" w:hAnsi="Arial" w:cs="Arial"/>
        </w:rPr>
        <w:t>buluyorum. Eğer "terk edilmiş", "yanlış" veya "dışlanmış" gibi kelimeler kullanırsanız,</w:t>
      </w:r>
      <w:r w:rsidR="00CB6B53">
        <w:rPr>
          <w:rFonts w:ascii="Arial" w:hAnsi="Arial" w:cs="Arial"/>
        </w:rPr>
        <w:t xml:space="preserve"> </w:t>
      </w:r>
      <w:r w:rsidRPr="00CB6B53">
        <w:rPr>
          <w:rFonts w:ascii="Arial" w:hAnsi="Arial" w:cs="Arial"/>
        </w:rPr>
        <w:t>kendimizi "GERÇEK" duygulara gitmekten alıkoyabiliriz. Bu "duygu olmayan" sözler,</w:t>
      </w:r>
      <w:r w:rsidR="00CB6B53">
        <w:rPr>
          <w:rFonts w:ascii="Arial" w:hAnsi="Arial" w:cs="Arial"/>
        </w:rPr>
        <w:t xml:space="preserve"> </w:t>
      </w:r>
      <w:r w:rsidRPr="00CB6B53">
        <w:rPr>
          <w:rFonts w:ascii="Arial" w:hAnsi="Arial" w:cs="Arial"/>
        </w:rPr>
        <w:t>duygulardan daha çok suçlama veya yargı gibi olabilir. “Ne hissediyorsun?” sorusunu</w:t>
      </w:r>
      <w:r w:rsidR="00CB6B53">
        <w:rPr>
          <w:rFonts w:ascii="Arial" w:hAnsi="Arial" w:cs="Arial"/>
        </w:rPr>
        <w:t xml:space="preserve"> </w:t>
      </w:r>
      <w:r w:rsidRPr="00CB6B53">
        <w:rPr>
          <w:rFonts w:ascii="Arial" w:hAnsi="Arial" w:cs="Arial"/>
        </w:rPr>
        <w:t>duyduğunda, duygularınla bağ kurabilmen için seni bu listeye bakmaya davet ediyorum.</w:t>
      </w:r>
      <w:r w:rsidR="00CB6B53">
        <w:rPr>
          <w:rFonts w:ascii="Arial" w:hAnsi="Arial" w:cs="Arial"/>
        </w:rPr>
        <w:t xml:space="preserve"> </w:t>
      </w:r>
    </w:p>
    <w:p w14:paraId="07F41B55" w14:textId="77777777" w:rsidR="00A72D68" w:rsidRDefault="00A72D68" w:rsidP="00D40ABA">
      <w:pPr>
        <w:spacing w:line="240" w:lineRule="auto"/>
        <w:ind w:firstLine="708"/>
        <w:jc w:val="both"/>
        <w:rPr>
          <w:rFonts w:ascii="Arial" w:hAnsi="Arial" w:cs="Arial"/>
        </w:rPr>
      </w:pPr>
      <w:r w:rsidRPr="00CB6B53">
        <w:rPr>
          <w:rFonts w:ascii="Arial" w:hAnsi="Arial" w:cs="Arial"/>
        </w:rPr>
        <w:t>Yavaşladığımızda ve içimizdeki hayata yöneldiğimizde, genellikle "endişeli" veya</w:t>
      </w:r>
      <w:r w:rsidR="00CB6B53">
        <w:rPr>
          <w:rFonts w:ascii="Arial" w:hAnsi="Arial" w:cs="Arial"/>
        </w:rPr>
        <w:t xml:space="preserve"> </w:t>
      </w:r>
      <w:r w:rsidRPr="00CB6B53">
        <w:rPr>
          <w:rFonts w:ascii="Arial" w:hAnsi="Arial" w:cs="Arial"/>
        </w:rPr>
        <w:t>"heyecanlı" veya "gergin" gibi bir şey vardır. Bu ince ayrım, Şiddetsiz İletişimi nasıl yaşadığımız</w:t>
      </w:r>
      <w:r w:rsidR="00CB6B53">
        <w:rPr>
          <w:rFonts w:ascii="Arial" w:hAnsi="Arial" w:cs="Arial"/>
        </w:rPr>
        <w:t xml:space="preserve"> </w:t>
      </w:r>
      <w:r w:rsidRPr="00CB6B53">
        <w:rPr>
          <w:rFonts w:ascii="Arial" w:hAnsi="Arial" w:cs="Arial"/>
        </w:rPr>
        <w:t>konusunda fark yaratabiliyor.</w:t>
      </w:r>
    </w:p>
    <w:p w14:paraId="3AC95323" w14:textId="77777777" w:rsidR="00D40ABA" w:rsidRPr="00CB6B53" w:rsidRDefault="00D40ABA" w:rsidP="00D40ABA">
      <w:pPr>
        <w:spacing w:line="240" w:lineRule="auto"/>
        <w:ind w:firstLine="708"/>
        <w:jc w:val="both"/>
        <w:rPr>
          <w:rFonts w:ascii="Arial" w:hAnsi="Arial" w:cs="Arial"/>
        </w:rPr>
      </w:pPr>
    </w:p>
    <w:p w14:paraId="58873596" w14:textId="77777777" w:rsidR="00A72D68" w:rsidRDefault="00A72D68" w:rsidP="00CB6B53">
      <w:pPr>
        <w:spacing w:line="240" w:lineRule="auto"/>
        <w:jc w:val="center"/>
        <w:rPr>
          <w:rFonts w:ascii="Arial" w:hAnsi="Arial" w:cs="Arial"/>
          <w:b/>
          <w:bCs/>
        </w:rPr>
      </w:pPr>
      <w:r w:rsidRPr="00CB6B53">
        <w:rPr>
          <w:rFonts w:ascii="Arial" w:hAnsi="Arial" w:cs="Arial"/>
          <w:b/>
          <w:bCs/>
        </w:rPr>
        <w:t>Karşılanmış İhtiyaçlarla İlişkili Duygular</w:t>
      </w:r>
    </w:p>
    <w:p w14:paraId="561FAD75" w14:textId="77777777" w:rsidR="001A6CF4" w:rsidRPr="00CB6B53" w:rsidRDefault="001A6CF4" w:rsidP="00CB6B53">
      <w:pPr>
        <w:spacing w:line="240" w:lineRule="auto"/>
        <w:jc w:val="center"/>
        <w:rPr>
          <w:rFonts w:ascii="Arial" w:hAnsi="Arial" w:cs="Arial"/>
          <w:b/>
          <w:bCs/>
        </w:rPr>
      </w:pPr>
    </w:p>
    <w:p w14:paraId="184E45E9" w14:textId="77777777" w:rsidR="00A72D68" w:rsidRPr="00CB6B53" w:rsidRDefault="00CB6B53" w:rsidP="001A6CF4">
      <w:pPr>
        <w:spacing w:line="240" w:lineRule="auto"/>
        <w:ind w:firstLine="708"/>
        <w:jc w:val="both"/>
        <w:rPr>
          <w:rFonts w:ascii="Arial" w:hAnsi="Arial" w:cs="Arial"/>
        </w:rPr>
      </w:pPr>
      <w:r>
        <w:rPr>
          <w:rFonts w:ascii="Arial" w:hAnsi="Arial" w:cs="Arial"/>
        </w:rPr>
        <w:t xml:space="preserve">Açık </w:t>
      </w:r>
      <w:r w:rsidR="00A72D68" w:rsidRPr="00CB6B53">
        <w:rPr>
          <w:rFonts w:ascii="Arial" w:hAnsi="Arial" w:cs="Arial"/>
        </w:rPr>
        <w:t>kalp</w:t>
      </w:r>
      <w:r>
        <w:rPr>
          <w:rFonts w:ascii="Arial" w:hAnsi="Arial" w:cs="Arial"/>
        </w:rPr>
        <w:t>li</w:t>
      </w:r>
      <w:r>
        <w:rPr>
          <w:rFonts w:ascii="Arial" w:hAnsi="Arial" w:cs="Arial"/>
        </w:rPr>
        <w:tab/>
      </w:r>
      <w:r>
        <w:rPr>
          <w:rFonts w:ascii="Arial" w:hAnsi="Arial" w:cs="Arial"/>
        </w:rPr>
        <w:tab/>
        <w:t>canlı</w:t>
      </w:r>
      <w:r>
        <w:rPr>
          <w:rFonts w:ascii="Arial" w:hAnsi="Arial" w:cs="Arial"/>
        </w:rPr>
        <w:tab/>
      </w:r>
      <w:r>
        <w:rPr>
          <w:rFonts w:ascii="Arial" w:hAnsi="Arial" w:cs="Arial"/>
        </w:rPr>
        <w:tab/>
      </w:r>
      <w:r>
        <w:rPr>
          <w:rFonts w:ascii="Arial" w:hAnsi="Arial" w:cs="Arial"/>
        </w:rPr>
        <w:tab/>
        <w:t>şen</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ferah</w:t>
      </w:r>
      <w:r>
        <w:rPr>
          <w:rFonts w:ascii="Arial" w:hAnsi="Arial" w:cs="Arial"/>
        </w:rPr>
        <w:tab/>
      </w:r>
      <w:r>
        <w:rPr>
          <w:rFonts w:ascii="Arial" w:hAnsi="Arial" w:cs="Arial"/>
        </w:rPr>
        <w:tab/>
      </w:r>
      <w:r w:rsidRPr="00CB6B53">
        <w:rPr>
          <w:rFonts w:ascii="Arial" w:hAnsi="Arial" w:cs="Arial"/>
        </w:rPr>
        <w:t>hevesli</w:t>
      </w:r>
    </w:p>
    <w:p w14:paraId="0DDCBE69" w14:textId="77777777" w:rsidR="00A72D68" w:rsidRPr="00CB6B53" w:rsidRDefault="00CB6B53" w:rsidP="001A6CF4">
      <w:pPr>
        <w:spacing w:line="240" w:lineRule="auto"/>
        <w:ind w:firstLine="708"/>
        <w:jc w:val="both"/>
        <w:rPr>
          <w:rFonts w:ascii="Arial" w:hAnsi="Arial" w:cs="Arial"/>
        </w:rPr>
      </w:pPr>
      <w:r>
        <w:rPr>
          <w:rFonts w:ascii="Arial" w:hAnsi="Arial" w:cs="Arial"/>
        </w:rPr>
        <w:t>Hassas</w:t>
      </w:r>
      <w:r>
        <w:rPr>
          <w:rFonts w:ascii="Arial" w:hAnsi="Arial" w:cs="Arial"/>
        </w:rPr>
        <w:tab/>
      </w:r>
      <w:r>
        <w:rPr>
          <w:rFonts w:ascii="Arial" w:hAnsi="Arial" w:cs="Arial"/>
        </w:rPr>
        <w:tab/>
        <w:t>tutkulu</w:t>
      </w:r>
      <w:r>
        <w:rPr>
          <w:rFonts w:ascii="Arial" w:hAnsi="Arial" w:cs="Arial"/>
        </w:rPr>
        <w:tab/>
      </w:r>
      <w:r>
        <w:rPr>
          <w:rFonts w:ascii="Arial" w:hAnsi="Arial" w:cs="Arial"/>
        </w:rPr>
        <w:tab/>
      </w:r>
      <w:r>
        <w:rPr>
          <w:rFonts w:ascii="Arial" w:hAnsi="Arial" w:cs="Arial"/>
        </w:rPr>
        <w:tab/>
        <w:t>coşkulu</w:t>
      </w:r>
      <w:r>
        <w:rPr>
          <w:rFonts w:ascii="Arial" w:hAnsi="Arial" w:cs="Arial"/>
        </w:rPr>
        <w:tab/>
      </w:r>
      <w:r>
        <w:rPr>
          <w:rFonts w:ascii="Arial" w:hAnsi="Arial" w:cs="Arial"/>
        </w:rPr>
        <w:tab/>
      </w:r>
      <w:r w:rsidR="00A72D68" w:rsidRPr="00CB6B53">
        <w:rPr>
          <w:rFonts w:ascii="Arial" w:hAnsi="Arial" w:cs="Arial"/>
        </w:rPr>
        <w:t>sakin</w:t>
      </w:r>
      <w:r>
        <w:rPr>
          <w:rFonts w:ascii="Arial" w:hAnsi="Arial" w:cs="Arial"/>
        </w:rPr>
        <w:tab/>
      </w:r>
      <w:r>
        <w:rPr>
          <w:rFonts w:ascii="Arial" w:hAnsi="Arial" w:cs="Arial"/>
        </w:rPr>
        <w:tab/>
      </w:r>
      <w:r w:rsidRPr="00CB6B53">
        <w:rPr>
          <w:rFonts w:ascii="Arial" w:hAnsi="Arial" w:cs="Arial"/>
        </w:rPr>
        <w:t>sevinçli</w:t>
      </w:r>
    </w:p>
    <w:p w14:paraId="68816F8D" w14:textId="77777777" w:rsidR="00A72D68" w:rsidRPr="00CB6B53" w:rsidRDefault="00CB6B53" w:rsidP="001A6CF4">
      <w:pPr>
        <w:spacing w:line="240" w:lineRule="auto"/>
        <w:ind w:firstLine="708"/>
        <w:jc w:val="both"/>
        <w:rPr>
          <w:rFonts w:ascii="Arial" w:hAnsi="Arial" w:cs="Arial"/>
        </w:rPr>
      </w:pPr>
      <w:r>
        <w:rPr>
          <w:rFonts w:ascii="Arial" w:hAnsi="Arial" w:cs="Arial"/>
        </w:rPr>
        <w:t>Meraklı</w:t>
      </w:r>
      <w:r>
        <w:rPr>
          <w:rFonts w:ascii="Arial" w:hAnsi="Arial" w:cs="Arial"/>
        </w:rPr>
        <w:tab/>
      </w:r>
      <w:r>
        <w:rPr>
          <w:rFonts w:ascii="Arial" w:hAnsi="Arial" w:cs="Arial"/>
        </w:rPr>
        <w:tab/>
        <w:t>eforik</w:t>
      </w:r>
      <w:r>
        <w:rPr>
          <w:rFonts w:ascii="Arial" w:hAnsi="Arial" w:cs="Arial"/>
        </w:rPr>
        <w:tab/>
      </w:r>
      <w:r>
        <w:rPr>
          <w:rFonts w:ascii="Arial" w:hAnsi="Arial" w:cs="Arial"/>
        </w:rPr>
        <w:tab/>
      </w:r>
      <w:r>
        <w:rPr>
          <w:rFonts w:ascii="Arial" w:hAnsi="Arial" w:cs="Arial"/>
        </w:rPr>
        <w:tab/>
        <w:t>içi gıdıklanmış</w:t>
      </w:r>
      <w:r>
        <w:rPr>
          <w:rFonts w:ascii="Arial" w:hAnsi="Arial" w:cs="Arial"/>
        </w:rPr>
        <w:tab/>
      </w:r>
      <w:r>
        <w:rPr>
          <w:rFonts w:ascii="Arial" w:hAnsi="Arial" w:cs="Arial"/>
        </w:rPr>
        <w:tab/>
      </w:r>
      <w:r w:rsidR="00A72D68" w:rsidRPr="00CB6B53">
        <w:rPr>
          <w:rFonts w:ascii="Arial" w:hAnsi="Arial" w:cs="Arial"/>
        </w:rPr>
        <w:t>rahat</w:t>
      </w:r>
      <w:r>
        <w:rPr>
          <w:rFonts w:ascii="Arial" w:hAnsi="Arial" w:cs="Arial"/>
        </w:rPr>
        <w:tab/>
      </w:r>
      <w:r>
        <w:rPr>
          <w:rFonts w:ascii="Arial" w:hAnsi="Arial" w:cs="Arial"/>
        </w:rPr>
        <w:tab/>
        <w:t>m</w:t>
      </w:r>
      <w:r w:rsidRPr="00CB6B53">
        <w:rPr>
          <w:rFonts w:ascii="Arial" w:hAnsi="Arial" w:cs="Arial"/>
        </w:rPr>
        <w:t>otive</w:t>
      </w:r>
    </w:p>
    <w:p w14:paraId="48A150E9" w14:textId="77777777" w:rsidR="00A72D68" w:rsidRPr="00CB6B53" w:rsidRDefault="00CB6B53" w:rsidP="001A6CF4">
      <w:pPr>
        <w:spacing w:line="240" w:lineRule="auto"/>
        <w:ind w:firstLine="708"/>
        <w:jc w:val="both"/>
        <w:rPr>
          <w:rFonts w:ascii="Arial" w:hAnsi="Arial" w:cs="Arial"/>
        </w:rPr>
      </w:pPr>
      <w:r>
        <w:rPr>
          <w:rFonts w:ascii="Arial" w:hAnsi="Arial" w:cs="Arial"/>
        </w:rPr>
        <w:t>Ilık</w:t>
      </w:r>
      <w:r>
        <w:rPr>
          <w:rFonts w:ascii="Arial" w:hAnsi="Arial" w:cs="Arial"/>
        </w:rPr>
        <w:tab/>
      </w:r>
      <w:r>
        <w:rPr>
          <w:rFonts w:ascii="Arial" w:hAnsi="Arial" w:cs="Arial"/>
        </w:rPr>
        <w:tab/>
      </w:r>
      <w:r>
        <w:rPr>
          <w:rFonts w:ascii="Arial" w:hAnsi="Arial" w:cs="Arial"/>
        </w:rPr>
        <w:tab/>
        <w:t>memnun</w:t>
      </w:r>
      <w:r>
        <w:rPr>
          <w:rFonts w:ascii="Arial" w:hAnsi="Arial" w:cs="Arial"/>
        </w:rPr>
        <w:tab/>
      </w:r>
      <w:r>
        <w:rPr>
          <w:rFonts w:ascii="Arial" w:hAnsi="Arial" w:cs="Arial"/>
        </w:rPr>
        <w:tab/>
        <w:t>hafif</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yumuşak</w:t>
      </w:r>
      <w:r>
        <w:rPr>
          <w:rFonts w:ascii="Arial" w:hAnsi="Arial" w:cs="Arial"/>
        </w:rPr>
        <w:tab/>
      </w:r>
      <w:r w:rsidRPr="00CB6B53">
        <w:rPr>
          <w:rFonts w:ascii="Arial" w:hAnsi="Arial" w:cs="Arial"/>
        </w:rPr>
        <w:t>şevkli</w:t>
      </w:r>
    </w:p>
    <w:p w14:paraId="6FA9C891" w14:textId="77777777" w:rsidR="00A72D68" w:rsidRPr="00CB6B53" w:rsidRDefault="00CB6B53" w:rsidP="001A6CF4">
      <w:pPr>
        <w:spacing w:line="240" w:lineRule="auto"/>
        <w:ind w:firstLine="708"/>
        <w:jc w:val="both"/>
        <w:rPr>
          <w:rFonts w:ascii="Arial" w:hAnsi="Arial" w:cs="Arial"/>
        </w:rPr>
      </w:pPr>
      <w:r>
        <w:rPr>
          <w:rFonts w:ascii="Arial" w:hAnsi="Arial" w:cs="Arial"/>
        </w:rPr>
        <w:t>Büyülenmiş</w:t>
      </w:r>
      <w:r>
        <w:rPr>
          <w:rFonts w:ascii="Arial" w:hAnsi="Arial" w:cs="Arial"/>
        </w:rPr>
        <w:tab/>
      </w:r>
      <w:r>
        <w:rPr>
          <w:rFonts w:ascii="Arial" w:hAnsi="Arial" w:cs="Arial"/>
        </w:rPr>
        <w:tab/>
        <w:t>şükran</w:t>
      </w:r>
      <w:r>
        <w:rPr>
          <w:rFonts w:ascii="Arial" w:hAnsi="Arial" w:cs="Arial"/>
        </w:rPr>
        <w:tab/>
      </w:r>
      <w:r>
        <w:rPr>
          <w:rFonts w:ascii="Arial" w:hAnsi="Arial" w:cs="Arial"/>
        </w:rPr>
        <w:tab/>
      </w:r>
      <w:r>
        <w:rPr>
          <w:rFonts w:ascii="Arial" w:hAnsi="Arial" w:cs="Arial"/>
        </w:rPr>
        <w:tab/>
        <w:t>iyimser</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sessiz</w:t>
      </w:r>
      <w:r>
        <w:rPr>
          <w:rFonts w:ascii="Arial" w:hAnsi="Arial" w:cs="Arial"/>
        </w:rPr>
        <w:tab/>
      </w:r>
      <w:r>
        <w:rPr>
          <w:rFonts w:ascii="Arial" w:hAnsi="Arial" w:cs="Arial"/>
        </w:rPr>
        <w:tab/>
      </w:r>
      <w:r w:rsidRPr="00CB6B53">
        <w:rPr>
          <w:rFonts w:ascii="Arial" w:hAnsi="Arial" w:cs="Arial"/>
        </w:rPr>
        <w:t>mest</w:t>
      </w:r>
    </w:p>
    <w:p w14:paraId="5F805F48" w14:textId="77777777" w:rsidR="00A72D68" w:rsidRPr="00CB6B53" w:rsidRDefault="00CB6B53" w:rsidP="001A6CF4">
      <w:pPr>
        <w:spacing w:line="240" w:lineRule="auto"/>
        <w:ind w:firstLine="708"/>
        <w:jc w:val="both"/>
        <w:rPr>
          <w:rFonts w:ascii="Arial" w:hAnsi="Arial" w:cs="Arial"/>
        </w:rPr>
      </w:pPr>
      <w:r>
        <w:rPr>
          <w:rFonts w:ascii="Arial" w:hAnsi="Arial" w:cs="Arial"/>
        </w:rPr>
        <w:t>Uyarılmış</w:t>
      </w:r>
      <w:r>
        <w:rPr>
          <w:rFonts w:ascii="Arial" w:hAnsi="Arial" w:cs="Arial"/>
        </w:rPr>
        <w:tab/>
      </w:r>
      <w:r>
        <w:rPr>
          <w:rFonts w:ascii="Arial" w:hAnsi="Arial" w:cs="Arial"/>
        </w:rPr>
        <w:tab/>
        <w:t>keyifli</w:t>
      </w:r>
      <w:r>
        <w:rPr>
          <w:rFonts w:ascii="Arial" w:hAnsi="Arial" w:cs="Arial"/>
        </w:rPr>
        <w:tab/>
      </w:r>
      <w:r>
        <w:rPr>
          <w:rFonts w:ascii="Arial" w:hAnsi="Arial" w:cs="Arial"/>
        </w:rPr>
        <w:tab/>
      </w:r>
      <w:r>
        <w:rPr>
          <w:rFonts w:ascii="Arial" w:hAnsi="Arial" w:cs="Arial"/>
        </w:rPr>
        <w:tab/>
        <w:t>mutlu</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dinlenmiş</w:t>
      </w:r>
      <w:r>
        <w:rPr>
          <w:rFonts w:ascii="Arial" w:hAnsi="Arial" w:cs="Arial"/>
        </w:rPr>
        <w:tab/>
        <w:t>Enerjik</w:t>
      </w:r>
      <w:r>
        <w:rPr>
          <w:rFonts w:ascii="Arial" w:hAnsi="Arial" w:cs="Arial"/>
        </w:rPr>
        <w:tab/>
      </w:r>
    </w:p>
    <w:p w14:paraId="5AD429B1" w14:textId="77777777" w:rsidR="00A72D68" w:rsidRPr="00CB6B53" w:rsidRDefault="00CB6B53" w:rsidP="001A6CF4">
      <w:pPr>
        <w:spacing w:line="240" w:lineRule="auto"/>
        <w:ind w:firstLine="708"/>
        <w:jc w:val="both"/>
        <w:rPr>
          <w:rFonts w:ascii="Arial" w:hAnsi="Arial" w:cs="Arial"/>
        </w:rPr>
      </w:pPr>
      <w:r>
        <w:rPr>
          <w:rFonts w:ascii="Arial" w:hAnsi="Arial" w:cs="Arial"/>
        </w:rPr>
        <w:t>Ateşli</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neşeli </w:t>
      </w:r>
      <w:r>
        <w:rPr>
          <w:rFonts w:ascii="Arial" w:hAnsi="Arial" w:cs="Arial"/>
        </w:rPr>
        <w:tab/>
      </w:r>
      <w:r>
        <w:rPr>
          <w:rFonts w:ascii="Arial" w:hAnsi="Arial" w:cs="Arial"/>
        </w:rPr>
        <w:tab/>
      </w:r>
      <w:r>
        <w:rPr>
          <w:rFonts w:ascii="Arial" w:hAnsi="Arial" w:cs="Arial"/>
        </w:rPr>
        <w:tab/>
        <w:t>istekli</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heyecanlı</w:t>
      </w:r>
    </w:p>
    <w:p w14:paraId="185051A8" w14:textId="77777777" w:rsidR="00CB6B53" w:rsidRPr="00CB6B53" w:rsidRDefault="00CB6B53" w:rsidP="00CB6B53">
      <w:pPr>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C595227" w14:textId="77777777" w:rsidR="00A72D68" w:rsidRDefault="00A72D68" w:rsidP="00CB6B53">
      <w:pPr>
        <w:spacing w:line="240" w:lineRule="auto"/>
        <w:jc w:val="center"/>
        <w:rPr>
          <w:rFonts w:ascii="Arial" w:hAnsi="Arial" w:cs="Arial"/>
          <w:b/>
          <w:bCs/>
        </w:rPr>
      </w:pPr>
      <w:r w:rsidRPr="00CB6B53">
        <w:rPr>
          <w:rFonts w:ascii="Arial" w:hAnsi="Arial" w:cs="Arial"/>
          <w:b/>
          <w:bCs/>
        </w:rPr>
        <w:t>Karşılanmamış İhtiyaçlarla İlişkili Duygular</w:t>
      </w:r>
    </w:p>
    <w:p w14:paraId="69B17DE1" w14:textId="77777777" w:rsidR="001A6CF4" w:rsidRPr="00CB6B53" w:rsidRDefault="001A6CF4" w:rsidP="00CB6B53">
      <w:pPr>
        <w:spacing w:line="240" w:lineRule="auto"/>
        <w:jc w:val="center"/>
        <w:rPr>
          <w:rFonts w:ascii="Arial" w:hAnsi="Arial" w:cs="Arial"/>
          <w:b/>
          <w:bCs/>
        </w:rPr>
      </w:pPr>
    </w:p>
    <w:p w14:paraId="5937072A" w14:textId="77777777" w:rsidR="00A72D68" w:rsidRPr="00CB6B53" w:rsidRDefault="00CB6B53" w:rsidP="001A6CF4">
      <w:pPr>
        <w:spacing w:line="240" w:lineRule="auto"/>
        <w:ind w:firstLine="708"/>
        <w:jc w:val="both"/>
        <w:rPr>
          <w:rFonts w:ascii="Arial" w:hAnsi="Arial" w:cs="Arial"/>
        </w:rPr>
      </w:pPr>
      <w:r>
        <w:rPr>
          <w:rFonts w:ascii="Arial" w:hAnsi="Arial" w:cs="Arial"/>
        </w:rPr>
        <w:t>Kızgın</w:t>
      </w:r>
      <w:r>
        <w:rPr>
          <w:rFonts w:ascii="Arial" w:hAnsi="Arial" w:cs="Arial"/>
        </w:rPr>
        <w:tab/>
      </w:r>
      <w:r>
        <w:rPr>
          <w:rFonts w:ascii="Arial" w:hAnsi="Arial" w:cs="Arial"/>
        </w:rPr>
        <w:tab/>
      </w:r>
      <w:r>
        <w:rPr>
          <w:rFonts w:ascii="Arial" w:hAnsi="Arial" w:cs="Arial"/>
        </w:rPr>
        <w:tab/>
        <w:t xml:space="preserve">rahatı </w:t>
      </w:r>
      <w:r w:rsidR="00A72D68" w:rsidRPr="00CB6B53">
        <w:rPr>
          <w:rFonts w:ascii="Arial" w:hAnsi="Arial" w:cs="Arial"/>
        </w:rPr>
        <w:t xml:space="preserve">kaçmış </w:t>
      </w:r>
      <w:r>
        <w:rPr>
          <w:rFonts w:ascii="Arial" w:hAnsi="Arial" w:cs="Arial"/>
        </w:rPr>
        <w:tab/>
      </w:r>
      <w:r>
        <w:rPr>
          <w:rFonts w:ascii="Arial" w:hAnsi="Arial" w:cs="Arial"/>
        </w:rPr>
        <w:tab/>
        <w:t>telaş</w:t>
      </w:r>
      <w:r>
        <w:rPr>
          <w:rFonts w:ascii="Arial" w:hAnsi="Arial" w:cs="Arial"/>
        </w:rPr>
        <w:tab/>
      </w:r>
      <w:r>
        <w:rPr>
          <w:rFonts w:ascii="Arial" w:hAnsi="Arial" w:cs="Arial"/>
        </w:rPr>
        <w:tab/>
      </w:r>
      <w:r w:rsidR="0015213F">
        <w:rPr>
          <w:rFonts w:ascii="Arial" w:hAnsi="Arial" w:cs="Arial"/>
        </w:rPr>
        <w:tab/>
      </w:r>
      <w:r w:rsidR="00A72D68" w:rsidRPr="00CB6B53">
        <w:rPr>
          <w:rFonts w:ascii="Arial" w:hAnsi="Arial" w:cs="Arial"/>
        </w:rPr>
        <w:t>titrek</w:t>
      </w:r>
      <w:r w:rsidR="0015213F">
        <w:rPr>
          <w:rFonts w:ascii="Arial" w:hAnsi="Arial" w:cs="Arial"/>
        </w:rPr>
        <w:tab/>
      </w:r>
      <w:r w:rsidR="0015213F">
        <w:rPr>
          <w:rFonts w:ascii="Arial" w:hAnsi="Arial" w:cs="Arial"/>
        </w:rPr>
        <w:tab/>
      </w:r>
      <w:r w:rsidR="001A6CF4">
        <w:rPr>
          <w:rFonts w:ascii="Arial" w:hAnsi="Arial" w:cs="Arial"/>
        </w:rPr>
        <w:tab/>
      </w:r>
      <w:r w:rsidRPr="00CB6B53">
        <w:rPr>
          <w:rFonts w:ascii="Arial" w:hAnsi="Arial" w:cs="Arial"/>
        </w:rPr>
        <w:t>tiksinti</w:t>
      </w:r>
    </w:p>
    <w:p w14:paraId="2F1ABBB6" w14:textId="77777777" w:rsidR="00A72D68" w:rsidRPr="00CB6B53" w:rsidRDefault="00CB6B53" w:rsidP="001A6CF4">
      <w:pPr>
        <w:spacing w:line="240" w:lineRule="auto"/>
        <w:ind w:firstLine="708"/>
        <w:jc w:val="both"/>
        <w:rPr>
          <w:rFonts w:ascii="Arial" w:hAnsi="Arial" w:cs="Arial"/>
        </w:rPr>
      </w:pPr>
      <w:r>
        <w:rPr>
          <w:rFonts w:ascii="Arial" w:hAnsi="Arial" w:cs="Arial"/>
        </w:rPr>
        <w:t>Hoşnutsuz</w:t>
      </w:r>
      <w:r>
        <w:rPr>
          <w:rFonts w:ascii="Arial" w:hAnsi="Arial" w:cs="Arial"/>
        </w:rPr>
        <w:tab/>
      </w:r>
      <w:r>
        <w:rPr>
          <w:rFonts w:ascii="Arial" w:hAnsi="Arial" w:cs="Arial"/>
        </w:rPr>
        <w:tab/>
        <w:t>şaşkın</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huzursuz </w:t>
      </w:r>
      <w:r w:rsidR="0015213F">
        <w:rPr>
          <w:rFonts w:ascii="Arial" w:hAnsi="Arial" w:cs="Arial"/>
        </w:rPr>
        <w:tab/>
      </w:r>
      <w:r>
        <w:rPr>
          <w:rFonts w:ascii="Arial" w:hAnsi="Arial" w:cs="Arial"/>
        </w:rPr>
        <w:tab/>
      </w:r>
      <w:r w:rsidR="00A72D68" w:rsidRPr="00CB6B53">
        <w:rPr>
          <w:rFonts w:ascii="Arial" w:hAnsi="Arial" w:cs="Arial"/>
        </w:rPr>
        <w:t>keder</w:t>
      </w:r>
      <w:r w:rsidR="0015213F">
        <w:rPr>
          <w:rFonts w:ascii="Arial" w:hAnsi="Arial" w:cs="Arial"/>
        </w:rPr>
        <w:tab/>
      </w:r>
      <w:r w:rsidR="0015213F">
        <w:rPr>
          <w:rFonts w:ascii="Arial" w:hAnsi="Arial" w:cs="Arial"/>
        </w:rPr>
        <w:tab/>
      </w:r>
      <w:r w:rsidR="001A6CF4">
        <w:rPr>
          <w:rFonts w:ascii="Arial" w:hAnsi="Arial" w:cs="Arial"/>
        </w:rPr>
        <w:tab/>
      </w:r>
      <w:r w:rsidRPr="00CB6B53">
        <w:rPr>
          <w:rFonts w:ascii="Arial" w:hAnsi="Arial" w:cs="Arial"/>
        </w:rPr>
        <w:t>karışık</w:t>
      </w:r>
    </w:p>
    <w:p w14:paraId="2FA00CB6" w14:textId="77777777" w:rsidR="00A72D68" w:rsidRPr="00CB6B53" w:rsidRDefault="00CB6B53" w:rsidP="001A6CF4">
      <w:pPr>
        <w:spacing w:line="240" w:lineRule="auto"/>
        <w:ind w:left="708"/>
        <w:jc w:val="both"/>
        <w:rPr>
          <w:rFonts w:ascii="Arial" w:hAnsi="Arial" w:cs="Arial"/>
        </w:rPr>
      </w:pPr>
      <w:r>
        <w:rPr>
          <w:rFonts w:ascii="Arial" w:hAnsi="Arial" w:cs="Arial"/>
        </w:rPr>
        <w:t>Öfkeli</w:t>
      </w:r>
      <w:r>
        <w:rPr>
          <w:rFonts w:ascii="Arial" w:hAnsi="Arial" w:cs="Arial"/>
        </w:rPr>
        <w:tab/>
      </w:r>
      <w:r>
        <w:rPr>
          <w:rFonts w:ascii="Arial" w:hAnsi="Arial" w:cs="Arial"/>
        </w:rPr>
        <w:tab/>
      </w:r>
      <w:r>
        <w:rPr>
          <w:rFonts w:ascii="Arial" w:hAnsi="Arial" w:cs="Arial"/>
        </w:rPr>
        <w:tab/>
        <w:t>canı</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sıkkın </w:t>
      </w:r>
      <w:r>
        <w:rPr>
          <w:rFonts w:ascii="Arial" w:hAnsi="Arial" w:cs="Arial"/>
        </w:rPr>
        <w:tab/>
      </w:r>
      <w:r>
        <w:rPr>
          <w:rFonts w:ascii="Arial" w:hAnsi="Arial" w:cs="Arial"/>
        </w:rPr>
        <w:tab/>
      </w:r>
      <w:r w:rsidR="0015213F">
        <w:rPr>
          <w:rFonts w:ascii="Arial" w:hAnsi="Arial" w:cs="Arial"/>
        </w:rPr>
        <w:tab/>
        <w:t>üzgün</w:t>
      </w:r>
      <w:r w:rsidR="0015213F">
        <w:rPr>
          <w:rFonts w:ascii="Arial" w:hAnsi="Arial" w:cs="Arial"/>
        </w:rPr>
        <w:tab/>
      </w:r>
      <w:r w:rsidR="0015213F">
        <w:rPr>
          <w:rFonts w:ascii="Arial" w:hAnsi="Arial" w:cs="Arial"/>
        </w:rPr>
        <w:tab/>
      </w:r>
      <w:r w:rsidR="001A6CF4">
        <w:rPr>
          <w:rFonts w:ascii="Arial" w:hAnsi="Arial" w:cs="Arial"/>
        </w:rPr>
        <w:tab/>
      </w:r>
      <w:r w:rsidR="00A72D68" w:rsidRPr="00CB6B53">
        <w:rPr>
          <w:rFonts w:ascii="Arial" w:hAnsi="Arial" w:cs="Arial"/>
        </w:rPr>
        <w:t>üzüntü</w:t>
      </w:r>
    </w:p>
    <w:p w14:paraId="2A14628F" w14:textId="77777777" w:rsidR="00A72D68" w:rsidRPr="00CB6B53" w:rsidRDefault="00CB6B53" w:rsidP="001A6CF4">
      <w:pPr>
        <w:spacing w:line="240" w:lineRule="auto"/>
        <w:ind w:firstLine="708"/>
        <w:jc w:val="both"/>
        <w:rPr>
          <w:rFonts w:ascii="Arial" w:hAnsi="Arial" w:cs="Arial"/>
        </w:rPr>
      </w:pPr>
      <w:r>
        <w:rPr>
          <w:rFonts w:ascii="Arial" w:hAnsi="Arial" w:cs="Arial"/>
        </w:rPr>
        <w:t>Bıkkın</w:t>
      </w:r>
      <w:r>
        <w:rPr>
          <w:rFonts w:ascii="Arial" w:hAnsi="Arial" w:cs="Arial"/>
        </w:rPr>
        <w:tab/>
      </w:r>
      <w:r>
        <w:rPr>
          <w:rFonts w:ascii="Arial" w:hAnsi="Arial" w:cs="Arial"/>
        </w:rPr>
        <w:tab/>
      </w:r>
      <w:r>
        <w:rPr>
          <w:rFonts w:ascii="Arial" w:hAnsi="Arial" w:cs="Arial"/>
        </w:rPr>
        <w:tab/>
        <w:t>kopuk</w:t>
      </w:r>
      <w:r>
        <w:rPr>
          <w:rFonts w:ascii="Arial" w:hAnsi="Arial" w:cs="Arial"/>
        </w:rPr>
        <w:tab/>
      </w:r>
      <w:r>
        <w:rPr>
          <w:rFonts w:ascii="Arial" w:hAnsi="Arial" w:cs="Arial"/>
        </w:rPr>
        <w:tab/>
      </w:r>
      <w:r>
        <w:rPr>
          <w:rFonts w:ascii="Arial" w:hAnsi="Arial" w:cs="Arial"/>
        </w:rPr>
        <w:tab/>
        <w:t>utanç</w:t>
      </w:r>
      <w:r>
        <w:rPr>
          <w:rFonts w:ascii="Arial" w:hAnsi="Arial" w:cs="Arial"/>
        </w:rPr>
        <w:tab/>
      </w:r>
      <w:r w:rsidR="0015213F">
        <w:rPr>
          <w:rFonts w:ascii="Arial" w:hAnsi="Arial" w:cs="Arial"/>
        </w:rPr>
        <w:tab/>
      </w:r>
      <w:r>
        <w:rPr>
          <w:rFonts w:ascii="Arial" w:hAnsi="Arial" w:cs="Arial"/>
        </w:rPr>
        <w:tab/>
      </w:r>
      <w:r w:rsidR="00A72D68" w:rsidRPr="00CB6B53">
        <w:rPr>
          <w:rFonts w:ascii="Arial" w:hAnsi="Arial" w:cs="Arial"/>
        </w:rPr>
        <w:t>yalnız</w:t>
      </w:r>
      <w:r w:rsidR="0015213F">
        <w:rPr>
          <w:rFonts w:ascii="Arial" w:hAnsi="Arial" w:cs="Arial"/>
        </w:rPr>
        <w:tab/>
      </w:r>
      <w:r w:rsidR="001A6CF4">
        <w:rPr>
          <w:rFonts w:ascii="Arial" w:hAnsi="Arial" w:cs="Arial"/>
        </w:rPr>
        <w:tab/>
      </w:r>
      <w:r w:rsidR="001A6CF4">
        <w:rPr>
          <w:rFonts w:ascii="Arial" w:hAnsi="Arial" w:cs="Arial"/>
        </w:rPr>
        <w:tab/>
      </w:r>
      <w:r w:rsidRPr="00CB6B53">
        <w:rPr>
          <w:rFonts w:ascii="Arial" w:hAnsi="Arial" w:cs="Arial"/>
        </w:rPr>
        <w:t>sıkıntı</w:t>
      </w:r>
    </w:p>
    <w:p w14:paraId="6B15C384" w14:textId="77777777" w:rsidR="00A72D68" w:rsidRPr="00CB6B53" w:rsidRDefault="00CB6B53" w:rsidP="001A6CF4">
      <w:pPr>
        <w:spacing w:line="240" w:lineRule="auto"/>
        <w:ind w:firstLine="708"/>
        <w:jc w:val="both"/>
        <w:rPr>
          <w:rFonts w:ascii="Arial" w:hAnsi="Arial" w:cs="Arial"/>
        </w:rPr>
      </w:pPr>
      <w:r>
        <w:rPr>
          <w:rFonts w:ascii="Arial" w:hAnsi="Arial" w:cs="Arial"/>
        </w:rPr>
        <w:t>İrkilmiş</w:t>
      </w:r>
      <w:r>
        <w:rPr>
          <w:rFonts w:ascii="Arial" w:hAnsi="Arial" w:cs="Arial"/>
        </w:rPr>
        <w:tab/>
      </w:r>
      <w:r>
        <w:rPr>
          <w:rFonts w:ascii="Arial" w:hAnsi="Arial" w:cs="Arial"/>
        </w:rPr>
        <w:tab/>
      </w:r>
      <w:r>
        <w:rPr>
          <w:rFonts w:ascii="Arial" w:hAnsi="Arial" w:cs="Arial"/>
        </w:rPr>
        <w:tab/>
        <w:t>kayıtsız</w:t>
      </w:r>
      <w:r>
        <w:rPr>
          <w:rFonts w:ascii="Arial" w:hAnsi="Arial" w:cs="Arial"/>
        </w:rPr>
        <w:tab/>
      </w:r>
      <w:r>
        <w:rPr>
          <w:rFonts w:ascii="Arial" w:hAnsi="Arial" w:cs="Arial"/>
        </w:rPr>
        <w:tab/>
        <w:t>kırgın</w:t>
      </w:r>
      <w:r>
        <w:rPr>
          <w:rFonts w:ascii="Arial" w:hAnsi="Arial" w:cs="Arial"/>
        </w:rPr>
        <w:tab/>
      </w:r>
      <w:r w:rsidR="0015213F">
        <w:rPr>
          <w:rFonts w:ascii="Arial" w:hAnsi="Arial" w:cs="Arial"/>
        </w:rPr>
        <w:tab/>
      </w:r>
      <w:r>
        <w:rPr>
          <w:rFonts w:ascii="Arial" w:hAnsi="Arial" w:cs="Arial"/>
        </w:rPr>
        <w:tab/>
      </w:r>
      <w:r w:rsidR="00A72D68" w:rsidRPr="00CB6B53">
        <w:rPr>
          <w:rFonts w:ascii="Arial" w:hAnsi="Arial" w:cs="Arial"/>
        </w:rPr>
        <w:t>pişman</w:t>
      </w:r>
      <w:r w:rsidR="0015213F">
        <w:rPr>
          <w:rFonts w:ascii="Arial" w:hAnsi="Arial" w:cs="Arial"/>
        </w:rPr>
        <w:tab/>
      </w:r>
      <w:r w:rsidR="001A6CF4">
        <w:rPr>
          <w:rFonts w:ascii="Arial" w:hAnsi="Arial" w:cs="Arial"/>
        </w:rPr>
        <w:tab/>
      </w:r>
      <w:r w:rsidRPr="00CB6B53">
        <w:rPr>
          <w:rFonts w:ascii="Arial" w:hAnsi="Arial" w:cs="Arial"/>
        </w:rPr>
        <w:t>taşlaşmış</w:t>
      </w:r>
    </w:p>
    <w:p w14:paraId="3CFA884E" w14:textId="77777777" w:rsidR="00A72D68" w:rsidRPr="00CB6B53" w:rsidRDefault="00CB6B53" w:rsidP="001A6CF4">
      <w:pPr>
        <w:spacing w:line="240" w:lineRule="auto"/>
        <w:ind w:firstLine="708"/>
        <w:jc w:val="both"/>
        <w:rPr>
          <w:rFonts w:ascii="Arial" w:hAnsi="Arial" w:cs="Arial"/>
        </w:rPr>
      </w:pPr>
      <w:r>
        <w:rPr>
          <w:rFonts w:ascii="Arial" w:hAnsi="Arial" w:cs="Arial"/>
        </w:rPr>
        <w:t>Gücenmiş</w:t>
      </w:r>
      <w:r>
        <w:rPr>
          <w:rFonts w:ascii="Arial" w:hAnsi="Arial" w:cs="Arial"/>
        </w:rPr>
        <w:tab/>
      </w:r>
      <w:r>
        <w:rPr>
          <w:rFonts w:ascii="Arial" w:hAnsi="Arial" w:cs="Arial"/>
        </w:rPr>
        <w:tab/>
        <w:t>uyuşuk</w:t>
      </w:r>
      <w:r>
        <w:rPr>
          <w:rFonts w:ascii="Arial" w:hAnsi="Arial" w:cs="Arial"/>
        </w:rPr>
        <w:tab/>
      </w:r>
      <w:r>
        <w:rPr>
          <w:rFonts w:ascii="Arial" w:hAnsi="Arial" w:cs="Arial"/>
        </w:rPr>
        <w:tab/>
      </w:r>
      <w:r>
        <w:rPr>
          <w:rFonts w:ascii="Arial" w:hAnsi="Arial" w:cs="Arial"/>
        </w:rPr>
        <w:tab/>
        <w:t>mahcup</w:t>
      </w:r>
      <w:r w:rsidR="0015213F">
        <w:rPr>
          <w:rFonts w:ascii="Arial" w:hAnsi="Arial" w:cs="Arial"/>
        </w:rPr>
        <w:tab/>
      </w:r>
      <w:r>
        <w:rPr>
          <w:rFonts w:ascii="Arial" w:hAnsi="Arial" w:cs="Arial"/>
        </w:rPr>
        <w:tab/>
      </w:r>
      <w:r w:rsidR="00A72D68" w:rsidRPr="00CB6B53">
        <w:rPr>
          <w:rFonts w:ascii="Arial" w:hAnsi="Arial" w:cs="Arial"/>
        </w:rPr>
        <w:t>depresif</w:t>
      </w:r>
      <w:r w:rsidR="001A6CF4">
        <w:rPr>
          <w:rFonts w:ascii="Arial" w:hAnsi="Arial" w:cs="Arial"/>
        </w:rPr>
        <w:tab/>
      </w:r>
      <w:r w:rsidR="0015213F">
        <w:rPr>
          <w:rFonts w:ascii="Arial" w:hAnsi="Arial" w:cs="Arial"/>
        </w:rPr>
        <w:tab/>
      </w:r>
      <w:r w:rsidR="0015213F" w:rsidRPr="00CB6B53">
        <w:rPr>
          <w:rFonts w:ascii="Arial" w:hAnsi="Arial" w:cs="Arial"/>
        </w:rPr>
        <w:t>özlem</w:t>
      </w:r>
    </w:p>
    <w:p w14:paraId="724BDACB" w14:textId="77777777" w:rsidR="00A72D68" w:rsidRPr="00CB6B53" w:rsidRDefault="00A72D68" w:rsidP="001A6CF4">
      <w:pPr>
        <w:spacing w:line="240" w:lineRule="auto"/>
        <w:ind w:firstLine="708"/>
        <w:jc w:val="both"/>
        <w:rPr>
          <w:rFonts w:ascii="Arial" w:hAnsi="Arial" w:cs="Arial"/>
        </w:rPr>
      </w:pPr>
      <w:r w:rsidRPr="00CB6B53">
        <w:rPr>
          <w:rFonts w:ascii="Arial" w:hAnsi="Arial" w:cs="Arial"/>
        </w:rPr>
        <w:t xml:space="preserve">çileden </w:t>
      </w:r>
      <w:r w:rsidR="00CB6B53">
        <w:rPr>
          <w:rFonts w:ascii="Arial" w:hAnsi="Arial" w:cs="Arial"/>
        </w:rPr>
        <w:t>çıkmış</w:t>
      </w:r>
      <w:r w:rsidR="00CB6B53">
        <w:rPr>
          <w:rFonts w:ascii="Arial" w:hAnsi="Arial" w:cs="Arial"/>
        </w:rPr>
        <w:tab/>
      </w:r>
      <w:r w:rsidR="00CB6B53">
        <w:rPr>
          <w:rFonts w:ascii="Arial" w:hAnsi="Arial" w:cs="Arial"/>
        </w:rPr>
        <w:tab/>
      </w:r>
      <w:r w:rsidRPr="00CB6B53">
        <w:rPr>
          <w:rFonts w:ascii="Arial" w:hAnsi="Arial" w:cs="Arial"/>
        </w:rPr>
        <w:t xml:space="preserve">iç çekilmiş </w:t>
      </w:r>
      <w:r w:rsidR="0015213F">
        <w:rPr>
          <w:rFonts w:ascii="Arial" w:hAnsi="Arial" w:cs="Arial"/>
        </w:rPr>
        <w:tab/>
      </w:r>
      <w:r w:rsidR="00CB6B53">
        <w:rPr>
          <w:rFonts w:ascii="Arial" w:hAnsi="Arial" w:cs="Arial"/>
        </w:rPr>
        <w:tab/>
        <w:t>bezgin</w:t>
      </w:r>
      <w:r w:rsidR="0015213F">
        <w:rPr>
          <w:rFonts w:ascii="Arial" w:hAnsi="Arial" w:cs="Arial"/>
        </w:rPr>
        <w:tab/>
      </w:r>
      <w:r w:rsidR="0015213F">
        <w:rPr>
          <w:rFonts w:ascii="Arial" w:hAnsi="Arial" w:cs="Arial"/>
        </w:rPr>
        <w:tab/>
      </w:r>
      <w:r w:rsidR="00D40ABA">
        <w:rPr>
          <w:rFonts w:ascii="Arial" w:hAnsi="Arial" w:cs="Arial"/>
        </w:rPr>
        <w:tab/>
      </w:r>
      <w:r w:rsidRPr="00CB6B53">
        <w:rPr>
          <w:rFonts w:ascii="Arial" w:hAnsi="Arial" w:cs="Arial"/>
        </w:rPr>
        <w:t>keyifsiz</w:t>
      </w:r>
      <w:r w:rsidR="001A6CF4">
        <w:rPr>
          <w:rFonts w:ascii="Arial" w:hAnsi="Arial" w:cs="Arial"/>
        </w:rPr>
        <w:tab/>
      </w:r>
      <w:r w:rsidR="00D40ABA">
        <w:rPr>
          <w:rFonts w:ascii="Arial" w:hAnsi="Arial" w:cs="Arial"/>
        </w:rPr>
        <w:tab/>
      </w:r>
      <w:r w:rsidR="00D40ABA" w:rsidRPr="00CB6B53">
        <w:rPr>
          <w:rFonts w:ascii="Arial" w:hAnsi="Arial" w:cs="Arial"/>
        </w:rPr>
        <w:t>gergin</w:t>
      </w:r>
    </w:p>
    <w:p w14:paraId="6315A25E" w14:textId="77777777" w:rsidR="00A72D68" w:rsidRPr="00CB6B53" w:rsidRDefault="00CB6B53" w:rsidP="001A6CF4">
      <w:pPr>
        <w:spacing w:line="240" w:lineRule="auto"/>
        <w:ind w:firstLine="708"/>
        <w:jc w:val="both"/>
        <w:rPr>
          <w:rFonts w:ascii="Arial" w:hAnsi="Arial" w:cs="Arial"/>
        </w:rPr>
      </w:pPr>
      <w:r>
        <w:rPr>
          <w:rFonts w:ascii="Arial" w:hAnsi="Arial" w:cs="Arial"/>
        </w:rPr>
        <w:t>sinirli</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tedirgin </w:t>
      </w:r>
      <w:r>
        <w:rPr>
          <w:rFonts w:ascii="Arial" w:hAnsi="Arial" w:cs="Arial"/>
        </w:rPr>
        <w:tab/>
      </w:r>
      <w:r>
        <w:rPr>
          <w:rFonts w:ascii="Arial" w:hAnsi="Arial" w:cs="Arial"/>
        </w:rPr>
        <w:tab/>
      </w:r>
      <w:r w:rsidR="00A72D68" w:rsidRPr="00CB6B53">
        <w:rPr>
          <w:rFonts w:ascii="Arial" w:hAnsi="Arial" w:cs="Arial"/>
        </w:rPr>
        <w:t xml:space="preserve">tükenmiş </w:t>
      </w:r>
      <w:r>
        <w:rPr>
          <w:rFonts w:ascii="Arial" w:hAnsi="Arial" w:cs="Arial"/>
        </w:rPr>
        <w:tab/>
      </w:r>
      <w:r w:rsidR="0015213F">
        <w:rPr>
          <w:rFonts w:ascii="Arial" w:hAnsi="Arial" w:cs="Arial"/>
        </w:rPr>
        <w:tab/>
      </w:r>
      <w:r w:rsidR="00A72D68" w:rsidRPr="00CB6B53">
        <w:rPr>
          <w:rFonts w:ascii="Arial" w:hAnsi="Arial" w:cs="Arial"/>
        </w:rPr>
        <w:t>umutsuz</w:t>
      </w:r>
      <w:r w:rsidR="0015213F">
        <w:rPr>
          <w:rFonts w:ascii="Arial" w:hAnsi="Arial" w:cs="Arial"/>
        </w:rPr>
        <w:tab/>
      </w:r>
      <w:r w:rsidR="001A6CF4">
        <w:rPr>
          <w:rFonts w:ascii="Arial" w:hAnsi="Arial" w:cs="Arial"/>
        </w:rPr>
        <w:tab/>
      </w:r>
      <w:r w:rsidR="0015213F" w:rsidRPr="00CB6B53">
        <w:rPr>
          <w:rFonts w:ascii="Arial" w:hAnsi="Arial" w:cs="Arial"/>
        </w:rPr>
        <w:t>ürkmüş</w:t>
      </w:r>
    </w:p>
    <w:p w14:paraId="5002DD78" w14:textId="77777777" w:rsidR="00A72D68" w:rsidRPr="00CB6B53" w:rsidRDefault="00CB6B53" w:rsidP="001A6CF4">
      <w:pPr>
        <w:spacing w:line="240" w:lineRule="auto"/>
        <w:ind w:firstLine="708"/>
        <w:jc w:val="both"/>
        <w:rPr>
          <w:rFonts w:ascii="Arial" w:hAnsi="Arial" w:cs="Arial"/>
        </w:rPr>
      </w:pPr>
      <w:r>
        <w:rPr>
          <w:rFonts w:ascii="Arial" w:hAnsi="Arial" w:cs="Arial"/>
        </w:rPr>
        <w:t>içerlemiş</w:t>
      </w:r>
      <w:r>
        <w:rPr>
          <w:rFonts w:ascii="Arial" w:hAnsi="Arial" w:cs="Arial"/>
        </w:rPr>
        <w:tab/>
      </w:r>
      <w:r>
        <w:rPr>
          <w:rFonts w:ascii="Arial" w:hAnsi="Arial" w:cs="Arial"/>
        </w:rPr>
        <w:tab/>
        <w:t>panik</w:t>
      </w:r>
      <w:r>
        <w:rPr>
          <w:rFonts w:ascii="Arial" w:hAnsi="Arial" w:cs="Arial"/>
        </w:rPr>
        <w:tab/>
      </w:r>
      <w:r>
        <w:rPr>
          <w:rFonts w:ascii="Arial" w:hAnsi="Arial" w:cs="Arial"/>
        </w:rPr>
        <w:tab/>
      </w:r>
      <w:r>
        <w:rPr>
          <w:rFonts w:ascii="Arial" w:hAnsi="Arial" w:cs="Arial"/>
        </w:rPr>
        <w:tab/>
        <w:t>yorgun</w:t>
      </w:r>
      <w:r>
        <w:rPr>
          <w:rFonts w:ascii="Arial" w:hAnsi="Arial" w:cs="Arial"/>
        </w:rPr>
        <w:tab/>
      </w:r>
      <w:r w:rsidR="0015213F">
        <w:rPr>
          <w:rFonts w:ascii="Arial" w:hAnsi="Arial" w:cs="Arial"/>
        </w:rPr>
        <w:tab/>
      </w:r>
      <w:r>
        <w:rPr>
          <w:rFonts w:ascii="Arial" w:hAnsi="Arial" w:cs="Arial"/>
        </w:rPr>
        <w:tab/>
      </w:r>
      <w:r w:rsidR="00A72D68" w:rsidRPr="00CB6B53">
        <w:rPr>
          <w:rFonts w:ascii="Arial" w:hAnsi="Arial" w:cs="Arial"/>
        </w:rPr>
        <w:t>çaresiz</w:t>
      </w:r>
      <w:r w:rsidR="0015213F">
        <w:rPr>
          <w:rFonts w:ascii="Arial" w:hAnsi="Arial" w:cs="Arial"/>
        </w:rPr>
        <w:tab/>
      </w:r>
      <w:r w:rsidR="0015213F">
        <w:rPr>
          <w:rFonts w:ascii="Arial" w:hAnsi="Arial" w:cs="Arial"/>
        </w:rPr>
        <w:tab/>
      </w:r>
      <w:r w:rsidR="001A6CF4">
        <w:rPr>
          <w:rFonts w:ascii="Arial" w:hAnsi="Arial" w:cs="Arial"/>
        </w:rPr>
        <w:tab/>
      </w:r>
      <w:r w:rsidR="0015213F" w:rsidRPr="00CB6B53">
        <w:rPr>
          <w:rFonts w:ascii="Arial" w:hAnsi="Arial" w:cs="Arial"/>
        </w:rPr>
        <w:t>şüpheci</w:t>
      </w:r>
    </w:p>
    <w:p w14:paraId="18F71EF6" w14:textId="77777777" w:rsidR="00A72D68" w:rsidRPr="00CB6B53" w:rsidRDefault="00CB6B53" w:rsidP="001A6CF4">
      <w:pPr>
        <w:spacing w:line="240" w:lineRule="auto"/>
        <w:ind w:firstLine="708"/>
        <w:jc w:val="both"/>
        <w:rPr>
          <w:rFonts w:ascii="Arial" w:hAnsi="Arial" w:cs="Arial"/>
        </w:rPr>
      </w:pPr>
      <w:r>
        <w:rPr>
          <w:rFonts w:ascii="Arial" w:hAnsi="Arial" w:cs="Arial"/>
        </w:rPr>
        <w:t>nefret</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endişeli </w:t>
      </w:r>
      <w:r>
        <w:rPr>
          <w:rFonts w:ascii="Arial" w:hAnsi="Arial" w:cs="Arial"/>
        </w:rPr>
        <w:tab/>
      </w:r>
      <w:r>
        <w:rPr>
          <w:rFonts w:ascii="Arial" w:hAnsi="Arial" w:cs="Arial"/>
        </w:rPr>
        <w:tab/>
      </w:r>
      <w:r w:rsidR="00A72D68" w:rsidRPr="00CB6B53">
        <w:rPr>
          <w:rFonts w:ascii="Arial" w:hAnsi="Arial" w:cs="Arial"/>
        </w:rPr>
        <w:t xml:space="preserve">korku </w:t>
      </w:r>
      <w:r>
        <w:rPr>
          <w:rFonts w:ascii="Arial" w:hAnsi="Arial" w:cs="Arial"/>
        </w:rPr>
        <w:tab/>
      </w:r>
      <w:r w:rsidR="0015213F">
        <w:rPr>
          <w:rFonts w:ascii="Arial" w:hAnsi="Arial" w:cs="Arial"/>
        </w:rPr>
        <w:tab/>
      </w:r>
      <w:r>
        <w:rPr>
          <w:rFonts w:ascii="Arial" w:hAnsi="Arial" w:cs="Arial"/>
        </w:rPr>
        <w:tab/>
      </w:r>
      <w:r w:rsidR="00A72D68" w:rsidRPr="00CB6B53">
        <w:rPr>
          <w:rFonts w:ascii="Arial" w:hAnsi="Arial" w:cs="Arial"/>
        </w:rPr>
        <w:t>suçluluk</w:t>
      </w:r>
      <w:r w:rsidR="001A6CF4">
        <w:rPr>
          <w:rFonts w:ascii="Arial" w:hAnsi="Arial" w:cs="Arial"/>
        </w:rPr>
        <w:tab/>
      </w:r>
      <w:r w:rsidR="0015213F">
        <w:rPr>
          <w:rFonts w:ascii="Arial" w:hAnsi="Arial" w:cs="Arial"/>
        </w:rPr>
        <w:tab/>
      </w:r>
      <w:r w:rsidR="0015213F" w:rsidRPr="00CB6B53">
        <w:rPr>
          <w:rFonts w:ascii="Arial" w:hAnsi="Arial" w:cs="Arial"/>
        </w:rPr>
        <w:t>stresli</w:t>
      </w:r>
    </w:p>
    <w:p w14:paraId="5B6B7917" w14:textId="77777777" w:rsidR="00A72D68" w:rsidRPr="00CB6B53" w:rsidRDefault="00A72D68" w:rsidP="001A6CF4">
      <w:pPr>
        <w:spacing w:line="240" w:lineRule="auto"/>
        <w:ind w:firstLine="708"/>
        <w:jc w:val="both"/>
        <w:rPr>
          <w:rFonts w:ascii="Arial" w:hAnsi="Arial" w:cs="Arial"/>
        </w:rPr>
      </w:pPr>
      <w:r w:rsidRPr="00CB6B53">
        <w:rPr>
          <w:rFonts w:ascii="Arial" w:hAnsi="Arial" w:cs="Arial"/>
        </w:rPr>
        <w:t xml:space="preserve">rahatsız </w:t>
      </w:r>
      <w:r w:rsidR="00CB6B53">
        <w:rPr>
          <w:rFonts w:ascii="Arial" w:hAnsi="Arial" w:cs="Arial"/>
        </w:rPr>
        <w:tab/>
      </w:r>
      <w:r w:rsidR="00CB6B53">
        <w:rPr>
          <w:rFonts w:ascii="Arial" w:hAnsi="Arial" w:cs="Arial"/>
        </w:rPr>
        <w:tab/>
      </w:r>
      <w:r w:rsidRPr="00CB6B53">
        <w:rPr>
          <w:rFonts w:ascii="Arial" w:hAnsi="Arial" w:cs="Arial"/>
        </w:rPr>
        <w:t xml:space="preserve">perişan </w:t>
      </w:r>
      <w:r w:rsidR="00CB6B53">
        <w:rPr>
          <w:rFonts w:ascii="Arial" w:hAnsi="Arial" w:cs="Arial"/>
        </w:rPr>
        <w:tab/>
      </w:r>
      <w:r w:rsidR="00CB6B53">
        <w:rPr>
          <w:rFonts w:ascii="Arial" w:hAnsi="Arial" w:cs="Arial"/>
        </w:rPr>
        <w:tab/>
      </w:r>
      <w:r w:rsidRPr="00CB6B53">
        <w:rPr>
          <w:rFonts w:ascii="Arial" w:hAnsi="Arial" w:cs="Arial"/>
        </w:rPr>
        <w:t xml:space="preserve">dehşet </w:t>
      </w:r>
      <w:r w:rsidR="0015213F">
        <w:rPr>
          <w:rFonts w:ascii="Arial" w:hAnsi="Arial" w:cs="Arial"/>
        </w:rPr>
        <w:tab/>
      </w:r>
      <w:r w:rsidR="00CB6B53">
        <w:rPr>
          <w:rFonts w:ascii="Arial" w:hAnsi="Arial" w:cs="Arial"/>
        </w:rPr>
        <w:tab/>
      </w:r>
      <w:r w:rsidR="00D40ABA" w:rsidRPr="00CB6B53">
        <w:rPr>
          <w:rFonts w:ascii="Arial" w:hAnsi="Arial" w:cs="Arial"/>
        </w:rPr>
        <w:t>temkinli</w:t>
      </w:r>
      <w:r w:rsidR="001A6CF4">
        <w:rPr>
          <w:rFonts w:ascii="Arial" w:hAnsi="Arial" w:cs="Arial"/>
        </w:rPr>
        <w:tab/>
      </w:r>
      <w:r w:rsidR="00D40ABA">
        <w:rPr>
          <w:rFonts w:ascii="Arial" w:hAnsi="Arial" w:cs="Arial"/>
        </w:rPr>
        <w:tab/>
      </w:r>
      <w:r w:rsidR="00D40ABA" w:rsidRPr="00CB6B53">
        <w:rPr>
          <w:rFonts w:ascii="Arial" w:hAnsi="Arial" w:cs="Arial"/>
        </w:rPr>
        <w:t>şok</w:t>
      </w:r>
    </w:p>
    <w:p w14:paraId="45114A43" w14:textId="77777777" w:rsidR="00A72D68" w:rsidRPr="00CB6B53" w:rsidRDefault="00A72D68" w:rsidP="001A6CF4">
      <w:pPr>
        <w:spacing w:line="240" w:lineRule="auto"/>
        <w:ind w:firstLine="708"/>
        <w:jc w:val="both"/>
        <w:rPr>
          <w:rFonts w:ascii="Arial" w:hAnsi="Arial" w:cs="Arial"/>
        </w:rPr>
      </w:pPr>
      <w:r w:rsidRPr="00CB6B53">
        <w:rPr>
          <w:rFonts w:ascii="Arial" w:hAnsi="Arial" w:cs="Arial"/>
        </w:rPr>
        <w:t xml:space="preserve">dargın </w:t>
      </w:r>
      <w:r w:rsidR="00CB6B53">
        <w:rPr>
          <w:rFonts w:ascii="Arial" w:hAnsi="Arial" w:cs="Arial"/>
        </w:rPr>
        <w:tab/>
      </w:r>
      <w:r w:rsidR="00CB6B53">
        <w:rPr>
          <w:rFonts w:ascii="Arial" w:hAnsi="Arial" w:cs="Arial"/>
        </w:rPr>
        <w:tab/>
      </w:r>
      <w:r w:rsidR="00CB6B53">
        <w:rPr>
          <w:rFonts w:ascii="Arial" w:hAnsi="Arial" w:cs="Arial"/>
        </w:rPr>
        <w:tab/>
      </w:r>
      <w:r w:rsidRPr="00CB6B53">
        <w:rPr>
          <w:rFonts w:ascii="Arial" w:hAnsi="Arial" w:cs="Arial"/>
        </w:rPr>
        <w:t xml:space="preserve">hayal kırıklığı </w:t>
      </w:r>
      <w:r w:rsidR="00CB6B53">
        <w:rPr>
          <w:rFonts w:ascii="Arial" w:hAnsi="Arial" w:cs="Arial"/>
        </w:rPr>
        <w:tab/>
      </w:r>
      <w:r w:rsidR="00CB6B53">
        <w:rPr>
          <w:rFonts w:ascii="Arial" w:hAnsi="Arial" w:cs="Arial"/>
        </w:rPr>
        <w:tab/>
      </w:r>
      <w:r w:rsidRPr="00CB6B53">
        <w:rPr>
          <w:rFonts w:ascii="Arial" w:hAnsi="Arial" w:cs="Arial"/>
        </w:rPr>
        <w:t xml:space="preserve">güvensiz </w:t>
      </w:r>
      <w:r w:rsidR="0015213F">
        <w:rPr>
          <w:rFonts w:ascii="Arial" w:hAnsi="Arial" w:cs="Arial"/>
        </w:rPr>
        <w:tab/>
      </w:r>
      <w:r w:rsidR="00CB6B53">
        <w:rPr>
          <w:rFonts w:ascii="Arial" w:hAnsi="Arial" w:cs="Arial"/>
        </w:rPr>
        <w:tab/>
      </w:r>
      <w:r w:rsidRPr="00CB6B53">
        <w:rPr>
          <w:rFonts w:ascii="Arial" w:hAnsi="Arial" w:cs="Arial"/>
        </w:rPr>
        <w:t>bitkin</w:t>
      </w:r>
      <w:r w:rsidR="00D40ABA">
        <w:rPr>
          <w:rFonts w:ascii="Arial" w:hAnsi="Arial" w:cs="Arial"/>
        </w:rPr>
        <w:tab/>
      </w:r>
      <w:r w:rsidR="001A6CF4">
        <w:rPr>
          <w:rFonts w:ascii="Arial" w:hAnsi="Arial" w:cs="Arial"/>
        </w:rPr>
        <w:tab/>
      </w:r>
      <w:r w:rsidR="00D40ABA">
        <w:rPr>
          <w:rFonts w:ascii="Arial" w:hAnsi="Arial" w:cs="Arial"/>
        </w:rPr>
        <w:tab/>
        <w:t>iğrenme</w:t>
      </w:r>
    </w:p>
    <w:p w14:paraId="435ABD30" w14:textId="77777777" w:rsidR="00D40ABA" w:rsidRDefault="00D40ABA" w:rsidP="001A6CF4">
      <w:pPr>
        <w:spacing w:line="240" w:lineRule="auto"/>
        <w:ind w:firstLine="708"/>
        <w:jc w:val="both"/>
        <w:rPr>
          <w:rFonts w:ascii="Arial" w:hAnsi="Arial" w:cs="Arial"/>
        </w:rPr>
      </w:pPr>
      <w:r w:rsidRPr="00CB6B53">
        <w:rPr>
          <w:rFonts w:ascii="Arial" w:hAnsi="Arial" w:cs="Arial"/>
        </w:rPr>
        <w:t>cesareti kırılmış</w:t>
      </w:r>
    </w:p>
    <w:p w14:paraId="0B18B3E8" w14:textId="77777777" w:rsidR="008F5E6D" w:rsidRDefault="008F5E6D" w:rsidP="00CB6B53">
      <w:pPr>
        <w:spacing w:line="240" w:lineRule="auto"/>
        <w:jc w:val="both"/>
        <w:rPr>
          <w:rFonts w:ascii="Arial" w:hAnsi="Arial" w:cs="Arial"/>
        </w:rPr>
      </w:pPr>
    </w:p>
    <w:p w14:paraId="4DBA7A1C" w14:textId="77777777" w:rsidR="00D40ABA" w:rsidRPr="00CB6B53" w:rsidRDefault="00D40ABA" w:rsidP="00CB6B53">
      <w:pPr>
        <w:spacing w:line="240" w:lineRule="auto"/>
        <w:jc w:val="both"/>
        <w:rPr>
          <w:rFonts w:ascii="Arial" w:hAnsi="Arial" w:cs="Arial"/>
        </w:rPr>
      </w:pPr>
    </w:p>
    <w:p w14:paraId="05EB722C" w14:textId="77777777" w:rsidR="008F5E6D" w:rsidRPr="008F5E6D" w:rsidRDefault="00A72D68" w:rsidP="008F5E6D">
      <w:pPr>
        <w:spacing w:line="240" w:lineRule="auto"/>
        <w:jc w:val="center"/>
        <w:rPr>
          <w:rFonts w:ascii="Arial" w:hAnsi="Arial" w:cs="Arial"/>
          <w:sz w:val="20"/>
          <w:szCs w:val="20"/>
        </w:rPr>
      </w:pPr>
      <w:r w:rsidRPr="0015213F">
        <w:rPr>
          <w:rFonts w:ascii="Arial" w:hAnsi="Arial" w:cs="Arial"/>
          <w:sz w:val="20"/>
          <w:szCs w:val="20"/>
        </w:rPr>
        <w:t xml:space="preserve">Özgen Saatçılar, Uluslararası Şiddetsiz Merkezi (CNVC) Sertifikalı Eğitmeni, </w:t>
      </w:r>
      <w:hyperlink r:id="rId10" w:history="1">
        <w:r w:rsidR="004F12D3" w:rsidRPr="002C4C45">
          <w:rPr>
            <w:rStyle w:val="Kpr"/>
            <w:rFonts w:ascii="Arial" w:hAnsi="Arial" w:cs="Arial"/>
            <w:sz w:val="20"/>
            <w:szCs w:val="20"/>
          </w:rPr>
          <w:t>www.ozgensaatcilar.com</w:t>
        </w:r>
      </w:hyperlink>
    </w:p>
    <w:p w14:paraId="3487A7F9" w14:textId="77777777" w:rsidR="008F5E6D" w:rsidRDefault="008F5E6D" w:rsidP="00D40ABA">
      <w:pPr>
        <w:spacing w:line="240" w:lineRule="auto"/>
        <w:jc w:val="center"/>
        <w:rPr>
          <w:rFonts w:ascii="Calibri-Bold" w:hAnsi="Calibri-Bold" w:cs="Calibri-Bold"/>
          <w:b/>
          <w:bCs/>
          <w:sz w:val="24"/>
          <w:szCs w:val="24"/>
        </w:rPr>
      </w:pPr>
    </w:p>
    <w:p w14:paraId="5343D8D1" w14:textId="77777777" w:rsidR="004F12D3" w:rsidRPr="00D40ABA" w:rsidRDefault="004F12D3" w:rsidP="00D40ABA">
      <w:pPr>
        <w:spacing w:line="240" w:lineRule="auto"/>
        <w:jc w:val="center"/>
        <w:rPr>
          <w:rFonts w:ascii="Arial" w:hAnsi="Arial" w:cs="Arial"/>
          <w:sz w:val="20"/>
          <w:szCs w:val="20"/>
        </w:rPr>
      </w:pPr>
      <w:r>
        <w:rPr>
          <w:rFonts w:ascii="Calibri-Bold" w:hAnsi="Calibri-Bold" w:cs="Calibri-Bold"/>
          <w:b/>
          <w:bCs/>
          <w:sz w:val="24"/>
          <w:szCs w:val="24"/>
        </w:rPr>
        <w:t>İhtiyaçlar / İhtiyaç Listesi</w:t>
      </w:r>
    </w:p>
    <w:p w14:paraId="6CE1B033" w14:textId="77777777" w:rsidR="004F12D3" w:rsidRDefault="004F12D3" w:rsidP="004F12D3">
      <w:pPr>
        <w:autoSpaceDE w:val="0"/>
        <w:autoSpaceDN w:val="0"/>
        <w:adjustRightInd w:val="0"/>
        <w:spacing w:after="0" w:line="240" w:lineRule="auto"/>
        <w:jc w:val="center"/>
        <w:rPr>
          <w:rFonts w:ascii="Calibri-Bold" w:hAnsi="Calibri-Bold" w:cs="Calibri-Bold"/>
          <w:b/>
          <w:bCs/>
          <w:sz w:val="24"/>
          <w:szCs w:val="24"/>
        </w:rPr>
      </w:pPr>
    </w:p>
    <w:p w14:paraId="29319269" w14:textId="77777777" w:rsidR="00D40ABA" w:rsidRDefault="004F12D3" w:rsidP="00D40ABA">
      <w:pPr>
        <w:autoSpaceDE w:val="0"/>
        <w:autoSpaceDN w:val="0"/>
        <w:adjustRightInd w:val="0"/>
        <w:spacing w:after="0" w:line="240" w:lineRule="auto"/>
        <w:ind w:firstLine="708"/>
        <w:rPr>
          <w:rFonts w:ascii="Calibri" w:hAnsi="Calibri" w:cs="Calibri"/>
          <w:sz w:val="24"/>
          <w:szCs w:val="24"/>
        </w:rPr>
      </w:pPr>
      <w:r>
        <w:rPr>
          <w:rFonts w:ascii="Calibri" w:hAnsi="Calibri" w:cs="Calibri"/>
          <w:sz w:val="24"/>
          <w:szCs w:val="24"/>
        </w:rPr>
        <w:t xml:space="preserve">Şiddetsiz İletişim paylaşırken ben ihtiyaçlarımızı, içimizdeki hayatın canlı ifadesi olarak tanımlıyorum, daha da somutlaştırırsak kalbimizi besleyen can damarlarda diyebiliriz. Yolculuğumuzda/yolculuğunuzda ihtiyaçların hem bedenimizde hem de ilişkilerimizde kendilerini nasıl gösterdikleri, ifade ettikleri üzerinde duracağız. </w:t>
      </w:r>
    </w:p>
    <w:p w14:paraId="6DCA7F9D" w14:textId="77777777" w:rsidR="00D40ABA" w:rsidRDefault="00D40ABA" w:rsidP="004F12D3">
      <w:pPr>
        <w:autoSpaceDE w:val="0"/>
        <w:autoSpaceDN w:val="0"/>
        <w:adjustRightInd w:val="0"/>
        <w:spacing w:after="0" w:line="240" w:lineRule="auto"/>
        <w:rPr>
          <w:rFonts w:ascii="Calibri" w:hAnsi="Calibri" w:cs="Calibri"/>
          <w:sz w:val="24"/>
          <w:szCs w:val="24"/>
        </w:rPr>
      </w:pPr>
    </w:p>
    <w:p w14:paraId="0C8E9017" w14:textId="77777777" w:rsidR="004F12D3" w:rsidRDefault="004F12D3" w:rsidP="00D40ABA">
      <w:pPr>
        <w:autoSpaceDE w:val="0"/>
        <w:autoSpaceDN w:val="0"/>
        <w:adjustRightInd w:val="0"/>
        <w:spacing w:after="0" w:line="240" w:lineRule="auto"/>
        <w:ind w:firstLine="708"/>
        <w:rPr>
          <w:rFonts w:ascii="Calibri" w:hAnsi="Calibri" w:cs="Calibri"/>
          <w:sz w:val="24"/>
          <w:szCs w:val="24"/>
        </w:rPr>
      </w:pPr>
      <w:r>
        <w:rPr>
          <w:rFonts w:ascii="Calibri" w:hAnsi="Calibri" w:cs="Calibri"/>
          <w:sz w:val="24"/>
          <w:szCs w:val="24"/>
        </w:rPr>
        <w:t>Farklı zamanlarda, farklı miktarlarda, farklı ihtiyaçlarımız olsa da eğer siz de üzerine biraz düşünürseniz ihtiyaçlar hepimiz için evrenseldirler. Bu deneyimin evrenselliği, birbirimiz ile şefkatle bağ kurmamıza yardım eder.</w:t>
      </w:r>
    </w:p>
    <w:p w14:paraId="543A851E" w14:textId="77777777" w:rsidR="004F12D3" w:rsidRDefault="004F12D3" w:rsidP="004F12D3">
      <w:pPr>
        <w:autoSpaceDE w:val="0"/>
        <w:autoSpaceDN w:val="0"/>
        <w:adjustRightInd w:val="0"/>
        <w:spacing w:after="0" w:line="240" w:lineRule="auto"/>
        <w:rPr>
          <w:rFonts w:ascii="Calibri" w:hAnsi="Calibri" w:cs="Calibri"/>
          <w:sz w:val="24"/>
          <w:szCs w:val="24"/>
        </w:rPr>
      </w:pPr>
    </w:p>
    <w:p w14:paraId="6411A3AB"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Onur</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00D40ABA">
        <w:rPr>
          <w:rFonts w:ascii="Calibri" w:hAnsi="Calibri" w:cs="Calibri"/>
          <w:sz w:val="26"/>
          <w:szCs w:val="26"/>
        </w:rPr>
        <w:t>istikrar</w:t>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Pr="00D40ABA">
        <w:rPr>
          <w:rFonts w:ascii="Calibri" w:hAnsi="Calibri" w:cs="Calibri"/>
          <w:sz w:val="26"/>
          <w:szCs w:val="26"/>
        </w:rPr>
        <w:t>kutlama</w:t>
      </w:r>
    </w:p>
    <w:p w14:paraId="13C0B3CF"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Özgürlük</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destek</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meydan okuma</w:t>
      </w:r>
    </w:p>
    <w:p w14:paraId="62BEDA1F"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bağımsızlık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görmek ve görülmek </w:t>
      </w:r>
      <w:r w:rsidR="00D40ABA">
        <w:rPr>
          <w:rFonts w:ascii="Calibri" w:hAnsi="Calibri" w:cs="Calibri"/>
          <w:sz w:val="26"/>
          <w:szCs w:val="26"/>
        </w:rPr>
        <w:tab/>
      </w:r>
      <w:r w:rsidRPr="00D40ABA">
        <w:rPr>
          <w:rFonts w:ascii="Calibri" w:hAnsi="Calibri" w:cs="Calibri"/>
          <w:sz w:val="26"/>
          <w:szCs w:val="26"/>
        </w:rPr>
        <w:t>netlik</w:t>
      </w:r>
    </w:p>
    <w:p w14:paraId="4EC2D3DE"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alan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güven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bilinç</w:t>
      </w:r>
    </w:p>
    <w:p w14:paraId="2346C81D"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doğallık/kendiliğindenlik </w:t>
      </w:r>
      <w:r w:rsidRPr="00D40ABA">
        <w:rPr>
          <w:rFonts w:ascii="Calibri" w:hAnsi="Calibri" w:cs="Calibri"/>
          <w:sz w:val="26"/>
          <w:szCs w:val="26"/>
        </w:rPr>
        <w:tab/>
      </w:r>
      <w:r w:rsidRPr="00D40ABA">
        <w:rPr>
          <w:rFonts w:ascii="Calibri" w:hAnsi="Calibri" w:cs="Calibri"/>
          <w:sz w:val="26"/>
          <w:szCs w:val="26"/>
        </w:rPr>
        <w:tab/>
        <w:t xml:space="preserve">anlayış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katkı</w:t>
      </w:r>
    </w:p>
    <w:p w14:paraId="6D77B98E"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özerklik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seçim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yaratıcılık</w:t>
      </w:r>
    </w:p>
    <w:p w14:paraId="25165F32"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kabul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kabul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keşif</w:t>
      </w:r>
    </w:p>
    <w:p w14:paraId="664EB623"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denge </w:t>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Pr="00D40ABA">
        <w:rPr>
          <w:rFonts w:ascii="Calibri" w:hAnsi="Calibri" w:cs="Calibri"/>
          <w:sz w:val="26"/>
          <w:szCs w:val="26"/>
        </w:rPr>
        <w:t xml:space="preserve">sevgi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verimlilik</w:t>
      </w:r>
    </w:p>
    <w:p w14:paraId="74AE46A9"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güzellik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takdir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etkin olma</w:t>
      </w:r>
    </w:p>
    <w:p w14:paraId="5CD9BB74"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birlik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otantiklik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büyüme/gelişme</w:t>
      </w:r>
    </w:p>
    <w:p w14:paraId="27F926EF"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kolaylık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aidiyet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içselleştirme</w:t>
      </w:r>
    </w:p>
    <w:p w14:paraId="1C5777D7"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teslimiyet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özen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bütünlük</w:t>
      </w:r>
    </w:p>
    <w:p w14:paraId="629D44DA"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uyum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yakınlık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öğrenme</w:t>
      </w:r>
    </w:p>
    <w:p w14:paraId="46673F8E"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umut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iletişim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yas</w:t>
      </w:r>
    </w:p>
    <w:p w14:paraId="01FDF4B2"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düzen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topluluk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hareket</w:t>
      </w:r>
    </w:p>
    <w:p w14:paraId="06A0F66F"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iç huzuru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şefkat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katkıda bulunmak</w:t>
      </w:r>
    </w:p>
    <w:p w14:paraId="681AA26B"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barış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düşüncelilik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iç görü</w:t>
      </w:r>
    </w:p>
    <w:p w14:paraId="60D5C624"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bakım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empati</w:t>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Pr="00D40ABA">
        <w:rPr>
          <w:rFonts w:ascii="Calibri" w:hAnsi="Calibri" w:cs="Calibri"/>
          <w:sz w:val="26"/>
          <w:szCs w:val="26"/>
        </w:rPr>
        <w:t>ilerleme</w:t>
      </w:r>
    </w:p>
    <w:p w14:paraId="041F377C"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konfor </w:t>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Pr="00D40ABA">
        <w:rPr>
          <w:rFonts w:ascii="Calibri" w:hAnsi="Calibri" w:cs="Calibri"/>
          <w:sz w:val="26"/>
          <w:szCs w:val="26"/>
        </w:rPr>
        <w:t xml:space="preserve">dahil olma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destek</w:t>
      </w:r>
    </w:p>
    <w:p w14:paraId="3CA052CF"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hareket / egzersiz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ilham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anlayış</w:t>
      </w:r>
    </w:p>
    <w:p w14:paraId="6D95A2F7"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dinlenme / uyku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bütünlük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eğlence</w:t>
      </w:r>
    </w:p>
    <w:p w14:paraId="2099E0C8"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kişisel bakım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samimiyet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mizah</w:t>
      </w:r>
    </w:p>
    <w:p w14:paraId="4A5126A8"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cinsellik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karşılıklılık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gevşeme</w:t>
      </w:r>
    </w:p>
    <w:p w14:paraId="2644D83E"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dokunma</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 xml:space="preserve"> işbirliği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anlam</w:t>
      </w:r>
    </w:p>
    <w:p w14:paraId="3A289ADD"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kendinle bağlantı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 xml:space="preserve">mevcudiyet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ortak gerçeklik</w:t>
      </w:r>
    </w:p>
    <w:p w14:paraId="42C9F00B" w14:textId="77777777" w:rsidR="00D40ABA"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vefa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saygı / öz saygı</w:t>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 xml:space="preserve">kendini ifade </w:t>
      </w:r>
    </w:p>
    <w:p w14:paraId="580AB514"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güvenlik (fiziksel-duygusal)</w:t>
      </w:r>
    </w:p>
    <w:p w14:paraId="2DD1AD5D" w14:textId="77777777" w:rsidR="00D40ABA" w:rsidRDefault="00D40ABA" w:rsidP="00D40ABA">
      <w:pPr>
        <w:spacing w:line="240" w:lineRule="auto"/>
        <w:rPr>
          <w:rFonts w:ascii="Arial" w:hAnsi="Arial" w:cs="Arial"/>
          <w:sz w:val="20"/>
          <w:szCs w:val="20"/>
        </w:rPr>
      </w:pPr>
    </w:p>
    <w:p w14:paraId="5FF48E3E" w14:textId="77777777" w:rsidR="008F5E6D" w:rsidRDefault="008F5E6D" w:rsidP="00D40ABA">
      <w:pPr>
        <w:spacing w:line="240" w:lineRule="auto"/>
        <w:rPr>
          <w:rFonts w:ascii="Arial" w:hAnsi="Arial" w:cs="Arial"/>
          <w:sz w:val="20"/>
          <w:szCs w:val="20"/>
        </w:rPr>
      </w:pPr>
    </w:p>
    <w:p w14:paraId="4401C8F9" w14:textId="77777777" w:rsidR="008F5E6D" w:rsidRDefault="008F5E6D" w:rsidP="00D40ABA">
      <w:pPr>
        <w:spacing w:line="240" w:lineRule="auto"/>
        <w:rPr>
          <w:rFonts w:ascii="Arial" w:hAnsi="Arial" w:cs="Arial"/>
          <w:sz w:val="20"/>
          <w:szCs w:val="20"/>
        </w:rPr>
      </w:pPr>
    </w:p>
    <w:p w14:paraId="1387DA3E" w14:textId="77777777" w:rsidR="00D40ABA" w:rsidRDefault="00D40ABA" w:rsidP="0015213F">
      <w:pPr>
        <w:spacing w:line="240" w:lineRule="auto"/>
        <w:jc w:val="center"/>
        <w:rPr>
          <w:rFonts w:ascii="Arial" w:hAnsi="Arial" w:cs="Arial"/>
          <w:sz w:val="20"/>
          <w:szCs w:val="20"/>
        </w:rPr>
      </w:pPr>
    </w:p>
    <w:p w14:paraId="5DCC3192" w14:textId="77777777" w:rsidR="00D40ABA" w:rsidRPr="0015213F" w:rsidRDefault="00D40ABA" w:rsidP="00D40ABA">
      <w:pPr>
        <w:spacing w:line="240" w:lineRule="auto"/>
        <w:jc w:val="center"/>
        <w:rPr>
          <w:rFonts w:ascii="Arial" w:hAnsi="Arial" w:cs="Arial"/>
          <w:sz w:val="20"/>
          <w:szCs w:val="20"/>
        </w:rPr>
      </w:pPr>
      <w:r w:rsidRPr="0015213F">
        <w:rPr>
          <w:rFonts w:ascii="Arial" w:hAnsi="Arial" w:cs="Arial"/>
          <w:sz w:val="20"/>
          <w:szCs w:val="20"/>
        </w:rPr>
        <w:t xml:space="preserve">Özgen Saatçılar, Uluslararası Şiddetsiz Merkezi (CNVC) Sertifikalı Eğitmeni, </w:t>
      </w:r>
      <w:hyperlink r:id="rId11" w:history="1">
        <w:r w:rsidRPr="002C4C45">
          <w:rPr>
            <w:rStyle w:val="Kpr"/>
            <w:rFonts w:ascii="Arial" w:hAnsi="Arial" w:cs="Arial"/>
            <w:sz w:val="20"/>
            <w:szCs w:val="20"/>
          </w:rPr>
          <w:t>www.ozgensaatcilar.com</w:t>
        </w:r>
      </w:hyperlink>
    </w:p>
    <w:p w14:paraId="7D969EF4" w14:textId="77777777" w:rsidR="00A72D68" w:rsidRPr="00CB6B53" w:rsidRDefault="004F12D3" w:rsidP="00CB6B53">
      <w:pPr>
        <w:spacing w:line="240" w:lineRule="auto"/>
        <w:jc w:val="both"/>
        <w:rPr>
          <w:rFonts w:ascii="Arial" w:hAnsi="Arial" w:cs="Arial"/>
        </w:rPr>
      </w:pPr>
      <w:r>
        <w:rPr>
          <w:rFonts w:ascii="Arial" w:hAnsi="Arial" w:cs="Arial"/>
          <w:noProof/>
          <w:lang w:eastAsia="tr-TR"/>
        </w:rPr>
        <w:lastRenderedPageBreak/>
        <w:drawing>
          <wp:inline distT="0" distB="0" distL="0" distR="0" wp14:anchorId="7448A1E2" wp14:editId="21775A7B">
            <wp:extent cx="6246477" cy="8772525"/>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adım.jpg"/>
                    <pic:cNvPicPr/>
                  </pic:nvPicPr>
                  <pic:blipFill>
                    <a:blip r:embed="rId12">
                      <a:extLst>
                        <a:ext uri="{28A0092B-C50C-407E-A947-70E740481C1C}">
                          <a14:useLocalDpi xmlns:a14="http://schemas.microsoft.com/office/drawing/2010/main" val="0"/>
                        </a:ext>
                      </a:extLst>
                    </a:blip>
                    <a:stretch>
                      <a:fillRect/>
                    </a:stretch>
                  </pic:blipFill>
                  <pic:spPr>
                    <a:xfrm>
                      <a:off x="0" y="0"/>
                      <a:ext cx="6246477" cy="8772525"/>
                    </a:xfrm>
                    <a:prstGeom prst="rect">
                      <a:avLst/>
                    </a:prstGeom>
                  </pic:spPr>
                </pic:pic>
              </a:graphicData>
            </a:graphic>
          </wp:inline>
        </w:drawing>
      </w:r>
    </w:p>
    <w:sectPr w:rsidR="00A72D68" w:rsidRPr="00CB6B53" w:rsidSect="008F5E6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Bold">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2B"/>
    <w:rsid w:val="00055AF6"/>
    <w:rsid w:val="0010128D"/>
    <w:rsid w:val="0015213F"/>
    <w:rsid w:val="00180B47"/>
    <w:rsid w:val="001A6CF4"/>
    <w:rsid w:val="001B23BF"/>
    <w:rsid w:val="00215CC4"/>
    <w:rsid w:val="00217092"/>
    <w:rsid w:val="00252868"/>
    <w:rsid w:val="00261352"/>
    <w:rsid w:val="002D7881"/>
    <w:rsid w:val="0031538D"/>
    <w:rsid w:val="00332326"/>
    <w:rsid w:val="00346264"/>
    <w:rsid w:val="00372D0D"/>
    <w:rsid w:val="003B5AEE"/>
    <w:rsid w:val="003F7935"/>
    <w:rsid w:val="00427D84"/>
    <w:rsid w:val="004600B7"/>
    <w:rsid w:val="004B75DA"/>
    <w:rsid w:val="004C6848"/>
    <w:rsid w:val="004F12D3"/>
    <w:rsid w:val="004F1D10"/>
    <w:rsid w:val="00501710"/>
    <w:rsid w:val="0052242B"/>
    <w:rsid w:val="005703D8"/>
    <w:rsid w:val="00573D6E"/>
    <w:rsid w:val="0058470D"/>
    <w:rsid w:val="005C6455"/>
    <w:rsid w:val="00604554"/>
    <w:rsid w:val="00645495"/>
    <w:rsid w:val="00674868"/>
    <w:rsid w:val="00680E01"/>
    <w:rsid w:val="00694FD8"/>
    <w:rsid w:val="006B46F2"/>
    <w:rsid w:val="00711460"/>
    <w:rsid w:val="007F33F5"/>
    <w:rsid w:val="008022BC"/>
    <w:rsid w:val="00870D2C"/>
    <w:rsid w:val="00874F05"/>
    <w:rsid w:val="00891BE7"/>
    <w:rsid w:val="008F5E6D"/>
    <w:rsid w:val="00912DD9"/>
    <w:rsid w:val="00963BCD"/>
    <w:rsid w:val="00965F66"/>
    <w:rsid w:val="009B3827"/>
    <w:rsid w:val="009C1D0B"/>
    <w:rsid w:val="009E483F"/>
    <w:rsid w:val="009F5D4C"/>
    <w:rsid w:val="00A31C06"/>
    <w:rsid w:val="00A57FC4"/>
    <w:rsid w:val="00A72D68"/>
    <w:rsid w:val="00B0161C"/>
    <w:rsid w:val="00B13A2B"/>
    <w:rsid w:val="00C67DBB"/>
    <w:rsid w:val="00CA7DA5"/>
    <w:rsid w:val="00CB6B53"/>
    <w:rsid w:val="00CC242B"/>
    <w:rsid w:val="00CC4586"/>
    <w:rsid w:val="00D22692"/>
    <w:rsid w:val="00D40ABA"/>
    <w:rsid w:val="00DF33E2"/>
    <w:rsid w:val="00E00941"/>
    <w:rsid w:val="00E812A1"/>
    <w:rsid w:val="00E91789"/>
    <w:rsid w:val="00EC070D"/>
    <w:rsid w:val="00F25FEE"/>
    <w:rsid w:val="00F5015E"/>
    <w:rsid w:val="00FD5D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4652"/>
  <w15:docId w15:val="{E1D45B35-56A7-4E23-B2B4-811D7233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54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5495"/>
    <w:rPr>
      <w:rFonts w:ascii="Tahoma" w:hAnsi="Tahoma" w:cs="Tahoma"/>
      <w:sz w:val="16"/>
      <w:szCs w:val="16"/>
    </w:rPr>
  </w:style>
  <w:style w:type="character" w:styleId="Kpr">
    <w:name w:val="Hyperlink"/>
    <w:basedOn w:val="VarsaylanParagrafYazTipi"/>
    <w:uiPriority w:val="99"/>
    <w:unhideWhenUsed/>
    <w:rsid w:val="004F12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detsiziletisimkitapligi.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5.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ozgensaatcilar.com" TargetMode="External"/><Relationship Id="rId5" Type="http://schemas.openxmlformats.org/officeDocument/2006/relationships/image" Target="media/image2.jpeg"/><Relationship Id="rId10" Type="http://schemas.openxmlformats.org/officeDocument/2006/relationships/hyperlink" Target="http://www.ozgensaatcilar.com" TargetMode="External"/><Relationship Id="rId4" Type="http://schemas.openxmlformats.org/officeDocument/2006/relationships/image" Target="media/image1.jpeg"/><Relationship Id="rId9" Type="http://schemas.openxmlformats.org/officeDocument/2006/relationships/hyperlink" Target="https://www.cnvc.org/"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2361</Words>
  <Characters>13463</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Şahsine ATEŞ</cp:lastModifiedBy>
  <cp:revision>2</cp:revision>
  <cp:lastPrinted>2023-06-10T06:12:00Z</cp:lastPrinted>
  <dcterms:created xsi:type="dcterms:W3CDTF">2023-08-09T14:26:00Z</dcterms:created>
  <dcterms:modified xsi:type="dcterms:W3CDTF">2023-08-09T14:26:00Z</dcterms:modified>
</cp:coreProperties>
</file>