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F2CA2" w14:textId="77777777" w:rsidR="00E3626D" w:rsidRDefault="00E3626D" w:rsidP="00E3626D">
      <w:pPr>
        <w:pStyle w:val="Default"/>
        <w:spacing w:line="276" w:lineRule="auto"/>
        <w:rPr>
          <w:rFonts w:asciiTheme="minorHAnsi" w:hAnsiTheme="minorHAnsi" w:cstheme="minorHAnsi"/>
          <w:color w:val="auto"/>
          <w:sz w:val="22"/>
          <w:szCs w:val="22"/>
        </w:rPr>
      </w:pPr>
    </w:p>
    <w:p w14:paraId="503018A5" w14:textId="77777777" w:rsidR="00E3626D" w:rsidRDefault="00E3626D" w:rsidP="00E3626D">
      <w:pPr>
        <w:pStyle w:val="Default"/>
        <w:spacing w:line="276" w:lineRule="auto"/>
        <w:rPr>
          <w:rFonts w:asciiTheme="minorHAnsi" w:hAnsiTheme="minorHAnsi" w:cstheme="minorHAnsi"/>
          <w:color w:val="auto"/>
          <w:sz w:val="22"/>
          <w:szCs w:val="22"/>
        </w:rPr>
      </w:pPr>
    </w:p>
    <w:p w14:paraId="602E4AF4" w14:textId="77777777" w:rsidR="00E3626D" w:rsidRPr="00BF77C7" w:rsidRDefault="00E3626D" w:rsidP="00E3626D">
      <w:pPr>
        <w:pStyle w:val="Default"/>
        <w:spacing w:line="276" w:lineRule="auto"/>
        <w:rPr>
          <w:rFonts w:asciiTheme="minorHAnsi" w:hAnsiTheme="minorHAnsi" w:cstheme="minorHAnsi"/>
          <w:color w:val="auto"/>
          <w:szCs w:val="22"/>
        </w:rPr>
      </w:pPr>
    </w:p>
    <w:p w14:paraId="6AFE6AC0" w14:textId="77777777" w:rsidR="00E3626D" w:rsidRPr="00BF77C7" w:rsidRDefault="00E3626D" w:rsidP="00E3626D">
      <w:pPr>
        <w:pStyle w:val="Default"/>
        <w:jc w:val="center"/>
        <w:rPr>
          <w:rFonts w:asciiTheme="minorHAnsi" w:hAnsiTheme="minorHAnsi" w:cstheme="minorHAnsi"/>
          <w:b/>
          <w:color w:val="auto"/>
          <w:sz w:val="28"/>
          <w:szCs w:val="22"/>
        </w:rPr>
      </w:pPr>
      <w:r w:rsidRPr="00BF77C7">
        <w:rPr>
          <w:rFonts w:asciiTheme="minorHAnsi" w:hAnsiTheme="minorHAnsi" w:cstheme="minorHAnsi"/>
          <w:b/>
          <w:color w:val="auto"/>
          <w:sz w:val="28"/>
          <w:szCs w:val="22"/>
        </w:rPr>
        <w:t>TÜRKİYE VOLEYBOL FEDERASYONU</w:t>
      </w:r>
    </w:p>
    <w:p w14:paraId="3D52281C" w14:textId="77777777" w:rsidR="00E3626D" w:rsidRPr="00BF77C7" w:rsidRDefault="00E3626D" w:rsidP="00E3626D">
      <w:pPr>
        <w:jc w:val="center"/>
        <w:rPr>
          <w:rFonts w:asciiTheme="minorHAnsi" w:hAnsiTheme="minorHAnsi" w:cstheme="minorHAnsi"/>
          <w:b/>
          <w:bCs/>
          <w:sz w:val="28"/>
          <w:szCs w:val="22"/>
        </w:rPr>
      </w:pPr>
      <w:r w:rsidRPr="00BF77C7">
        <w:rPr>
          <w:rFonts w:asciiTheme="minorHAnsi" w:hAnsiTheme="minorHAnsi" w:cstheme="minorHAnsi"/>
          <w:b/>
          <w:bCs/>
          <w:sz w:val="28"/>
          <w:szCs w:val="22"/>
        </w:rPr>
        <w:t>VOLEYBOL OKULLARI TALİMATI</w:t>
      </w:r>
    </w:p>
    <w:p w14:paraId="13D9846E" w14:textId="77777777" w:rsidR="00E3626D" w:rsidRPr="00BF77C7" w:rsidRDefault="00E3626D" w:rsidP="00E3626D">
      <w:pPr>
        <w:spacing w:line="276" w:lineRule="auto"/>
        <w:jc w:val="center"/>
        <w:rPr>
          <w:rFonts w:asciiTheme="minorHAnsi" w:hAnsiTheme="minorHAnsi" w:cstheme="minorHAnsi"/>
          <w:b/>
          <w:bCs/>
          <w:sz w:val="28"/>
          <w:szCs w:val="22"/>
        </w:rPr>
      </w:pPr>
    </w:p>
    <w:p w14:paraId="1ABA23AA" w14:textId="77777777" w:rsidR="00E3626D" w:rsidRPr="00BF77C7" w:rsidRDefault="00E3626D" w:rsidP="00E3626D">
      <w:pPr>
        <w:spacing w:line="276" w:lineRule="auto"/>
        <w:jc w:val="both"/>
        <w:rPr>
          <w:rFonts w:asciiTheme="minorHAnsi" w:hAnsiTheme="minorHAnsi" w:cstheme="minorHAnsi"/>
          <w:b/>
          <w:bCs/>
          <w:sz w:val="22"/>
          <w:szCs w:val="22"/>
        </w:rPr>
      </w:pPr>
      <w:r w:rsidRPr="00BF77C7">
        <w:rPr>
          <w:rFonts w:asciiTheme="minorHAnsi" w:hAnsiTheme="minorHAnsi" w:cstheme="minorHAnsi"/>
          <w:b/>
          <w:bCs/>
          <w:sz w:val="22"/>
          <w:szCs w:val="22"/>
        </w:rPr>
        <w:t xml:space="preserve">Madde 1. Amaç ve Kapsam </w:t>
      </w:r>
    </w:p>
    <w:p w14:paraId="71F6F0F8" w14:textId="77777777" w:rsidR="00E3626D" w:rsidRDefault="00E3626D" w:rsidP="00E3626D">
      <w:pPr>
        <w:spacing w:line="276" w:lineRule="auto"/>
        <w:jc w:val="both"/>
        <w:rPr>
          <w:rFonts w:asciiTheme="minorHAnsi" w:hAnsiTheme="minorHAnsi" w:cstheme="minorHAnsi"/>
          <w:sz w:val="22"/>
          <w:szCs w:val="22"/>
        </w:rPr>
      </w:pPr>
      <w:r w:rsidRPr="00BF77C7">
        <w:rPr>
          <w:rFonts w:asciiTheme="minorHAnsi" w:hAnsiTheme="minorHAnsi" w:cstheme="minorHAnsi"/>
          <w:sz w:val="22"/>
          <w:szCs w:val="22"/>
        </w:rPr>
        <w:t>Bu Talimat, voleybol okullarındaki fiziki altyapı koşullarına, verilen eğitimlerin içeriğine ve eğitimcilere ilişkin kriterlerin belirlenmesine; voleybol okullarının denetimine, sınıflandırılmasına; kriterlere uygun voleybol okullarına yeterlilik belgesi verilmesine, bu belgelerin yenilenmesine ve iptaline ilişkin usul ve esasların belirlenmesi amacıyla hazırlanmıştır.</w:t>
      </w:r>
    </w:p>
    <w:p w14:paraId="29874D7C" w14:textId="77777777" w:rsidR="00E3626D" w:rsidRPr="00BF77C7" w:rsidRDefault="00E3626D" w:rsidP="00E3626D">
      <w:pPr>
        <w:spacing w:line="276" w:lineRule="auto"/>
        <w:jc w:val="both"/>
        <w:rPr>
          <w:rFonts w:asciiTheme="minorHAnsi" w:hAnsiTheme="minorHAnsi" w:cstheme="minorHAnsi"/>
          <w:sz w:val="22"/>
          <w:szCs w:val="22"/>
        </w:rPr>
      </w:pPr>
    </w:p>
    <w:p w14:paraId="46B45D65" w14:textId="77777777" w:rsidR="00E3626D" w:rsidRPr="00BF77C7" w:rsidRDefault="00E3626D" w:rsidP="00E3626D">
      <w:pPr>
        <w:spacing w:line="276" w:lineRule="auto"/>
        <w:jc w:val="both"/>
        <w:rPr>
          <w:rFonts w:asciiTheme="minorHAnsi" w:hAnsiTheme="minorHAnsi" w:cstheme="minorHAnsi"/>
          <w:b/>
          <w:bCs/>
          <w:sz w:val="22"/>
          <w:szCs w:val="22"/>
        </w:rPr>
      </w:pPr>
      <w:r w:rsidRPr="00BF77C7">
        <w:rPr>
          <w:rFonts w:asciiTheme="minorHAnsi" w:hAnsiTheme="minorHAnsi" w:cstheme="minorHAnsi"/>
          <w:b/>
          <w:bCs/>
          <w:sz w:val="22"/>
          <w:szCs w:val="22"/>
        </w:rPr>
        <w:t xml:space="preserve">Madde 2. Kısaltma ve Tanımlar </w:t>
      </w:r>
    </w:p>
    <w:p w14:paraId="106FD33F" w14:textId="77777777" w:rsidR="00E3626D" w:rsidRPr="00BF77C7" w:rsidRDefault="00E3626D" w:rsidP="00E3626D">
      <w:pPr>
        <w:spacing w:after="120" w:line="276" w:lineRule="auto"/>
        <w:jc w:val="both"/>
        <w:rPr>
          <w:rFonts w:asciiTheme="minorHAnsi" w:hAnsiTheme="minorHAnsi" w:cstheme="minorHAnsi"/>
          <w:sz w:val="22"/>
          <w:szCs w:val="22"/>
        </w:rPr>
      </w:pPr>
      <w:r w:rsidRPr="00BF77C7">
        <w:rPr>
          <w:rFonts w:asciiTheme="minorHAnsi" w:hAnsiTheme="minorHAnsi" w:cstheme="minorHAnsi"/>
          <w:sz w:val="22"/>
          <w:szCs w:val="22"/>
        </w:rPr>
        <w:t xml:space="preserve">Bu Talimatın uygulanması bakımından; </w:t>
      </w:r>
    </w:p>
    <w:p w14:paraId="2D07CC6A" w14:textId="77777777" w:rsidR="00E3626D" w:rsidRPr="00BF77C7" w:rsidRDefault="00E3626D" w:rsidP="00E3626D">
      <w:pPr>
        <w:spacing w:line="276" w:lineRule="auto"/>
        <w:ind w:left="708"/>
        <w:jc w:val="both"/>
        <w:rPr>
          <w:rFonts w:asciiTheme="minorHAnsi" w:hAnsiTheme="minorHAnsi" w:cstheme="minorHAnsi"/>
          <w:sz w:val="22"/>
          <w:szCs w:val="22"/>
        </w:rPr>
      </w:pPr>
      <w:r w:rsidRPr="00BF77C7">
        <w:rPr>
          <w:rFonts w:asciiTheme="minorHAnsi" w:hAnsiTheme="minorHAnsi" w:cstheme="minorHAnsi"/>
          <w:b/>
          <w:bCs/>
          <w:sz w:val="22"/>
          <w:szCs w:val="22"/>
        </w:rPr>
        <w:t>TVF</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Pr="00BF77C7">
        <w:rPr>
          <w:rFonts w:asciiTheme="minorHAnsi" w:hAnsiTheme="minorHAnsi" w:cstheme="minorHAnsi"/>
          <w:b/>
          <w:bCs/>
          <w:sz w:val="22"/>
          <w:szCs w:val="22"/>
        </w:rPr>
        <w:t xml:space="preserve">: </w:t>
      </w:r>
      <w:r w:rsidRPr="00BF77C7">
        <w:rPr>
          <w:rFonts w:asciiTheme="minorHAnsi" w:hAnsiTheme="minorHAnsi" w:cstheme="minorHAnsi"/>
          <w:sz w:val="22"/>
          <w:szCs w:val="22"/>
        </w:rPr>
        <w:t xml:space="preserve">Türkiye Voleybol Federasyonu’nu, </w:t>
      </w:r>
    </w:p>
    <w:p w14:paraId="1F39BEA6" w14:textId="77777777" w:rsidR="00E3626D" w:rsidRPr="00BF77C7" w:rsidRDefault="00E3626D" w:rsidP="00E3626D">
      <w:pPr>
        <w:spacing w:line="276" w:lineRule="auto"/>
        <w:ind w:left="708"/>
        <w:jc w:val="both"/>
        <w:rPr>
          <w:rFonts w:asciiTheme="minorHAnsi" w:hAnsiTheme="minorHAnsi" w:cstheme="minorHAnsi"/>
          <w:sz w:val="22"/>
          <w:szCs w:val="22"/>
        </w:rPr>
      </w:pPr>
      <w:r w:rsidRPr="00BF77C7">
        <w:rPr>
          <w:rFonts w:asciiTheme="minorHAnsi" w:hAnsiTheme="minorHAnsi" w:cstheme="minorHAnsi"/>
          <w:b/>
          <w:bCs/>
          <w:sz w:val="22"/>
          <w:szCs w:val="22"/>
        </w:rPr>
        <w:t>Federasyon İl Temsilcisi</w:t>
      </w:r>
      <w:r>
        <w:rPr>
          <w:rFonts w:asciiTheme="minorHAnsi" w:hAnsiTheme="minorHAnsi" w:cstheme="minorHAnsi"/>
          <w:b/>
          <w:bCs/>
          <w:sz w:val="22"/>
          <w:szCs w:val="22"/>
        </w:rPr>
        <w:tab/>
      </w:r>
      <w:r w:rsidRPr="00BF77C7">
        <w:rPr>
          <w:rFonts w:asciiTheme="minorHAnsi" w:hAnsiTheme="minorHAnsi" w:cstheme="minorHAnsi"/>
          <w:b/>
          <w:bCs/>
          <w:sz w:val="22"/>
          <w:szCs w:val="22"/>
        </w:rPr>
        <w:t xml:space="preserve">: </w:t>
      </w:r>
      <w:r w:rsidRPr="00BF77C7">
        <w:rPr>
          <w:rFonts w:asciiTheme="minorHAnsi" w:hAnsiTheme="minorHAnsi" w:cstheme="minorHAnsi"/>
          <w:bCs/>
          <w:sz w:val="22"/>
          <w:szCs w:val="22"/>
        </w:rPr>
        <w:t>TVF tarafından görevlendirilen ve ilgili federasyonu yerel düzeyde temsil eden fahri görevliyi</w:t>
      </w:r>
      <w:r>
        <w:rPr>
          <w:rFonts w:asciiTheme="minorHAnsi" w:hAnsiTheme="minorHAnsi" w:cstheme="minorHAnsi"/>
          <w:bCs/>
          <w:sz w:val="22"/>
          <w:szCs w:val="22"/>
        </w:rPr>
        <w:t>,</w:t>
      </w:r>
    </w:p>
    <w:p w14:paraId="0553AC5E" w14:textId="77777777" w:rsidR="00E3626D" w:rsidRPr="00BF77C7" w:rsidRDefault="00E3626D" w:rsidP="00E3626D">
      <w:pPr>
        <w:spacing w:line="276" w:lineRule="auto"/>
        <w:ind w:left="708"/>
        <w:jc w:val="both"/>
        <w:rPr>
          <w:rFonts w:asciiTheme="minorHAnsi" w:hAnsiTheme="minorHAnsi" w:cstheme="minorHAnsi"/>
          <w:sz w:val="22"/>
          <w:szCs w:val="22"/>
        </w:rPr>
      </w:pPr>
      <w:r w:rsidRPr="00BF77C7">
        <w:rPr>
          <w:rFonts w:asciiTheme="minorHAnsi" w:hAnsiTheme="minorHAnsi" w:cstheme="minorHAnsi"/>
          <w:b/>
          <w:bCs/>
          <w:sz w:val="22"/>
          <w:szCs w:val="22"/>
        </w:rPr>
        <w:t>Voleybol Okulu</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Pr="00BF77C7">
        <w:rPr>
          <w:rFonts w:asciiTheme="minorHAnsi" w:hAnsiTheme="minorHAnsi" w:cstheme="minorHAnsi"/>
          <w:b/>
          <w:bCs/>
          <w:sz w:val="22"/>
          <w:szCs w:val="22"/>
        </w:rPr>
        <w:t xml:space="preserve">: </w:t>
      </w:r>
      <w:r w:rsidRPr="00BF77C7">
        <w:rPr>
          <w:rFonts w:asciiTheme="minorHAnsi" w:hAnsiTheme="minorHAnsi" w:cstheme="minorHAnsi"/>
          <w:sz w:val="22"/>
          <w:szCs w:val="22"/>
        </w:rPr>
        <w:t xml:space="preserve">Kulüpler, Belediyeler, Spor Genel Müdürlüğü, diğer kamu tüzel kişileri, tüzel kişiler ve/veya gerçek kişiler tarafından ücretli veya ücretsiz, dönemsel veya sürekli olarak voleybol eğitimi verilen kurumları, </w:t>
      </w:r>
    </w:p>
    <w:p w14:paraId="76083F41" w14:textId="77777777" w:rsidR="00E3626D" w:rsidRPr="00BF77C7" w:rsidRDefault="00E3626D" w:rsidP="00E3626D">
      <w:pPr>
        <w:spacing w:line="276" w:lineRule="auto"/>
        <w:ind w:left="708"/>
        <w:jc w:val="both"/>
        <w:rPr>
          <w:rFonts w:asciiTheme="minorHAnsi" w:hAnsiTheme="minorHAnsi" w:cstheme="minorHAnsi"/>
          <w:sz w:val="22"/>
          <w:szCs w:val="22"/>
        </w:rPr>
      </w:pPr>
      <w:r w:rsidRPr="00BF77C7">
        <w:rPr>
          <w:rFonts w:asciiTheme="minorHAnsi" w:hAnsiTheme="minorHAnsi" w:cstheme="minorHAnsi"/>
          <w:b/>
          <w:bCs/>
          <w:sz w:val="22"/>
          <w:szCs w:val="22"/>
        </w:rPr>
        <w:t>İşletme Sahibi</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Pr="00BF77C7">
        <w:rPr>
          <w:rFonts w:asciiTheme="minorHAnsi" w:hAnsiTheme="minorHAnsi" w:cstheme="minorHAnsi"/>
          <w:b/>
          <w:bCs/>
          <w:sz w:val="22"/>
          <w:szCs w:val="22"/>
        </w:rPr>
        <w:t xml:space="preserve">: </w:t>
      </w:r>
      <w:r w:rsidRPr="00BF77C7">
        <w:rPr>
          <w:rFonts w:asciiTheme="minorHAnsi" w:hAnsiTheme="minorHAnsi" w:cstheme="minorHAnsi"/>
          <w:sz w:val="22"/>
          <w:szCs w:val="22"/>
        </w:rPr>
        <w:t xml:space="preserve">Voleybol okulunu işleten tüzel kişileri ve gerçek kişileri,  </w:t>
      </w:r>
    </w:p>
    <w:p w14:paraId="356F87CA" w14:textId="77777777" w:rsidR="00E3626D" w:rsidRPr="00BF77C7" w:rsidRDefault="00E3626D" w:rsidP="00E3626D">
      <w:pPr>
        <w:spacing w:line="276" w:lineRule="auto"/>
        <w:ind w:left="708"/>
        <w:jc w:val="both"/>
        <w:rPr>
          <w:rFonts w:asciiTheme="minorHAnsi" w:hAnsiTheme="minorHAnsi" w:cstheme="minorHAnsi"/>
          <w:sz w:val="22"/>
          <w:szCs w:val="22"/>
        </w:rPr>
      </w:pPr>
      <w:r w:rsidRPr="00BF77C7">
        <w:rPr>
          <w:rFonts w:asciiTheme="minorHAnsi" w:hAnsiTheme="minorHAnsi" w:cstheme="minorHAnsi"/>
          <w:b/>
          <w:bCs/>
          <w:sz w:val="22"/>
          <w:szCs w:val="22"/>
        </w:rPr>
        <w:t>Denetçi</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Pr="00BF77C7">
        <w:rPr>
          <w:rFonts w:asciiTheme="minorHAnsi" w:hAnsiTheme="minorHAnsi" w:cstheme="minorHAnsi"/>
          <w:b/>
          <w:bCs/>
          <w:sz w:val="22"/>
          <w:szCs w:val="22"/>
        </w:rPr>
        <w:t xml:space="preserve">: </w:t>
      </w:r>
      <w:r w:rsidRPr="00BF77C7">
        <w:rPr>
          <w:rFonts w:asciiTheme="minorHAnsi" w:hAnsiTheme="minorHAnsi" w:cstheme="minorHAnsi"/>
          <w:sz w:val="22"/>
          <w:szCs w:val="22"/>
        </w:rPr>
        <w:t xml:space="preserve">İşbu talimat kapsamında voleybol okullarının eğitim faaliyetlerini ve koşullarını denetleyen ve çalışmaları TVF tarafından görevlendirilen kişileri, </w:t>
      </w:r>
    </w:p>
    <w:p w14:paraId="12B92EDF" w14:textId="77777777" w:rsidR="00E3626D" w:rsidRPr="00BF77C7" w:rsidRDefault="00E3626D" w:rsidP="00E3626D">
      <w:pPr>
        <w:spacing w:line="276" w:lineRule="auto"/>
        <w:ind w:left="708"/>
        <w:jc w:val="both"/>
        <w:rPr>
          <w:rFonts w:asciiTheme="minorHAnsi" w:hAnsiTheme="minorHAnsi" w:cstheme="minorHAnsi"/>
          <w:sz w:val="22"/>
          <w:szCs w:val="22"/>
        </w:rPr>
      </w:pPr>
      <w:r w:rsidRPr="00BF77C7">
        <w:rPr>
          <w:rFonts w:asciiTheme="minorHAnsi" w:hAnsiTheme="minorHAnsi" w:cstheme="minorHAnsi"/>
          <w:b/>
          <w:sz w:val="22"/>
          <w:szCs w:val="22"/>
        </w:rPr>
        <w:t>TVF Voleybol Okulları Sicili</w:t>
      </w:r>
      <w:r>
        <w:rPr>
          <w:rFonts w:asciiTheme="minorHAnsi" w:hAnsiTheme="minorHAnsi" w:cstheme="minorHAnsi"/>
          <w:b/>
          <w:sz w:val="22"/>
          <w:szCs w:val="22"/>
        </w:rPr>
        <w:tab/>
      </w:r>
      <w:r w:rsidRPr="00BF77C7">
        <w:rPr>
          <w:rFonts w:asciiTheme="minorHAnsi" w:hAnsiTheme="minorHAnsi" w:cstheme="minorHAnsi"/>
          <w:b/>
          <w:sz w:val="22"/>
          <w:szCs w:val="22"/>
        </w:rPr>
        <w:t>:</w:t>
      </w:r>
      <w:r w:rsidRPr="00BF77C7">
        <w:rPr>
          <w:rFonts w:asciiTheme="minorHAnsi" w:hAnsiTheme="minorHAnsi" w:cstheme="minorHAnsi"/>
          <w:sz w:val="22"/>
          <w:szCs w:val="22"/>
        </w:rPr>
        <w:t xml:space="preserve"> Türkiye çapında açılacak voleybol okullarının, TVF tarafından belirlenen yeterlilik kriterlerini yerine getiren voleybol okullarının tescil edildiği sicili, </w:t>
      </w:r>
    </w:p>
    <w:p w14:paraId="6547D65C" w14:textId="77777777" w:rsidR="00E3626D" w:rsidRDefault="00E3626D" w:rsidP="00E3626D">
      <w:pPr>
        <w:spacing w:line="276" w:lineRule="auto"/>
        <w:ind w:left="708"/>
        <w:jc w:val="both"/>
        <w:rPr>
          <w:rFonts w:asciiTheme="minorHAnsi" w:hAnsiTheme="minorHAnsi" w:cstheme="minorHAnsi"/>
          <w:sz w:val="22"/>
          <w:szCs w:val="22"/>
        </w:rPr>
      </w:pPr>
      <w:r w:rsidRPr="00BF77C7">
        <w:rPr>
          <w:rFonts w:asciiTheme="minorHAnsi" w:hAnsiTheme="minorHAnsi" w:cstheme="minorHAnsi"/>
          <w:b/>
          <w:sz w:val="22"/>
          <w:szCs w:val="22"/>
        </w:rPr>
        <w:t>VOLL (Voleybol Okulu Sicili)</w:t>
      </w:r>
      <w:r>
        <w:rPr>
          <w:rFonts w:asciiTheme="minorHAnsi" w:hAnsiTheme="minorHAnsi" w:cstheme="minorHAnsi"/>
          <w:b/>
          <w:sz w:val="22"/>
          <w:szCs w:val="22"/>
        </w:rPr>
        <w:tab/>
      </w:r>
      <w:r w:rsidRPr="00BF77C7">
        <w:rPr>
          <w:rFonts w:asciiTheme="minorHAnsi" w:hAnsiTheme="minorHAnsi" w:cstheme="minorHAnsi"/>
          <w:b/>
          <w:sz w:val="22"/>
          <w:szCs w:val="22"/>
        </w:rPr>
        <w:t>:</w:t>
      </w:r>
      <w:r w:rsidRPr="00BF77C7">
        <w:rPr>
          <w:rFonts w:asciiTheme="minorHAnsi" w:hAnsiTheme="minorHAnsi" w:cstheme="minorHAnsi"/>
          <w:sz w:val="22"/>
          <w:szCs w:val="22"/>
        </w:rPr>
        <w:t xml:space="preserve"> TVF Voleybol Okulları Siciline kayıtlı okullardaki sporculara verilen </w:t>
      </w:r>
      <w:r>
        <w:rPr>
          <w:rFonts w:asciiTheme="minorHAnsi" w:hAnsiTheme="minorHAnsi" w:cstheme="minorHAnsi"/>
          <w:sz w:val="22"/>
          <w:szCs w:val="22"/>
        </w:rPr>
        <w:t>lisansı</w:t>
      </w:r>
    </w:p>
    <w:p w14:paraId="0FF76DDA" w14:textId="77777777" w:rsidR="00E3626D" w:rsidRDefault="00E3626D" w:rsidP="00E3626D">
      <w:pPr>
        <w:spacing w:line="276" w:lineRule="auto"/>
        <w:jc w:val="both"/>
        <w:rPr>
          <w:rFonts w:asciiTheme="minorHAnsi" w:hAnsiTheme="minorHAnsi" w:cstheme="minorHAnsi"/>
          <w:sz w:val="22"/>
          <w:szCs w:val="22"/>
        </w:rPr>
      </w:pPr>
      <w:r w:rsidRPr="00E3626D">
        <w:rPr>
          <w:rFonts w:asciiTheme="minorHAnsi" w:hAnsiTheme="minorHAnsi" w:cstheme="minorHAnsi"/>
          <w:sz w:val="22"/>
          <w:szCs w:val="22"/>
        </w:rPr>
        <w:t>İfade eder.</w:t>
      </w:r>
    </w:p>
    <w:p w14:paraId="223E0349" w14:textId="77777777" w:rsidR="00E3626D" w:rsidRPr="00E3626D" w:rsidRDefault="00E3626D" w:rsidP="00E3626D">
      <w:pPr>
        <w:spacing w:line="276" w:lineRule="auto"/>
        <w:jc w:val="both"/>
        <w:rPr>
          <w:rFonts w:asciiTheme="minorHAnsi" w:hAnsiTheme="minorHAnsi" w:cstheme="minorHAnsi"/>
          <w:sz w:val="22"/>
          <w:szCs w:val="22"/>
        </w:rPr>
      </w:pPr>
      <w:r w:rsidRPr="00E3626D">
        <w:rPr>
          <w:rFonts w:asciiTheme="minorHAnsi" w:hAnsiTheme="minorHAnsi" w:cstheme="minorHAnsi"/>
          <w:sz w:val="22"/>
          <w:szCs w:val="22"/>
        </w:rPr>
        <w:t xml:space="preserve"> </w:t>
      </w:r>
    </w:p>
    <w:p w14:paraId="4010DF1C" w14:textId="77777777" w:rsidR="00E3626D" w:rsidRPr="00BF77C7" w:rsidRDefault="00E3626D" w:rsidP="00E3626D">
      <w:pPr>
        <w:spacing w:line="276" w:lineRule="auto"/>
        <w:jc w:val="both"/>
        <w:rPr>
          <w:rFonts w:asciiTheme="minorHAnsi" w:hAnsiTheme="minorHAnsi" w:cstheme="minorHAnsi"/>
          <w:b/>
          <w:bCs/>
          <w:sz w:val="22"/>
          <w:szCs w:val="22"/>
        </w:rPr>
      </w:pPr>
      <w:r w:rsidRPr="00BF77C7">
        <w:rPr>
          <w:rFonts w:asciiTheme="minorHAnsi" w:hAnsiTheme="minorHAnsi" w:cstheme="minorHAnsi"/>
          <w:b/>
          <w:bCs/>
          <w:sz w:val="22"/>
          <w:szCs w:val="22"/>
        </w:rPr>
        <w:t xml:space="preserve">Madde 3. Kayıt ve Yeterlilik Belgesi Alma Zorunluluğu </w:t>
      </w:r>
    </w:p>
    <w:p w14:paraId="624C1BF9" w14:textId="77777777" w:rsidR="00E3626D" w:rsidRPr="00BF77C7" w:rsidRDefault="00E3626D" w:rsidP="00E3626D">
      <w:pPr>
        <w:spacing w:line="276" w:lineRule="auto"/>
        <w:jc w:val="both"/>
        <w:rPr>
          <w:rFonts w:asciiTheme="minorHAnsi" w:hAnsiTheme="minorHAnsi" w:cstheme="minorHAnsi"/>
          <w:sz w:val="22"/>
          <w:szCs w:val="22"/>
        </w:rPr>
      </w:pPr>
      <w:r w:rsidRPr="00BF77C7">
        <w:rPr>
          <w:rFonts w:asciiTheme="minorHAnsi" w:hAnsiTheme="minorHAnsi" w:cstheme="minorHAnsi"/>
          <w:sz w:val="22"/>
          <w:szCs w:val="22"/>
        </w:rPr>
        <w:t xml:space="preserve">Mevcut ve yeni faaliyete geçecek olan bütün voleybol okullarının, bulundukları ilin bağlı bulunduğu İl Temsilciliği tarafından tutulan TVF Voleybol Okulları </w:t>
      </w:r>
      <w:proofErr w:type="spellStart"/>
      <w:r w:rsidRPr="00BF77C7">
        <w:rPr>
          <w:rFonts w:asciiTheme="minorHAnsi" w:hAnsiTheme="minorHAnsi" w:cstheme="minorHAnsi"/>
          <w:sz w:val="22"/>
          <w:szCs w:val="22"/>
        </w:rPr>
        <w:t>Sicili’ne</w:t>
      </w:r>
      <w:proofErr w:type="spellEnd"/>
      <w:r w:rsidRPr="00BF77C7">
        <w:rPr>
          <w:rFonts w:asciiTheme="minorHAnsi" w:hAnsiTheme="minorHAnsi" w:cstheme="minorHAnsi"/>
          <w:sz w:val="22"/>
          <w:szCs w:val="22"/>
        </w:rPr>
        <w:t xml:space="preserve"> kaydolmaları gerekmektedir. Uygun görülen voleybol okullarına TVF tarafından “Yeterlilik Belgesi” verilecektir.</w:t>
      </w:r>
    </w:p>
    <w:p w14:paraId="1CDA0164" w14:textId="77777777" w:rsidR="00E3626D" w:rsidRDefault="00E3626D" w:rsidP="00E3626D">
      <w:pPr>
        <w:pStyle w:val="Default"/>
        <w:spacing w:line="276" w:lineRule="auto"/>
        <w:jc w:val="both"/>
        <w:rPr>
          <w:rFonts w:asciiTheme="minorHAnsi" w:hAnsiTheme="minorHAnsi" w:cstheme="minorHAnsi"/>
          <w:b/>
          <w:bCs/>
          <w:color w:val="auto"/>
          <w:sz w:val="22"/>
          <w:szCs w:val="22"/>
        </w:rPr>
      </w:pPr>
    </w:p>
    <w:p w14:paraId="72741C50" w14:textId="77777777" w:rsidR="00E3626D" w:rsidRPr="00BF77C7" w:rsidRDefault="00E3626D" w:rsidP="00E3626D">
      <w:pPr>
        <w:pStyle w:val="Default"/>
        <w:spacing w:line="276" w:lineRule="auto"/>
        <w:jc w:val="both"/>
        <w:rPr>
          <w:rFonts w:asciiTheme="minorHAnsi" w:hAnsiTheme="minorHAnsi" w:cstheme="minorHAnsi"/>
          <w:b/>
          <w:bCs/>
          <w:color w:val="auto"/>
          <w:sz w:val="22"/>
          <w:szCs w:val="22"/>
        </w:rPr>
      </w:pPr>
      <w:r w:rsidRPr="00BF77C7">
        <w:rPr>
          <w:rFonts w:asciiTheme="minorHAnsi" w:hAnsiTheme="minorHAnsi" w:cstheme="minorHAnsi"/>
          <w:b/>
          <w:bCs/>
          <w:color w:val="auto"/>
          <w:sz w:val="22"/>
          <w:szCs w:val="22"/>
        </w:rPr>
        <w:t xml:space="preserve">Madde 4. Kayıt Başvurusu </w:t>
      </w:r>
    </w:p>
    <w:p w14:paraId="6B6F11BC" w14:textId="77777777" w:rsidR="00E3626D" w:rsidRPr="00BF77C7" w:rsidRDefault="00E3626D" w:rsidP="00E3626D">
      <w:pPr>
        <w:pStyle w:val="Default"/>
        <w:spacing w:after="120" w:line="276" w:lineRule="auto"/>
        <w:jc w:val="both"/>
        <w:rPr>
          <w:rFonts w:asciiTheme="minorHAnsi" w:hAnsiTheme="minorHAnsi" w:cstheme="minorHAnsi"/>
          <w:color w:val="auto"/>
          <w:sz w:val="22"/>
          <w:szCs w:val="22"/>
        </w:rPr>
      </w:pPr>
      <w:r w:rsidRPr="00E3626D">
        <w:rPr>
          <w:rFonts w:asciiTheme="minorHAnsi" w:hAnsiTheme="minorHAnsi" w:cstheme="minorHAnsi"/>
          <w:b/>
          <w:color w:val="auto"/>
          <w:sz w:val="22"/>
          <w:szCs w:val="22"/>
        </w:rPr>
        <w:t>(1)</w:t>
      </w:r>
      <w:r w:rsidRPr="00BF77C7">
        <w:rPr>
          <w:rFonts w:asciiTheme="minorHAnsi" w:hAnsiTheme="minorHAnsi" w:cstheme="minorHAnsi"/>
          <w:color w:val="auto"/>
          <w:sz w:val="22"/>
          <w:szCs w:val="22"/>
        </w:rPr>
        <w:t xml:space="preserve"> Gerçek kişilerce işletilen voleybol okullarının kaydı için, voleybol okulu sahip(</w:t>
      </w:r>
      <w:proofErr w:type="spellStart"/>
      <w:r w:rsidRPr="00BF77C7">
        <w:rPr>
          <w:rFonts w:asciiTheme="minorHAnsi" w:hAnsiTheme="minorHAnsi" w:cstheme="minorHAnsi"/>
          <w:color w:val="auto"/>
          <w:sz w:val="22"/>
          <w:szCs w:val="22"/>
        </w:rPr>
        <w:t>leri</w:t>
      </w:r>
      <w:proofErr w:type="spellEnd"/>
      <w:r w:rsidRPr="00BF77C7">
        <w:rPr>
          <w:rFonts w:asciiTheme="minorHAnsi" w:hAnsiTheme="minorHAnsi" w:cstheme="minorHAnsi"/>
          <w:color w:val="auto"/>
          <w:sz w:val="22"/>
          <w:szCs w:val="22"/>
        </w:rPr>
        <w:t xml:space="preserve">) tarafından imzalanmış başvuru dilekçesi (Bkz. Ek-1), aşağıda belirtilen belgeler asılları ile birlikte TVF’ ye gönderilir: </w:t>
      </w:r>
    </w:p>
    <w:p w14:paraId="1F085010" w14:textId="77777777" w:rsidR="00E3626D" w:rsidRPr="00BF77C7" w:rsidRDefault="00E3626D" w:rsidP="00E3626D">
      <w:pPr>
        <w:pStyle w:val="Default"/>
        <w:spacing w:after="120" w:line="276" w:lineRule="auto"/>
        <w:jc w:val="both"/>
        <w:rPr>
          <w:rFonts w:asciiTheme="minorHAnsi" w:hAnsiTheme="minorHAnsi" w:cstheme="minorHAnsi"/>
          <w:color w:val="auto"/>
          <w:sz w:val="22"/>
          <w:szCs w:val="22"/>
        </w:rPr>
      </w:pPr>
      <w:r w:rsidRPr="00E3626D">
        <w:rPr>
          <w:rFonts w:asciiTheme="minorHAnsi" w:hAnsiTheme="minorHAnsi" w:cstheme="minorHAnsi"/>
          <w:b/>
          <w:color w:val="auto"/>
          <w:sz w:val="22"/>
          <w:szCs w:val="22"/>
        </w:rPr>
        <w:t>(a)</w:t>
      </w:r>
      <w:r w:rsidRPr="00BF77C7">
        <w:rPr>
          <w:rFonts w:asciiTheme="minorHAnsi" w:hAnsiTheme="minorHAnsi" w:cstheme="minorHAnsi"/>
          <w:color w:val="auto"/>
          <w:sz w:val="22"/>
          <w:szCs w:val="22"/>
        </w:rPr>
        <w:t xml:space="preserve"> Voleybol okulu sahibi/sahiplerinin nüfus cüzdanı örneği,</w:t>
      </w:r>
    </w:p>
    <w:p w14:paraId="1CF4258B" w14:textId="77777777" w:rsidR="00E3626D" w:rsidRPr="00BF77C7" w:rsidRDefault="00E3626D" w:rsidP="00E3626D">
      <w:pPr>
        <w:pStyle w:val="Default"/>
        <w:spacing w:after="120" w:line="276" w:lineRule="auto"/>
        <w:jc w:val="both"/>
        <w:rPr>
          <w:rFonts w:asciiTheme="minorHAnsi" w:hAnsiTheme="minorHAnsi" w:cstheme="minorHAnsi"/>
          <w:color w:val="auto"/>
          <w:sz w:val="22"/>
          <w:szCs w:val="22"/>
        </w:rPr>
      </w:pPr>
      <w:r w:rsidRPr="00E3626D">
        <w:rPr>
          <w:rFonts w:asciiTheme="minorHAnsi" w:hAnsiTheme="minorHAnsi" w:cstheme="minorHAnsi"/>
          <w:b/>
          <w:color w:val="auto"/>
          <w:sz w:val="22"/>
          <w:szCs w:val="22"/>
        </w:rPr>
        <w:t>(b)</w:t>
      </w:r>
      <w:r w:rsidRPr="00BF77C7">
        <w:rPr>
          <w:rFonts w:asciiTheme="minorHAnsi" w:hAnsiTheme="minorHAnsi" w:cstheme="minorHAnsi"/>
          <w:color w:val="auto"/>
          <w:sz w:val="22"/>
          <w:szCs w:val="22"/>
        </w:rPr>
        <w:t xml:space="preserve"> Voleybol okulu sahibi/sahiplerinin ikametgâh belgesi,</w:t>
      </w:r>
    </w:p>
    <w:p w14:paraId="5D511405" w14:textId="77777777" w:rsidR="00E3626D" w:rsidRPr="00BF77C7" w:rsidRDefault="00E3626D" w:rsidP="00E3626D">
      <w:pPr>
        <w:pStyle w:val="Default"/>
        <w:spacing w:after="120" w:line="276" w:lineRule="auto"/>
        <w:jc w:val="both"/>
        <w:rPr>
          <w:rFonts w:asciiTheme="minorHAnsi" w:hAnsiTheme="minorHAnsi" w:cstheme="minorHAnsi"/>
          <w:color w:val="auto"/>
          <w:sz w:val="22"/>
          <w:szCs w:val="22"/>
        </w:rPr>
      </w:pPr>
      <w:r w:rsidRPr="00E3626D">
        <w:rPr>
          <w:rFonts w:asciiTheme="minorHAnsi" w:hAnsiTheme="minorHAnsi" w:cstheme="minorHAnsi"/>
          <w:b/>
          <w:color w:val="auto"/>
          <w:sz w:val="22"/>
          <w:szCs w:val="22"/>
        </w:rPr>
        <w:t>(c)</w:t>
      </w:r>
      <w:r w:rsidRPr="00BF77C7">
        <w:rPr>
          <w:rFonts w:asciiTheme="minorHAnsi" w:hAnsiTheme="minorHAnsi" w:cstheme="minorHAnsi"/>
          <w:color w:val="auto"/>
          <w:sz w:val="22"/>
          <w:szCs w:val="22"/>
        </w:rPr>
        <w:t xml:space="preserve"> Voleybol okulu sahibi/sahiplerinin başvuru tarihinden en fazla 1 ay önce alınmış </w:t>
      </w:r>
      <w:proofErr w:type="spellStart"/>
      <w:r w:rsidRPr="00BF77C7">
        <w:rPr>
          <w:rFonts w:asciiTheme="minorHAnsi" w:hAnsiTheme="minorHAnsi" w:cstheme="minorHAnsi"/>
          <w:color w:val="auto"/>
          <w:sz w:val="22"/>
          <w:szCs w:val="22"/>
        </w:rPr>
        <w:t>arşivli</w:t>
      </w:r>
      <w:proofErr w:type="spellEnd"/>
      <w:r w:rsidRPr="00BF77C7">
        <w:rPr>
          <w:rFonts w:asciiTheme="minorHAnsi" w:hAnsiTheme="minorHAnsi" w:cstheme="minorHAnsi"/>
          <w:color w:val="auto"/>
          <w:sz w:val="22"/>
          <w:szCs w:val="22"/>
        </w:rPr>
        <w:t xml:space="preserve"> adli sicil kaydı,</w:t>
      </w:r>
    </w:p>
    <w:p w14:paraId="0A79EB72" w14:textId="77777777" w:rsidR="00E3626D" w:rsidRDefault="00E3626D" w:rsidP="00E3626D">
      <w:pPr>
        <w:pStyle w:val="Default"/>
        <w:spacing w:after="120" w:line="276" w:lineRule="auto"/>
        <w:jc w:val="both"/>
        <w:rPr>
          <w:rFonts w:asciiTheme="minorHAnsi" w:hAnsiTheme="minorHAnsi" w:cstheme="minorHAnsi"/>
          <w:color w:val="auto"/>
          <w:sz w:val="22"/>
          <w:szCs w:val="22"/>
        </w:rPr>
      </w:pPr>
      <w:r w:rsidRPr="00E3626D">
        <w:rPr>
          <w:rFonts w:asciiTheme="minorHAnsi" w:hAnsiTheme="minorHAnsi" w:cstheme="minorHAnsi"/>
          <w:b/>
          <w:color w:val="auto"/>
          <w:sz w:val="22"/>
          <w:szCs w:val="22"/>
        </w:rPr>
        <w:t>(d)</w:t>
      </w:r>
      <w:r w:rsidRPr="00BF77C7">
        <w:rPr>
          <w:rFonts w:asciiTheme="minorHAnsi" w:hAnsiTheme="minorHAnsi" w:cstheme="minorHAnsi"/>
          <w:color w:val="auto"/>
          <w:sz w:val="22"/>
          <w:szCs w:val="22"/>
        </w:rPr>
        <w:t xml:space="preserve"> Tesis üzerindeki kullanım hakkının dayanağına ilişkin belge (en az 1 yıllık kira sözleşmesi, tapu vs.), </w:t>
      </w:r>
    </w:p>
    <w:p w14:paraId="024A2FE9" w14:textId="77777777" w:rsidR="00E3626D" w:rsidRDefault="00E3626D" w:rsidP="00E3626D">
      <w:pPr>
        <w:pStyle w:val="Default"/>
        <w:spacing w:after="120" w:line="276" w:lineRule="auto"/>
        <w:jc w:val="both"/>
        <w:rPr>
          <w:rFonts w:asciiTheme="minorHAnsi" w:hAnsiTheme="minorHAnsi" w:cstheme="minorHAnsi"/>
          <w:color w:val="auto"/>
          <w:sz w:val="22"/>
          <w:szCs w:val="22"/>
        </w:rPr>
      </w:pPr>
    </w:p>
    <w:p w14:paraId="731CB9A9" w14:textId="77777777" w:rsidR="00E3626D" w:rsidRPr="00BF77C7" w:rsidRDefault="00E3626D" w:rsidP="00E3626D">
      <w:pPr>
        <w:pStyle w:val="Default"/>
        <w:spacing w:after="120" w:line="276" w:lineRule="auto"/>
        <w:jc w:val="both"/>
        <w:rPr>
          <w:rFonts w:asciiTheme="minorHAnsi" w:hAnsiTheme="minorHAnsi" w:cstheme="minorHAnsi"/>
          <w:color w:val="auto"/>
          <w:sz w:val="22"/>
          <w:szCs w:val="22"/>
        </w:rPr>
      </w:pPr>
    </w:p>
    <w:p w14:paraId="300B7532" w14:textId="77777777" w:rsidR="00E3626D" w:rsidRDefault="00E3626D" w:rsidP="00E3626D">
      <w:pPr>
        <w:pStyle w:val="Default"/>
        <w:spacing w:after="120" w:line="276" w:lineRule="auto"/>
        <w:jc w:val="both"/>
        <w:rPr>
          <w:rFonts w:asciiTheme="minorHAnsi" w:hAnsiTheme="minorHAnsi" w:cstheme="minorHAnsi"/>
          <w:bCs/>
          <w:color w:val="auto"/>
          <w:sz w:val="22"/>
          <w:szCs w:val="22"/>
        </w:rPr>
      </w:pPr>
    </w:p>
    <w:p w14:paraId="429BBFD4" w14:textId="77777777" w:rsidR="00E3626D" w:rsidRPr="00BF77C7" w:rsidRDefault="00E3626D" w:rsidP="00E3626D">
      <w:pPr>
        <w:pStyle w:val="Default"/>
        <w:spacing w:after="120" w:line="276" w:lineRule="auto"/>
        <w:jc w:val="both"/>
        <w:rPr>
          <w:rFonts w:asciiTheme="minorHAnsi" w:hAnsiTheme="minorHAnsi" w:cstheme="minorHAnsi"/>
          <w:color w:val="auto"/>
          <w:sz w:val="22"/>
          <w:szCs w:val="22"/>
        </w:rPr>
      </w:pPr>
      <w:r w:rsidRPr="00E3626D">
        <w:rPr>
          <w:rFonts w:asciiTheme="minorHAnsi" w:hAnsiTheme="minorHAnsi" w:cstheme="minorHAnsi"/>
          <w:b/>
          <w:bCs/>
          <w:color w:val="auto"/>
          <w:sz w:val="22"/>
          <w:szCs w:val="22"/>
        </w:rPr>
        <w:t>(e)</w:t>
      </w:r>
      <w:r w:rsidRPr="00BF77C7">
        <w:rPr>
          <w:rFonts w:asciiTheme="minorHAnsi" w:hAnsiTheme="minorHAnsi" w:cstheme="minorHAnsi"/>
          <w:b/>
          <w:bCs/>
          <w:color w:val="auto"/>
          <w:sz w:val="22"/>
          <w:szCs w:val="22"/>
        </w:rPr>
        <w:t xml:space="preserve"> </w:t>
      </w:r>
      <w:r w:rsidRPr="00BF77C7">
        <w:rPr>
          <w:rFonts w:asciiTheme="minorHAnsi" w:hAnsiTheme="minorHAnsi" w:cstheme="minorHAnsi"/>
          <w:color w:val="auto"/>
          <w:sz w:val="22"/>
          <w:szCs w:val="22"/>
        </w:rPr>
        <w:t xml:space="preserve">Başvuru dilekçesinde belirtilen antrenörlerin lisans fotokopileri ve </w:t>
      </w:r>
      <w:proofErr w:type="spellStart"/>
      <w:r w:rsidRPr="00BF77C7">
        <w:rPr>
          <w:rFonts w:asciiTheme="minorHAnsi" w:hAnsiTheme="minorHAnsi" w:cstheme="minorHAnsi"/>
          <w:color w:val="auto"/>
          <w:sz w:val="22"/>
          <w:szCs w:val="22"/>
        </w:rPr>
        <w:t>arşivli</w:t>
      </w:r>
      <w:proofErr w:type="spellEnd"/>
      <w:r w:rsidRPr="00BF77C7">
        <w:rPr>
          <w:rFonts w:asciiTheme="minorHAnsi" w:hAnsiTheme="minorHAnsi" w:cstheme="minorHAnsi"/>
          <w:color w:val="auto"/>
          <w:sz w:val="22"/>
          <w:szCs w:val="22"/>
        </w:rPr>
        <w:t xml:space="preserve"> adli sicil kayıtları, </w:t>
      </w:r>
    </w:p>
    <w:p w14:paraId="6C1AF87C" w14:textId="77777777" w:rsidR="00E3626D" w:rsidRPr="00BF77C7" w:rsidRDefault="00E3626D" w:rsidP="00E3626D">
      <w:pPr>
        <w:pStyle w:val="Default"/>
        <w:spacing w:after="120" w:line="276" w:lineRule="auto"/>
        <w:jc w:val="both"/>
        <w:rPr>
          <w:rFonts w:asciiTheme="minorHAnsi" w:hAnsiTheme="minorHAnsi" w:cstheme="minorHAnsi"/>
          <w:color w:val="auto"/>
          <w:sz w:val="22"/>
          <w:szCs w:val="22"/>
        </w:rPr>
      </w:pPr>
      <w:r w:rsidRPr="00E3626D">
        <w:rPr>
          <w:rFonts w:asciiTheme="minorHAnsi" w:hAnsiTheme="minorHAnsi" w:cstheme="minorHAnsi"/>
          <w:b/>
          <w:color w:val="auto"/>
          <w:sz w:val="22"/>
          <w:szCs w:val="22"/>
        </w:rPr>
        <w:t xml:space="preserve"> (f)</w:t>
      </w:r>
      <w:r w:rsidRPr="00BF77C7">
        <w:rPr>
          <w:rFonts w:asciiTheme="minorHAnsi" w:hAnsiTheme="minorHAnsi" w:cstheme="minorHAnsi"/>
          <w:color w:val="auto"/>
          <w:sz w:val="22"/>
          <w:szCs w:val="22"/>
        </w:rPr>
        <w:t xml:space="preserve"> Gerçek kişi Ticaret Odasına kayıtlı ise kayıt belgesi; Esnaf ve Sanatkârlar Odasına kayıtlı ise kurum tarafından verilecek yazı,</w:t>
      </w:r>
    </w:p>
    <w:p w14:paraId="61BBB065" w14:textId="77777777" w:rsidR="00E3626D" w:rsidRPr="00BF77C7" w:rsidRDefault="00E3626D" w:rsidP="00E3626D">
      <w:pPr>
        <w:pStyle w:val="Default"/>
        <w:spacing w:after="120" w:line="276" w:lineRule="auto"/>
        <w:jc w:val="both"/>
        <w:rPr>
          <w:rFonts w:asciiTheme="minorHAnsi" w:hAnsiTheme="minorHAnsi" w:cstheme="minorHAnsi"/>
          <w:color w:val="auto"/>
          <w:sz w:val="22"/>
          <w:szCs w:val="22"/>
        </w:rPr>
      </w:pPr>
      <w:r w:rsidRPr="00E3626D">
        <w:rPr>
          <w:rFonts w:asciiTheme="minorHAnsi" w:hAnsiTheme="minorHAnsi" w:cstheme="minorHAnsi"/>
          <w:b/>
          <w:color w:val="auto"/>
          <w:sz w:val="22"/>
          <w:szCs w:val="22"/>
        </w:rPr>
        <w:t>(g)</w:t>
      </w:r>
      <w:r w:rsidRPr="00BF77C7">
        <w:rPr>
          <w:rFonts w:asciiTheme="minorHAnsi" w:hAnsiTheme="minorHAnsi" w:cstheme="minorHAnsi"/>
          <w:color w:val="auto"/>
          <w:sz w:val="22"/>
          <w:szCs w:val="22"/>
        </w:rPr>
        <w:t xml:space="preserve"> Bir spor kulübünün adı ve/veya logosu kullanılıyorsa, bu kullanım hakkının dayanağı olan sözleşmenin bir örneği veya ilgili spor kulübünden alınmış resmi yazı, </w:t>
      </w:r>
    </w:p>
    <w:p w14:paraId="786AFC90" w14:textId="77777777" w:rsidR="00E3626D" w:rsidRDefault="00E3626D" w:rsidP="00E3626D">
      <w:pPr>
        <w:pStyle w:val="Default"/>
        <w:spacing w:line="276" w:lineRule="auto"/>
        <w:jc w:val="both"/>
        <w:rPr>
          <w:rFonts w:asciiTheme="minorHAnsi" w:hAnsiTheme="minorHAnsi" w:cstheme="minorHAnsi"/>
          <w:color w:val="auto"/>
          <w:sz w:val="22"/>
          <w:szCs w:val="22"/>
        </w:rPr>
      </w:pPr>
      <w:r w:rsidRPr="00E3626D">
        <w:rPr>
          <w:rFonts w:asciiTheme="minorHAnsi" w:hAnsiTheme="minorHAnsi" w:cstheme="minorHAnsi"/>
          <w:b/>
          <w:color w:val="auto"/>
          <w:sz w:val="22"/>
          <w:szCs w:val="22"/>
        </w:rPr>
        <w:t>(h)</w:t>
      </w:r>
      <w:r w:rsidRPr="00BF77C7">
        <w:rPr>
          <w:rFonts w:asciiTheme="minorHAnsi" w:hAnsiTheme="minorHAnsi" w:cstheme="minorHAnsi"/>
          <w:color w:val="auto"/>
          <w:sz w:val="22"/>
          <w:szCs w:val="22"/>
        </w:rPr>
        <w:t xml:space="preserve"> Kayıt ve denetim bedelinin ödendiğine ilişkin banka dekontu.</w:t>
      </w:r>
    </w:p>
    <w:p w14:paraId="3B681367" w14:textId="77777777" w:rsidR="00E3626D" w:rsidRPr="00BF77C7" w:rsidRDefault="00E3626D" w:rsidP="00E3626D">
      <w:pPr>
        <w:pStyle w:val="Default"/>
        <w:spacing w:line="276" w:lineRule="auto"/>
        <w:jc w:val="both"/>
        <w:rPr>
          <w:rFonts w:asciiTheme="minorHAnsi" w:hAnsiTheme="minorHAnsi" w:cstheme="minorHAnsi"/>
          <w:color w:val="auto"/>
          <w:sz w:val="22"/>
          <w:szCs w:val="22"/>
        </w:rPr>
      </w:pPr>
    </w:p>
    <w:p w14:paraId="22BD3042" w14:textId="77777777" w:rsidR="00E3626D" w:rsidRPr="00BF77C7" w:rsidRDefault="00E3626D" w:rsidP="00E3626D">
      <w:pPr>
        <w:pStyle w:val="Default"/>
        <w:spacing w:after="120" w:line="276" w:lineRule="auto"/>
        <w:jc w:val="both"/>
        <w:rPr>
          <w:rFonts w:asciiTheme="minorHAnsi" w:hAnsiTheme="minorHAnsi" w:cstheme="minorHAnsi"/>
          <w:color w:val="auto"/>
          <w:sz w:val="22"/>
          <w:szCs w:val="22"/>
        </w:rPr>
      </w:pPr>
      <w:r w:rsidRPr="00BF77C7">
        <w:rPr>
          <w:rFonts w:asciiTheme="minorHAnsi" w:hAnsiTheme="minorHAnsi" w:cstheme="minorHAnsi"/>
          <w:b/>
          <w:bCs/>
          <w:color w:val="auto"/>
          <w:sz w:val="22"/>
          <w:szCs w:val="22"/>
        </w:rPr>
        <w:t xml:space="preserve">2) </w:t>
      </w:r>
      <w:r w:rsidRPr="00BF77C7">
        <w:rPr>
          <w:rFonts w:asciiTheme="minorHAnsi" w:hAnsiTheme="minorHAnsi" w:cstheme="minorHAnsi"/>
          <w:color w:val="auto"/>
          <w:sz w:val="22"/>
          <w:szCs w:val="22"/>
        </w:rPr>
        <w:t xml:space="preserve">Tüzel kişilerce işletilen voleybol okullarının kaydı için, tesis sahibini temsile yetkili kişi tarafından imzalanmış başvuru dilekçesi (Bkz. Ek-1), aşağıda belirtilen belgeler asılları ile birlikte TVF’ ye gönderilir: </w:t>
      </w:r>
    </w:p>
    <w:p w14:paraId="4EF125A6" w14:textId="77777777" w:rsidR="00E3626D" w:rsidRPr="00BF77C7" w:rsidRDefault="00E3626D" w:rsidP="00E3626D">
      <w:pPr>
        <w:pStyle w:val="Default"/>
        <w:spacing w:after="120" w:line="276" w:lineRule="auto"/>
        <w:jc w:val="both"/>
        <w:rPr>
          <w:rFonts w:asciiTheme="minorHAnsi" w:hAnsiTheme="minorHAnsi" w:cstheme="minorHAnsi"/>
          <w:color w:val="auto"/>
          <w:sz w:val="22"/>
          <w:szCs w:val="22"/>
        </w:rPr>
      </w:pPr>
      <w:r w:rsidRPr="00BF77C7">
        <w:rPr>
          <w:rFonts w:asciiTheme="minorHAnsi" w:hAnsiTheme="minorHAnsi" w:cstheme="minorHAnsi"/>
          <w:b/>
          <w:bCs/>
          <w:color w:val="auto"/>
          <w:sz w:val="22"/>
          <w:szCs w:val="22"/>
        </w:rPr>
        <w:t xml:space="preserve">(a) </w:t>
      </w:r>
      <w:r w:rsidRPr="00BF77C7">
        <w:rPr>
          <w:rFonts w:asciiTheme="minorHAnsi" w:hAnsiTheme="minorHAnsi" w:cstheme="minorHAnsi"/>
          <w:color w:val="auto"/>
          <w:sz w:val="22"/>
          <w:szCs w:val="22"/>
        </w:rPr>
        <w:t xml:space="preserve">Şirket ana sözleşmesi, dernek tüzüğü veya vakıf senedinin yayınlandığı gazetenin bir örneği, </w:t>
      </w:r>
    </w:p>
    <w:p w14:paraId="143E2AB2" w14:textId="77777777" w:rsidR="00E3626D" w:rsidRPr="00BF77C7" w:rsidRDefault="00E3626D" w:rsidP="00E3626D">
      <w:pPr>
        <w:pStyle w:val="Default"/>
        <w:spacing w:after="120" w:line="276" w:lineRule="auto"/>
        <w:jc w:val="both"/>
        <w:rPr>
          <w:rFonts w:asciiTheme="minorHAnsi" w:hAnsiTheme="minorHAnsi" w:cstheme="minorHAnsi"/>
          <w:color w:val="auto"/>
          <w:sz w:val="22"/>
          <w:szCs w:val="22"/>
        </w:rPr>
      </w:pPr>
      <w:r w:rsidRPr="00BF77C7">
        <w:rPr>
          <w:rFonts w:asciiTheme="minorHAnsi" w:hAnsiTheme="minorHAnsi" w:cstheme="minorHAnsi"/>
          <w:b/>
          <w:bCs/>
          <w:color w:val="auto"/>
          <w:sz w:val="22"/>
          <w:szCs w:val="22"/>
        </w:rPr>
        <w:t xml:space="preserve">(b) </w:t>
      </w:r>
      <w:r w:rsidRPr="00BF77C7">
        <w:rPr>
          <w:rFonts w:asciiTheme="minorHAnsi" w:hAnsiTheme="minorHAnsi" w:cstheme="minorHAnsi"/>
          <w:color w:val="auto"/>
          <w:sz w:val="22"/>
          <w:szCs w:val="22"/>
        </w:rPr>
        <w:t xml:space="preserve">Şirket, dernek veya vakfın faaliyette bulunduğunu gösterir belge, </w:t>
      </w:r>
    </w:p>
    <w:p w14:paraId="2FF8BCE4" w14:textId="77777777" w:rsidR="00E3626D" w:rsidRPr="00BF77C7" w:rsidRDefault="00E3626D" w:rsidP="00E3626D">
      <w:pPr>
        <w:pStyle w:val="Default"/>
        <w:spacing w:after="120" w:line="276" w:lineRule="auto"/>
        <w:jc w:val="both"/>
        <w:rPr>
          <w:rFonts w:asciiTheme="minorHAnsi" w:hAnsiTheme="minorHAnsi" w:cstheme="minorHAnsi"/>
          <w:color w:val="auto"/>
          <w:sz w:val="22"/>
          <w:szCs w:val="22"/>
        </w:rPr>
      </w:pPr>
      <w:r w:rsidRPr="00BF77C7">
        <w:rPr>
          <w:rFonts w:asciiTheme="minorHAnsi" w:hAnsiTheme="minorHAnsi" w:cstheme="minorHAnsi"/>
          <w:b/>
          <w:bCs/>
          <w:color w:val="auto"/>
          <w:sz w:val="22"/>
          <w:szCs w:val="22"/>
        </w:rPr>
        <w:t xml:space="preserve">(c) </w:t>
      </w:r>
      <w:r w:rsidRPr="00BF77C7">
        <w:rPr>
          <w:rFonts w:asciiTheme="minorHAnsi" w:hAnsiTheme="minorHAnsi" w:cstheme="minorHAnsi"/>
          <w:color w:val="auto"/>
          <w:sz w:val="22"/>
          <w:szCs w:val="22"/>
        </w:rPr>
        <w:t xml:space="preserve">Noter onaylı son geçerli imza sirküleri, </w:t>
      </w:r>
    </w:p>
    <w:p w14:paraId="74734294" w14:textId="77777777" w:rsidR="00E3626D" w:rsidRPr="00BF77C7" w:rsidRDefault="00E3626D" w:rsidP="00E3626D">
      <w:pPr>
        <w:pStyle w:val="Default"/>
        <w:spacing w:after="120" w:line="276" w:lineRule="auto"/>
        <w:jc w:val="both"/>
        <w:rPr>
          <w:rFonts w:asciiTheme="minorHAnsi" w:hAnsiTheme="minorHAnsi" w:cstheme="minorHAnsi"/>
          <w:color w:val="auto"/>
          <w:sz w:val="22"/>
          <w:szCs w:val="22"/>
        </w:rPr>
      </w:pPr>
      <w:r w:rsidRPr="00BF77C7">
        <w:rPr>
          <w:rFonts w:asciiTheme="minorHAnsi" w:hAnsiTheme="minorHAnsi" w:cstheme="minorHAnsi"/>
          <w:b/>
          <w:bCs/>
          <w:color w:val="auto"/>
          <w:sz w:val="22"/>
          <w:szCs w:val="22"/>
        </w:rPr>
        <w:t xml:space="preserve">(d) </w:t>
      </w:r>
      <w:r w:rsidRPr="00BF77C7">
        <w:rPr>
          <w:rFonts w:asciiTheme="minorHAnsi" w:hAnsiTheme="minorHAnsi" w:cstheme="minorHAnsi"/>
          <w:color w:val="auto"/>
          <w:sz w:val="22"/>
          <w:szCs w:val="22"/>
        </w:rPr>
        <w:t xml:space="preserve">Voleybol okulu idari sorumlusunun başvuru tarihinden en erken 1 ay önce alınmış </w:t>
      </w:r>
      <w:proofErr w:type="spellStart"/>
      <w:r w:rsidRPr="00BF77C7">
        <w:rPr>
          <w:rFonts w:asciiTheme="minorHAnsi" w:hAnsiTheme="minorHAnsi" w:cstheme="minorHAnsi"/>
          <w:color w:val="auto"/>
          <w:sz w:val="22"/>
          <w:szCs w:val="22"/>
        </w:rPr>
        <w:t>arşivli</w:t>
      </w:r>
      <w:proofErr w:type="spellEnd"/>
      <w:r w:rsidRPr="00BF77C7">
        <w:rPr>
          <w:rFonts w:asciiTheme="minorHAnsi" w:hAnsiTheme="minorHAnsi" w:cstheme="minorHAnsi"/>
          <w:color w:val="auto"/>
          <w:sz w:val="22"/>
          <w:szCs w:val="22"/>
        </w:rPr>
        <w:t xml:space="preserve"> adli sicil kaydı, </w:t>
      </w:r>
    </w:p>
    <w:p w14:paraId="04CE1A1C" w14:textId="77777777" w:rsidR="00E3626D" w:rsidRPr="00BF77C7" w:rsidRDefault="00E3626D" w:rsidP="00E3626D">
      <w:pPr>
        <w:pStyle w:val="Default"/>
        <w:spacing w:after="120" w:line="276" w:lineRule="auto"/>
        <w:jc w:val="both"/>
        <w:rPr>
          <w:rFonts w:asciiTheme="minorHAnsi" w:hAnsiTheme="minorHAnsi" w:cstheme="minorHAnsi"/>
          <w:color w:val="auto"/>
          <w:sz w:val="22"/>
          <w:szCs w:val="22"/>
        </w:rPr>
      </w:pPr>
      <w:r w:rsidRPr="00BF77C7">
        <w:rPr>
          <w:rFonts w:asciiTheme="minorHAnsi" w:hAnsiTheme="minorHAnsi" w:cstheme="minorHAnsi"/>
          <w:b/>
          <w:bCs/>
          <w:color w:val="auto"/>
          <w:sz w:val="22"/>
          <w:szCs w:val="22"/>
        </w:rPr>
        <w:t xml:space="preserve">(e) </w:t>
      </w:r>
      <w:r w:rsidRPr="00BF77C7">
        <w:rPr>
          <w:rFonts w:asciiTheme="minorHAnsi" w:hAnsiTheme="minorHAnsi" w:cstheme="minorHAnsi"/>
          <w:color w:val="auto"/>
          <w:sz w:val="22"/>
          <w:szCs w:val="22"/>
        </w:rPr>
        <w:t xml:space="preserve">Tesis üzerindeki kullanım hakkının dayanağına ilişkin belge (en az 1 yıllık kira sözleşmesi, tapu vs.), </w:t>
      </w:r>
    </w:p>
    <w:p w14:paraId="71CC5ED7" w14:textId="77777777" w:rsidR="00E3626D" w:rsidRPr="00BF77C7" w:rsidRDefault="00E3626D" w:rsidP="00E3626D">
      <w:pPr>
        <w:pStyle w:val="Default"/>
        <w:spacing w:after="120" w:line="276" w:lineRule="auto"/>
        <w:jc w:val="both"/>
        <w:rPr>
          <w:rFonts w:asciiTheme="minorHAnsi" w:hAnsiTheme="minorHAnsi" w:cstheme="minorHAnsi"/>
          <w:color w:val="auto"/>
          <w:sz w:val="22"/>
          <w:szCs w:val="22"/>
        </w:rPr>
      </w:pPr>
      <w:r w:rsidRPr="00BF77C7">
        <w:rPr>
          <w:rFonts w:asciiTheme="minorHAnsi" w:hAnsiTheme="minorHAnsi" w:cstheme="minorHAnsi"/>
          <w:b/>
          <w:bCs/>
          <w:color w:val="auto"/>
          <w:sz w:val="22"/>
          <w:szCs w:val="22"/>
        </w:rPr>
        <w:t xml:space="preserve">(f) </w:t>
      </w:r>
      <w:r w:rsidRPr="00BF77C7">
        <w:rPr>
          <w:rFonts w:asciiTheme="minorHAnsi" w:hAnsiTheme="minorHAnsi" w:cstheme="minorHAnsi"/>
          <w:color w:val="auto"/>
          <w:sz w:val="22"/>
          <w:szCs w:val="22"/>
        </w:rPr>
        <w:t xml:space="preserve">Bir spor kulübünün adı ve/veya logosu kullanılıyorsa, bu kullanım hakkının dayanağı olan sözleşmenin bir örneği veya ilgili spor kulübünden alınmış resmi yazı, </w:t>
      </w:r>
    </w:p>
    <w:p w14:paraId="485F4090" w14:textId="77777777" w:rsidR="00E3626D" w:rsidRPr="00BF77C7" w:rsidRDefault="00E3626D" w:rsidP="00E3626D">
      <w:pPr>
        <w:pStyle w:val="Default"/>
        <w:spacing w:after="120" w:line="276" w:lineRule="auto"/>
        <w:jc w:val="both"/>
        <w:rPr>
          <w:rFonts w:asciiTheme="minorHAnsi" w:hAnsiTheme="minorHAnsi" w:cstheme="minorHAnsi"/>
          <w:color w:val="auto"/>
          <w:sz w:val="22"/>
          <w:szCs w:val="22"/>
        </w:rPr>
      </w:pPr>
      <w:r w:rsidRPr="00BF77C7">
        <w:rPr>
          <w:rFonts w:asciiTheme="minorHAnsi" w:hAnsiTheme="minorHAnsi" w:cstheme="minorHAnsi"/>
          <w:b/>
          <w:bCs/>
          <w:color w:val="auto"/>
          <w:sz w:val="22"/>
          <w:szCs w:val="22"/>
        </w:rPr>
        <w:t xml:space="preserve">(g) </w:t>
      </w:r>
      <w:r w:rsidRPr="00BF77C7">
        <w:rPr>
          <w:rFonts w:asciiTheme="minorHAnsi" w:hAnsiTheme="minorHAnsi" w:cstheme="minorHAnsi"/>
          <w:color w:val="auto"/>
          <w:sz w:val="22"/>
          <w:szCs w:val="22"/>
        </w:rPr>
        <w:t xml:space="preserve">Başvuru dilekçesinde belirtilen antrenörlerin lisans fotokopileri ve </w:t>
      </w:r>
      <w:proofErr w:type="spellStart"/>
      <w:r w:rsidRPr="00BF77C7">
        <w:rPr>
          <w:rFonts w:asciiTheme="minorHAnsi" w:hAnsiTheme="minorHAnsi" w:cstheme="minorHAnsi"/>
          <w:color w:val="auto"/>
          <w:sz w:val="22"/>
          <w:szCs w:val="22"/>
        </w:rPr>
        <w:t>arşivli</w:t>
      </w:r>
      <w:proofErr w:type="spellEnd"/>
      <w:r w:rsidRPr="00BF77C7">
        <w:rPr>
          <w:rFonts w:asciiTheme="minorHAnsi" w:hAnsiTheme="minorHAnsi" w:cstheme="minorHAnsi"/>
          <w:color w:val="auto"/>
          <w:sz w:val="22"/>
          <w:szCs w:val="22"/>
        </w:rPr>
        <w:t xml:space="preserve"> Adli Sicil Kayıtları, </w:t>
      </w:r>
    </w:p>
    <w:p w14:paraId="093CA1DE" w14:textId="77777777" w:rsidR="00E3626D" w:rsidRPr="00BF77C7" w:rsidRDefault="00E3626D" w:rsidP="00E3626D">
      <w:pPr>
        <w:pStyle w:val="Default"/>
        <w:spacing w:line="276" w:lineRule="auto"/>
        <w:jc w:val="both"/>
        <w:rPr>
          <w:rFonts w:asciiTheme="minorHAnsi" w:hAnsiTheme="minorHAnsi" w:cstheme="minorHAnsi"/>
          <w:color w:val="auto"/>
          <w:sz w:val="22"/>
          <w:szCs w:val="22"/>
        </w:rPr>
      </w:pPr>
      <w:r>
        <w:rPr>
          <w:rFonts w:asciiTheme="minorHAnsi" w:hAnsiTheme="minorHAnsi" w:cstheme="minorHAnsi"/>
          <w:b/>
          <w:bCs/>
          <w:color w:val="auto"/>
          <w:sz w:val="22"/>
          <w:szCs w:val="22"/>
        </w:rPr>
        <w:t>(h</w:t>
      </w:r>
      <w:r w:rsidRPr="00BF77C7">
        <w:rPr>
          <w:rFonts w:asciiTheme="minorHAnsi" w:hAnsiTheme="minorHAnsi" w:cstheme="minorHAnsi"/>
          <w:b/>
          <w:bCs/>
          <w:color w:val="auto"/>
          <w:sz w:val="22"/>
          <w:szCs w:val="22"/>
        </w:rPr>
        <w:t xml:space="preserve">) </w:t>
      </w:r>
      <w:r w:rsidRPr="00BF77C7">
        <w:rPr>
          <w:rFonts w:asciiTheme="minorHAnsi" w:hAnsiTheme="minorHAnsi" w:cstheme="minorHAnsi"/>
          <w:color w:val="auto"/>
          <w:sz w:val="22"/>
          <w:szCs w:val="22"/>
        </w:rPr>
        <w:t xml:space="preserve">Kayıt ve denetim bedelinin ödendiğine ilişkin banka dekontu. </w:t>
      </w:r>
    </w:p>
    <w:p w14:paraId="761A750C" w14:textId="77777777" w:rsidR="00E3626D" w:rsidRPr="00BF77C7" w:rsidRDefault="00E3626D" w:rsidP="00E3626D">
      <w:pPr>
        <w:pStyle w:val="Default"/>
        <w:spacing w:line="276" w:lineRule="auto"/>
        <w:jc w:val="both"/>
        <w:rPr>
          <w:rFonts w:asciiTheme="minorHAnsi" w:hAnsiTheme="minorHAnsi" w:cstheme="minorHAnsi"/>
          <w:color w:val="auto"/>
          <w:sz w:val="22"/>
          <w:szCs w:val="22"/>
        </w:rPr>
      </w:pPr>
    </w:p>
    <w:p w14:paraId="70093E6C" w14:textId="77777777" w:rsidR="00E3626D" w:rsidRDefault="00E3626D" w:rsidP="00E3626D">
      <w:pPr>
        <w:pStyle w:val="Default"/>
        <w:spacing w:line="276" w:lineRule="auto"/>
        <w:jc w:val="both"/>
        <w:rPr>
          <w:rFonts w:asciiTheme="minorHAnsi" w:hAnsiTheme="minorHAnsi" w:cstheme="minorHAnsi"/>
          <w:color w:val="auto"/>
          <w:sz w:val="22"/>
          <w:szCs w:val="22"/>
        </w:rPr>
      </w:pPr>
      <w:r w:rsidRPr="00BF77C7">
        <w:rPr>
          <w:rFonts w:asciiTheme="minorHAnsi" w:hAnsiTheme="minorHAnsi" w:cstheme="minorHAnsi"/>
          <w:b/>
          <w:bCs/>
          <w:color w:val="auto"/>
          <w:sz w:val="22"/>
          <w:szCs w:val="22"/>
        </w:rPr>
        <w:t xml:space="preserve">(3) </w:t>
      </w:r>
      <w:r w:rsidRPr="00BF77C7">
        <w:rPr>
          <w:rFonts w:asciiTheme="minorHAnsi" w:hAnsiTheme="minorHAnsi" w:cstheme="minorHAnsi"/>
          <w:color w:val="auto"/>
          <w:sz w:val="22"/>
          <w:szCs w:val="22"/>
        </w:rPr>
        <w:t xml:space="preserve">İl Temsilciliği başvurusu uygun görülen voleybol okullarına birer sicil numarası vererek TVF Voleybol Okulları </w:t>
      </w:r>
      <w:proofErr w:type="spellStart"/>
      <w:r w:rsidRPr="00BF77C7">
        <w:rPr>
          <w:rFonts w:asciiTheme="minorHAnsi" w:hAnsiTheme="minorHAnsi" w:cstheme="minorHAnsi"/>
          <w:color w:val="auto"/>
          <w:sz w:val="22"/>
          <w:szCs w:val="22"/>
        </w:rPr>
        <w:t>Sicili’ne</w:t>
      </w:r>
      <w:proofErr w:type="spellEnd"/>
      <w:r w:rsidRPr="00BF77C7">
        <w:rPr>
          <w:rFonts w:asciiTheme="minorHAnsi" w:hAnsiTheme="minorHAnsi" w:cstheme="minorHAnsi"/>
          <w:color w:val="auto"/>
          <w:sz w:val="22"/>
          <w:szCs w:val="22"/>
        </w:rPr>
        <w:t xml:space="preserve"> kaydeder. </w:t>
      </w:r>
    </w:p>
    <w:p w14:paraId="2DACB92F" w14:textId="77777777" w:rsidR="00E3626D" w:rsidRPr="00BF77C7" w:rsidRDefault="00E3626D" w:rsidP="00E3626D">
      <w:pPr>
        <w:pStyle w:val="Default"/>
        <w:spacing w:line="276" w:lineRule="auto"/>
        <w:jc w:val="both"/>
        <w:rPr>
          <w:rFonts w:asciiTheme="minorHAnsi" w:hAnsiTheme="minorHAnsi" w:cstheme="minorHAnsi"/>
          <w:color w:val="auto"/>
          <w:sz w:val="22"/>
          <w:szCs w:val="22"/>
        </w:rPr>
      </w:pPr>
    </w:p>
    <w:p w14:paraId="564914F8" w14:textId="77777777" w:rsidR="00E3626D" w:rsidRPr="00BF77C7" w:rsidRDefault="00E3626D" w:rsidP="00E3626D">
      <w:pPr>
        <w:pStyle w:val="Default"/>
        <w:spacing w:line="276" w:lineRule="auto"/>
        <w:jc w:val="both"/>
        <w:rPr>
          <w:rFonts w:asciiTheme="minorHAnsi" w:hAnsiTheme="minorHAnsi" w:cstheme="minorHAnsi"/>
          <w:b/>
          <w:bCs/>
          <w:color w:val="auto"/>
          <w:sz w:val="22"/>
          <w:szCs w:val="22"/>
        </w:rPr>
      </w:pPr>
      <w:r w:rsidRPr="00BF77C7">
        <w:rPr>
          <w:rFonts w:asciiTheme="minorHAnsi" w:hAnsiTheme="minorHAnsi" w:cstheme="minorHAnsi"/>
          <w:b/>
          <w:bCs/>
          <w:color w:val="auto"/>
          <w:sz w:val="22"/>
          <w:szCs w:val="22"/>
        </w:rPr>
        <w:t xml:space="preserve">Madde 5. Denetim ve Sınıflandırma </w:t>
      </w:r>
    </w:p>
    <w:p w14:paraId="4CB64037" w14:textId="77777777" w:rsidR="00E3626D" w:rsidRPr="00BF77C7" w:rsidRDefault="00E3626D" w:rsidP="00E3626D">
      <w:pPr>
        <w:pStyle w:val="Default"/>
        <w:spacing w:after="120" w:line="276" w:lineRule="auto"/>
        <w:jc w:val="both"/>
        <w:rPr>
          <w:rFonts w:asciiTheme="minorHAnsi" w:hAnsiTheme="minorHAnsi" w:cstheme="minorHAnsi"/>
          <w:color w:val="auto"/>
          <w:sz w:val="22"/>
          <w:szCs w:val="22"/>
        </w:rPr>
      </w:pPr>
      <w:r w:rsidRPr="00BF77C7">
        <w:rPr>
          <w:rFonts w:asciiTheme="minorHAnsi" w:hAnsiTheme="minorHAnsi" w:cstheme="minorHAnsi"/>
          <w:b/>
          <w:bCs/>
          <w:color w:val="auto"/>
          <w:sz w:val="22"/>
          <w:szCs w:val="22"/>
        </w:rPr>
        <w:t xml:space="preserve">(1) </w:t>
      </w:r>
      <w:r w:rsidRPr="00BF77C7">
        <w:rPr>
          <w:rFonts w:asciiTheme="minorHAnsi" w:hAnsiTheme="minorHAnsi" w:cstheme="minorHAnsi"/>
          <w:color w:val="auto"/>
          <w:sz w:val="22"/>
          <w:szCs w:val="22"/>
        </w:rPr>
        <w:t xml:space="preserve">TVF Voleybol Okulları </w:t>
      </w:r>
      <w:proofErr w:type="spellStart"/>
      <w:r w:rsidRPr="00BF77C7">
        <w:rPr>
          <w:rFonts w:asciiTheme="minorHAnsi" w:hAnsiTheme="minorHAnsi" w:cstheme="minorHAnsi"/>
          <w:color w:val="auto"/>
          <w:sz w:val="22"/>
          <w:szCs w:val="22"/>
        </w:rPr>
        <w:t>Sicili’nde</w:t>
      </w:r>
      <w:proofErr w:type="spellEnd"/>
      <w:r w:rsidRPr="00BF77C7">
        <w:rPr>
          <w:rFonts w:asciiTheme="minorHAnsi" w:hAnsiTheme="minorHAnsi" w:cstheme="minorHAnsi"/>
          <w:color w:val="auto"/>
          <w:sz w:val="22"/>
          <w:szCs w:val="22"/>
        </w:rPr>
        <w:t xml:space="preserve"> kayıtlı bulunan bütün voleybol okulları, TVF’ </w:t>
      </w:r>
      <w:proofErr w:type="spellStart"/>
      <w:r w:rsidRPr="00BF77C7">
        <w:rPr>
          <w:rFonts w:asciiTheme="minorHAnsi" w:hAnsiTheme="minorHAnsi" w:cstheme="minorHAnsi"/>
          <w:color w:val="auto"/>
          <w:sz w:val="22"/>
          <w:szCs w:val="22"/>
        </w:rPr>
        <w:t>nin</w:t>
      </w:r>
      <w:proofErr w:type="spellEnd"/>
      <w:r w:rsidRPr="00BF77C7">
        <w:rPr>
          <w:rFonts w:asciiTheme="minorHAnsi" w:hAnsiTheme="minorHAnsi" w:cstheme="minorHAnsi"/>
          <w:color w:val="auto"/>
          <w:sz w:val="22"/>
          <w:szCs w:val="22"/>
        </w:rPr>
        <w:t xml:space="preserve"> görevlendirdiği denetçiler tarafından belirtilen kriterler uyarınca düzenli olarak denetlenirler. </w:t>
      </w:r>
    </w:p>
    <w:p w14:paraId="06CA5AD2" w14:textId="77777777" w:rsidR="00E3626D" w:rsidRPr="00BF77C7" w:rsidRDefault="00E3626D" w:rsidP="00E3626D">
      <w:pPr>
        <w:pStyle w:val="Default"/>
        <w:spacing w:after="120" w:line="276" w:lineRule="auto"/>
        <w:jc w:val="both"/>
        <w:rPr>
          <w:rFonts w:asciiTheme="minorHAnsi" w:hAnsiTheme="minorHAnsi" w:cstheme="minorHAnsi"/>
          <w:color w:val="auto"/>
          <w:sz w:val="22"/>
          <w:szCs w:val="22"/>
        </w:rPr>
      </w:pPr>
      <w:r w:rsidRPr="00BF77C7">
        <w:rPr>
          <w:rFonts w:asciiTheme="minorHAnsi" w:hAnsiTheme="minorHAnsi" w:cstheme="minorHAnsi"/>
          <w:b/>
          <w:bCs/>
          <w:color w:val="auto"/>
          <w:sz w:val="22"/>
          <w:szCs w:val="22"/>
        </w:rPr>
        <w:t xml:space="preserve">(2) </w:t>
      </w:r>
      <w:r w:rsidRPr="00BF77C7">
        <w:rPr>
          <w:rFonts w:asciiTheme="minorHAnsi" w:hAnsiTheme="minorHAnsi" w:cstheme="minorHAnsi"/>
          <w:bCs/>
          <w:color w:val="auto"/>
          <w:sz w:val="22"/>
          <w:szCs w:val="22"/>
        </w:rPr>
        <w:t>V</w:t>
      </w:r>
      <w:r w:rsidRPr="00BF77C7">
        <w:rPr>
          <w:rFonts w:asciiTheme="minorHAnsi" w:hAnsiTheme="minorHAnsi" w:cstheme="minorHAnsi"/>
          <w:color w:val="auto"/>
          <w:sz w:val="22"/>
          <w:szCs w:val="22"/>
        </w:rPr>
        <w:t xml:space="preserve">oleybol okulları yılda en az 1 defa denetlenir. </w:t>
      </w:r>
    </w:p>
    <w:p w14:paraId="1C0ADFCA" w14:textId="77777777" w:rsidR="00E3626D" w:rsidRPr="00BF77C7" w:rsidRDefault="00E3626D" w:rsidP="00E3626D">
      <w:pPr>
        <w:pStyle w:val="Default"/>
        <w:spacing w:after="120" w:line="276" w:lineRule="auto"/>
        <w:jc w:val="both"/>
        <w:rPr>
          <w:rFonts w:asciiTheme="minorHAnsi" w:hAnsiTheme="minorHAnsi" w:cstheme="minorHAnsi"/>
          <w:color w:val="auto"/>
          <w:sz w:val="22"/>
          <w:szCs w:val="22"/>
        </w:rPr>
      </w:pPr>
      <w:r w:rsidRPr="00BF77C7">
        <w:rPr>
          <w:rFonts w:asciiTheme="minorHAnsi" w:hAnsiTheme="minorHAnsi" w:cstheme="minorHAnsi"/>
          <w:b/>
          <w:bCs/>
          <w:color w:val="auto"/>
          <w:sz w:val="22"/>
          <w:szCs w:val="22"/>
        </w:rPr>
        <w:t xml:space="preserve">(3) </w:t>
      </w:r>
      <w:r w:rsidRPr="00BF77C7">
        <w:rPr>
          <w:rFonts w:asciiTheme="minorHAnsi" w:hAnsiTheme="minorHAnsi" w:cstheme="minorHAnsi"/>
          <w:color w:val="auto"/>
          <w:sz w:val="22"/>
          <w:szCs w:val="22"/>
        </w:rPr>
        <w:t>Denetçiler, yapılan denetimlerin sonuçlarına ilişkin raporlarını değerlendirilmek üzere TVF’ ye gönderirler. Bu raporlar doğrultusunda,</w:t>
      </w:r>
      <w:r w:rsidRPr="00BF77C7">
        <w:rPr>
          <w:rFonts w:asciiTheme="minorHAnsi" w:hAnsiTheme="minorHAnsi" w:cstheme="minorHAnsi"/>
          <w:b/>
          <w:bCs/>
          <w:color w:val="auto"/>
          <w:sz w:val="22"/>
          <w:szCs w:val="22"/>
        </w:rPr>
        <w:t xml:space="preserve"> </w:t>
      </w:r>
      <w:r w:rsidRPr="00BF77C7">
        <w:rPr>
          <w:rFonts w:asciiTheme="minorHAnsi" w:hAnsiTheme="minorHAnsi" w:cstheme="minorHAnsi"/>
          <w:color w:val="auto"/>
          <w:sz w:val="22"/>
          <w:szCs w:val="22"/>
        </w:rPr>
        <w:t>Ek-2’de belirtilen ilgili sınıf yeterlilik kriterlerinin tamamını yerine getirmeyen voleybol okullarının işletmecilerine TVF tarafından yazılı ihtarda bulunulur ve denetim raporunda belirtilen eksikliklerin giderilmesi için 1 ay süre verilir. Bu sürede eksikliklerin tamamlanmaması halinde talep edilen yetki belgesi verilmez ya da daha önce verilmiş yetki belgesi geri alınır, bu geri alınma ile voleybol okuluna, şartları taşıması koşuluyla bir alt sınıf yeterlilik belgesi verilir. Eğer talep edilen veya daha önce verilmiş olan yeterlilik belgesi sınıfı “B Sınıfı” yeterlilik belgesi ise, süresinde eksiklerini tamamlamaması halinde yetki belgesi verilmez ya da daha önce verilmiş yetki belgesi geri alınır ve okulun TVF Voleybol Okulları Sicilinden düşürülme işlemi gerçekleştirilir. Eksikliklerin tamamlanması ya da süresinde tamamlanmaması sebebiyle sicilden düşürülme işlemi gerçekleşir ise, aynı voleybol okulu işbu Talimattaki tüm şartları taşısa dahi minimum 6 ay süre ile yeniden başvuru yapamaz.</w:t>
      </w:r>
    </w:p>
    <w:p w14:paraId="68381662" w14:textId="77777777" w:rsidR="00E3626D" w:rsidRDefault="00E3626D" w:rsidP="00E3626D">
      <w:pPr>
        <w:pStyle w:val="Default"/>
        <w:spacing w:after="120" w:line="276" w:lineRule="auto"/>
        <w:jc w:val="both"/>
        <w:rPr>
          <w:rFonts w:asciiTheme="minorHAnsi" w:hAnsiTheme="minorHAnsi" w:cstheme="minorHAnsi"/>
          <w:b/>
          <w:bCs/>
          <w:color w:val="auto"/>
          <w:sz w:val="22"/>
          <w:szCs w:val="22"/>
        </w:rPr>
      </w:pPr>
    </w:p>
    <w:p w14:paraId="4ABF8AD0" w14:textId="77777777" w:rsidR="00E3626D" w:rsidRDefault="00E3626D" w:rsidP="00E3626D">
      <w:pPr>
        <w:pStyle w:val="Default"/>
        <w:spacing w:after="120" w:line="276" w:lineRule="auto"/>
        <w:jc w:val="both"/>
        <w:rPr>
          <w:rFonts w:asciiTheme="minorHAnsi" w:hAnsiTheme="minorHAnsi" w:cstheme="minorHAnsi"/>
          <w:b/>
          <w:bCs/>
          <w:color w:val="auto"/>
          <w:sz w:val="22"/>
          <w:szCs w:val="22"/>
        </w:rPr>
      </w:pPr>
    </w:p>
    <w:p w14:paraId="313D25E7" w14:textId="77777777" w:rsidR="00E3626D" w:rsidRDefault="00E3626D" w:rsidP="00E3626D">
      <w:pPr>
        <w:pStyle w:val="Default"/>
        <w:spacing w:after="120" w:line="276" w:lineRule="auto"/>
        <w:jc w:val="both"/>
        <w:rPr>
          <w:rFonts w:asciiTheme="minorHAnsi" w:hAnsiTheme="minorHAnsi" w:cstheme="minorHAnsi"/>
          <w:b/>
          <w:bCs/>
          <w:color w:val="auto"/>
          <w:sz w:val="22"/>
          <w:szCs w:val="22"/>
        </w:rPr>
      </w:pPr>
    </w:p>
    <w:p w14:paraId="11E3EEAE" w14:textId="77777777" w:rsidR="00E3626D" w:rsidRPr="00BF77C7" w:rsidRDefault="00E3626D" w:rsidP="00E3626D">
      <w:pPr>
        <w:pStyle w:val="Default"/>
        <w:spacing w:after="120" w:line="276" w:lineRule="auto"/>
        <w:jc w:val="both"/>
        <w:rPr>
          <w:rFonts w:asciiTheme="minorHAnsi" w:hAnsiTheme="minorHAnsi" w:cstheme="minorHAnsi"/>
          <w:color w:val="auto"/>
          <w:sz w:val="22"/>
          <w:szCs w:val="22"/>
        </w:rPr>
      </w:pPr>
      <w:r w:rsidRPr="00BF77C7">
        <w:rPr>
          <w:rFonts w:asciiTheme="minorHAnsi" w:hAnsiTheme="minorHAnsi" w:cstheme="minorHAnsi"/>
          <w:b/>
          <w:bCs/>
          <w:color w:val="auto"/>
          <w:sz w:val="22"/>
          <w:szCs w:val="22"/>
        </w:rPr>
        <w:t xml:space="preserve">(a) </w:t>
      </w:r>
      <w:r w:rsidRPr="00BF77C7">
        <w:rPr>
          <w:rFonts w:asciiTheme="minorHAnsi" w:hAnsiTheme="minorHAnsi" w:cstheme="minorHAnsi"/>
          <w:color w:val="auto"/>
          <w:sz w:val="22"/>
          <w:szCs w:val="22"/>
        </w:rPr>
        <w:t xml:space="preserve">Ek-2’de belirtilen “B Sınıfı” yeterlilik kriterlerinin tamamını yerine getiren voleybol okullarına “B Sınıfı Yeterlilik Belgesi” verilir. </w:t>
      </w:r>
    </w:p>
    <w:p w14:paraId="704841EE" w14:textId="77777777" w:rsidR="00E3626D" w:rsidRPr="00BF77C7" w:rsidRDefault="00E3626D" w:rsidP="00E3626D">
      <w:pPr>
        <w:pStyle w:val="Default"/>
        <w:spacing w:after="120" w:line="276" w:lineRule="auto"/>
        <w:jc w:val="both"/>
        <w:rPr>
          <w:rFonts w:asciiTheme="minorHAnsi" w:hAnsiTheme="minorHAnsi" w:cstheme="minorHAnsi"/>
          <w:b/>
          <w:bCs/>
          <w:color w:val="auto"/>
          <w:sz w:val="22"/>
          <w:szCs w:val="22"/>
        </w:rPr>
      </w:pPr>
      <w:r w:rsidRPr="00BF77C7">
        <w:rPr>
          <w:rFonts w:asciiTheme="minorHAnsi" w:hAnsiTheme="minorHAnsi" w:cstheme="minorHAnsi"/>
          <w:b/>
          <w:bCs/>
          <w:color w:val="auto"/>
          <w:sz w:val="22"/>
          <w:szCs w:val="22"/>
        </w:rPr>
        <w:t xml:space="preserve">(b) </w:t>
      </w:r>
      <w:r w:rsidRPr="00BF77C7">
        <w:rPr>
          <w:rFonts w:asciiTheme="minorHAnsi" w:hAnsiTheme="minorHAnsi" w:cstheme="minorHAnsi"/>
          <w:color w:val="auto"/>
          <w:sz w:val="22"/>
          <w:szCs w:val="22"/>
        </w:rPr>
        <w:t xml:space="preserve">Ek-2’de belirtilen “A Sınıfı” yeterlilik kriterlerinin tamamını yerine getiren voleybol okullarına “A Sınıfı Yeterlilik Belgesi” verilir. </w:t>
      </w:r>
    </w:p>
    <w:p w14:paraId="1F16348F" w14:textId="77777777" w:rsidR="00E3626D" w:rsidRPr="00BF77C7" w:rsidRDefault="00E3626D" w:rsidP="00E3626D">
      <w:pPr>
        <w:pStyle w:val="Default"/>
        <w:spacing w:after="120" w:line="276" w:lineRule="auto"/>
        <w:jc w:val="both"/>
        <w:rPr>
          <w:rFonts w:asciiTheme="minorHAnsi" w:hAnsiTheme="minorHAnsi" w:cstheme="minorHAnsi"/>
          <w:color w:val="auto"/>
          <w:sz w:val="22"/>
          <w:szCs w:val="22"/>
        </w:rPr>
      </w:pPr>
      <w:r w:rsidRPr="00BF77C7">
        <w:rPr>
          <w:rFonts w:asciiTheme="minorHAnsi" w:hAnsiTheme="minorHAnsi" w:cstheme="minorHAnsi"/>
          <w:b/>
          <w:bCs/>
          <w:color w:val="auto"/>
          <w:sz w:val="22"/>
          <w:szCs w:val="22"/>
        </w:rPr>
        <w:t xml:space="preserve">(c) </w:t>
      </w:r>
      <w:r w:rsidRPr="00BF77C7">
        <w:rPr>
          <w:rFonts w:asciiTheme="minorHAnsi" w:hAnsiTheme="minorHAnsi" w:cstheme="minorHAnsi"/>
          <w:color w:val="auto"/>
          <w:sz w:val="22"/>
          <w:szCs w:val="22"/>
        </w:rPr>
        <w:t xml:space="preserve">Ek-2’de belirtilen “B Sınıfı” yeterlilik kriterlerinin tümüne ek olarak “Ek Kriterler” bölümünden en az 3 kriteri yerine getiren voleybol okullarına “B + Sınıfı Yeterlilik Belgesi” verilir. </w:t>
      </w:r>
    </w:p>
    <w:p w14:paraId="31EB1769" w14:textId="77777777" w:rsidR="00E3626D" w:rsidRPr="00BF77C7" w:rsidRDefault="00E3626D" w:rsidP="00E3626D">
      <w:pPr>
        <w:pStyle w:val="Default"/>
        <w:spacing w:after="120" w:line="276" w:lineRule="auto"/>
        <w:jc w:val="both"/>
        <w:rPr>
          <w:rFonts w:asciiTheme="minorHAnsi" w:hAnsiTheme="minorHAnsi" w:cstheme="minorHAnsi"/>
          <w:color w:val="auto"/>
          <w:sz w:val="22"/>
          <w:szCs w:val="22"/>
        </w:rPr>
      </w:pPr>
      <w:r w:rsidRPr="00BF77C7">
        <w:rPr>
          <w:rFonts w:asciiTheme="minorHAnsi" w:hAnsiTheme="minorHAnsi" w:cstheme="minorHAnsi"/>
          <w:b/>
          <w:bCs/>
          <w:color w:val="auto"/>
          <w:sz w:val="22"/>
          <w:szCs w:val="22"/>
        </w:rPr>
        <w:t xml:space="preserve">(d) </w:t>
      </w:r>
      <w:r w:rsidRPr="00BF77C7">
        <w:rPr>
          <w:rFonts w:asciiTheme="minorHAnsi" w:hAnsiTheme="minorHAnsi" w:cstheme="minorHAnsi"/>
          <w:color w:val="auto"/>
          <w:sz w:val="22"/>
          <w:szCs w:val="22"/>
        </w:rPr>
        <w:t xml:space="preserve">Ek-2’de belirtilen “A Sınıfı” yeterlilik kriterlerinin tümüne ek olarak “Ek Kriterler” bölümünden en az 5 kriteri yerine getiren voleybol okullarına “A + Sınıfı Yeterlilik Belgesi” verilir. </w:t>
      </w:r>
    </w:p>
    <w:p w14:paraId="22EDD93C" w14:textId="77777777" w:rsidR="00E3626D" w:rsidRDefault="00E3626D" w:rsidP="00E3626D">
      <w:pPr>
        <w:pStyle w:val="Default"/>
        <w:spacing w:line="276" w:lineRule="auto"/>
        <w:jc w:val="both"/>
        <w:rPr>
          <w:rFonts w:asciiTheme="minorHAnsi" w:hAnsiTheme="minorHAnsi" w:cstheme="minorHAnsi"/>
          <w:color w:val="auto"/>
          <w:sz w:val="22"/>
          <w:szCs w:val="22"/>
        </w:rPr>
      </w:pPr>
      <w:r w:rsidRPr="00BF77C7">
        <w:rPr>
          <w:rFonts w:asciiTheme="minorHAnsi" w:hAnsiTheme="minorHAnsi" w:cstheme="minorHAnsi"/>
          <w:b/>
          <w:bCs/>
          <w:color w:val="auto"/>
          <w:sz w:val="22"/>
          <w:szCs w:val="22"/>
        </w:rPr>
        <w:t xml:space="preserve">(e) </w:t>
      </w:r>
      <w:r w:rsidRPr="00BF77C7">
        <w:rPr>
          <w:rFonts w:asciiTheme="minorHAnsi" w:hAnsiTheme="minorHAnsi" w:cstheme="minorHAnsi"/>
          <w:color w:val="auto"/>
          <w:sz w:val="22"/>
          <w:szCs w:val="22"/>
        </w:rPr>
        <w:t xml:space="preserve">Söz konusu voleybol okulunun yasal olarak bir spor kulübünün isim ve/veya logosunu kullanması halinde, denetim sonuçları TVF tarafından ilgili kulübe de yazılı olarak bildirilir. </w:t>
      </w:r>
    </w:p>
    <w:p w14:paraId="19B38E38" w14:textId="77777777" w:rsidR="00E3626D" w:rsidRPr="00BF77C7" w:rsidRDefault="00E3626D" w:rsidP="00E3626D">
      <w:pPr>
        <w:pStyle w:val="Default"/>
        <w:spacing w:line="276" w:lineRule="auto"/>
        <w:jc w:val="both"/>
        <w:rPr>
          <w:rFonts w:asciiTheme="minorHAnsi" w:hAnsiTheme="minorHAnsi" w:cstheme="minorHAnsi"/>
          <w:color w:val="auto"/>
          <w:sz w:val="22"/>
          <w:szCs w:val="22"/>
        </w:rPr>
      </w:pPr>
    </w:p>
    <w:p w14:paraId="1863AF65" w14:textId="77777777" w:rsidR="00E3626D" w:rsidRPr="00BF77C7" w:rsidRDefault="00E3626D" w:rsidP="00E3626D">
      <w:pPr>
        <w:spacing w:line="276" w:lineRule="auto"/>
        <w:jc w:val="both"/>
        <w:rPr>
          <w:rFonts w:asciiTheme="minorHAnsi" w:hAnsiTheme="minorHAnsi" w:cstheme="minorHAnsi"/>
          <w:b/>
          <w:sz w:val="22"/>
          <w:szCs w:val="22"/>
        </w:rPr>
      </w:pPr>
      <w:r w:rsidRPr="00BF77C7">
        <w:rPr>
          <w:rFonts w:asciiTheme="minorHAnsi" w:hAnsiTheme="minorHAnsi" w:cstheme="minorHAnsi"/>
          <w:b/>
          <w:sz w:val="22"/>
          <w:szCs w:val="22"/>
        </w:rPr>
        <w:t xml:space="preserve">Madde 6. Yeterlilik Belgesi </w:t>
      </w:r>
    </w:p>
    <w:p w14:paraId="434C803F" w14:textId="77777777" w:rsidR="00E3626D" w:rsidRPr="00BF77C7" w:rsidRDefault="00E3626D" w:rsidP="00E3626D">
      <w:pPr>
        <w:spacing w:after="120" w:line="276" w:lineRule="auto"/>
        <w:jc w:val="both"/>
        <w:rPr>
          <w:rFonts w:asciiTheme="minorHAnsi" w:hAnsiTheme="minorHAnsi" w:cstheme="minorHAnsi"/>
          <w:sz w:val="22"/>
          <w:szCs w:val="22"/>
        </w:rPr>
      </w:pPr>
      <w:r w:rsidRPr="00BF77C7">
        <w:rPr>
          <w:rFonts w:asciiTheme="minorHAnsi" w:hAnsiTheme="minorHAnsi" w:cstheme="minorHAnsi"/>
          <w:b/>
          <w:sz w:val="22"/>
          <w:szCs w:val="22"/>
        </w:rPr>
        <w:t>(1)</w:t>
      </w:r>
      <w:r w:rsidRPr="00BF77C7">
        <w:rPr>
          <w:rFonts w:asciiTheme="minorHAnsi" w:hAnsiTheme="minorHAnsi" w:cstheme="minorHAnsi"/>
          <w:sz w:val="22"/>
          <w:szCs w:val="22"/>
        </w:rPr>
        <w:t xml:space="preserve"> Yapılan denetimlerin sonucunda yeterlilik belgesi almaya hak kazanan voleybol okullarının yeterlilik belgeleri, işletme sahibi tarafından imzalanmış taahhütnamenin (Bkz. Ek-3) TVF’ ye gönderilmesinin ardından, TVF tarafından tesis sahiplerinin belirttikleri tebligat adresine iadeli taahhütlü posta veya kargo aracılığıyla gönderilir. </w:t>
      </w:r>
    </w:p>
    <w:p w14:paraId="68E0C075" w14:textId="77777777" w:rsidR="00E3626D" w:rsidRPr="00DE25C1" w:rsidRDefault="00E3626D" w:rsidP="00E3626D">
      <w:pPr>
        <w:spacing w:after="120" w:line="276" w:lineRule="auto"/>
        <w:jc w:val="both"/>
        <w:rPr>
          <w:rFonts w:asciiTheme="minorHAnsi" w:hAnsiTheme="minorHAnsi" w:cstheme="minorHAnsi"/>
          <w:sz w:val="22"/>
          <w:szCs w:val="22"/>
        </w:rPr>
      </w:pPr>
      <w:r w:rsidRPr="00BF77C7">
        <w:rPr>
          <w:rFonts w:asciiTheme="minorHAnsi" w:hAnsiTheme="minorHAnsi" w:cstheme="minorHAnsi"/>
          <w:b/>
          <w:sz w:val="22"/>
          <w:szCs w:val="22"/>
        </w:rPr>
        <w:t>(2)</w:t>
      </w:r>
      <w:r w:rsidRPr="00BF77C7">
        <w:rPr>
          <w:rFonts w:asciiTheme="minorHAnsi" w:hAnsiTheme="minorHAnsi" w:cstheme="minorHAnsi"/>
          <w:sz w:val="22"/>
          <w:szCs w:val="22"/>
        </w:rPr>
        <w:t xml:space="preserve"> Yeterlilik belgelerinin geçerlilik süresi 1 senedir. Bu sürenin dolmasının 1 ay öncesinden itibaren, 5. maddede belirtilen esaslar uyarınca ilgili voleybol okullarında yeniden olağan denetim yapılır. Koşulları uygun olan voleybol okullarının yeterlilik belgeleri, TVF tarafından belirlenecek belge ücretinin TVF tarafından belirtilen hesaba yatırıldığına ilişkin banka dekontunun TVF’ ye gönderilmesinin ardından, tesis sahiplerinin belirttikleri tebligat </w:t>
      </w:r>
      <w:r w:rsidRPr="00DE25C1">
        <w:rPr>
          <w:rFonts w:asciiTheme="minorHAnsi" w:hAnsiTheme="minorHAnsi" w:cstheme="minorHAnsi"/>
          <w:sz w:val="22"/>
          <w:szCs w:val="22"/>
        </w:rPr>
        <w:t xml:space="preserve">adresine iadeli taahhütlü posta veya kargo aracılığıyla gönderilir. </w:t>
      </w:r>
    </w:p>
    <w:p w14:paraId="114444F7" w14:textId="77777777" w:rsidR="00E3626D" w:rsidRDefault="00E3626D" w:rsidP="00E3626D">
      <w:pPr>
        <w:spacing w:line="276" w:lineRule="auto"/>
        <w:jc w:val="both"/>
        <w:rPr>
          <w:rFonts w:asciiTheme="minorHAnsi" w:hAnsiTheme="minorHAnsi" w:cstheme="minorHAnsi"/>
          <w:b/>
          <w:sz w:val="22"/>
          <w:szCs w:val="22"/>
        </w:rPr>
      </w:pPr>
      <w:r w:rsidRPr="00DE25C1">
        <w:rPr>
          <w:rFonts w:asciiTheme="minorHAnsi" w:hAnsiTheme="minorHAnsi" w:cstheme="minorHAnsi"/>
          <w:b/>
          <w:sz w:val="22"/>
          <w:szCs w:val="22"/>
        </w:rPr>
        <w:t xml:space="preserve">(3) </w:t>
      </w:r>
      <w:r w:rsidRPr="00DE25C1">
        <w:rPr>
          <w:rFonts w:asciiTheme="minorHAnsi" w:hAnsiTheme="minorHAnsi" w:cstheme="minorHAnsi"/>
          <w:sz w:val="22"/>
          <w:szCs w:val="22"/>
        </w:rPr>
        <w:t>Yeterlilik belgesi, ulaşım, beslenme, konaklama, sağlık vb. başka standartları ve koşulları gerektiren uzun süreli yatılı kamp faaliyetleri için verilmez.</w:t>
      </w:r>
      <w:r>
        <w:rPr>
          <w:rFonts w:asciiTheme="minorHAnsi" w:hAnsiTheme="minorHAnsi" w:cstheme="minorHAnsi"/>
          <w:b/>
          <w:sz w:val="22"/>
          <w:szCs w:val="22"/>
        </w:rPr>
        <w:t xml:space="preserve"> </w:t>
      </w:r>
    </w:p>
    <w:p w14:paraId="03165FE5" w14:textId="77777777" w:rsidR="00E3626D" w:rsidRPr="00BF77C7" w:rsidRDefault="00E3626D" w:rsidP="00E3626D">
      <w:pPr>
        <w:spacing w:line="276" w:lineRule="auto"/>
        <w:jc w:val="both"/>
        <w:rPr>
          <w:rFonts w:asciiTheme="minorHAnsi" w:hAnsiTheme="minorHAnsi" w:cstheme="minorHAnsi"/>
          <w:b/>
          <w:sz w:val="22"/>
          <w:szCs w:val="22"/>
        </w:rPr>
      </w:pPr>
    </w:p>
    <w:p w14:paraId="0C699575" w14:textId="77777777" w:rsidR="00E3626D" w:rsidRPr="00BF77C7" w:rsidRDefault="00E3626D" w:rsidP="00E3626D">
      <w:pPr>
        <w:spacing w:line="276" w:lineRule="auto"/>
        <w:jc w:val="both"/>
        <w:rPr>
          <w:rFonts w:asciiTheme="minorHAnsi" w:hAnsiTheme="minorHAnsi" w:cstheme="minorHAnsi"/>
          <w:b/>
          <w:sz w:val="22"/>
          <w:szCs w:val="22"/>
        </w:rPr>
      </w:pPr>
      <w:r w:rsidRPr="00BF77C7">
        <w:rPr>
          <w:rFonts w:asciiTheme="minorHAnsi" w:hAnsiTheme="minorHAnsi" w:cstheme="minorHAnsi"/>
          <w:b/>
          <w:sz w:val="22"/>
          <w:szCs w:val="22"/>
        </w:rPr>
        <w:t xml:space="preserve">Madde 7. Olağanüstü Denetim </w:t>
      </w:r>
    </w:p>
    <w:p w14:paraId="49976500" w14:textId="77777777" w:rsidR="00E3626D" w:rsidRPr="00BF77C7" w:rsidRDefault="00E3626D" w:rsidP="00E3626D">
      <w:pPr>
        <w:spacing w:after="120" w:line="276" w:lineRule="auto"/>
        <w:jc w:val="both"/>
        <w:rPr>
          <w:rFonts w:asciiTheme="minorHAnsi" w:hAnsiTheme="minorHAnsi" w:cstheme="minorHAnsi"/>
          <w:sz w:val="22"/>
          <w:szCs w:val="22"/>
        </w:rPr>
      </w:pPr>
      <w:r w:rsidRPr="00BF77C7">
        <w:rPr>
          <w:rFonts w:asciiTheme="minorHAnsi" w:hAnsiTheme="minorHAnsi" w:cstheme="minorHAnsi"/>
          <w:b/>
          <w:sz w:val="22"/>
          <w:szCs w:val="22"/>
        </w:rPr>
        <w:t xml:space="preserve">(1) </w:t>
      </w:r>
      <w:r w:rsidRPr="00BF77C7">
        <w:rPr>
          <w:rFonts w:asciiTheme="minorHAnsi" w:hAnsiTheme="minorHAnsi" w:cstheme="minorHAnsi"/>
          <w:sz w:val="22"/>
          <w:szCs w:val="22"/>
        </w:rPr>
        <w:t xml:space="preserve">Voleybol Okulu hakkında herhangi bir </w:t>
      </w:r>
      <w:proofErr w:type="gramStart"/>
      <w:r w:rsidRPr="00BF77C7">
        <w:rPr>
          <w:rFonts w:asciiTheme="minorHAnsi" w:hAnsiTheme="minorHAnsi" w:cstheme="minorHAnsi"/>
          <w:sz w:val="22"/>
          <w:szCs w:val="22"/>
        </w:rPr>
        <w:t>şikayet</w:t>
      </w:r>
      <w:proofErr w:type="gramEnd"/>
      <w:r w:rsidRPr="00BF77C7">
        <w:rPr>
          <w:rFonts w:asciiTheme="minorHAnsi" w:hAnsiTheme="minorHAnsi" w:cstheme="minorHAnsi"/>
          <w:sz w:val="22"/>
          <w:szCs w:val="22"/>
        </w:rPr>
        <w:t xml:space="preserve"> olması durumunda, </w:t>
      </w:r>
      <w:proofErr w:type="gramStart"/>
      <w:r w:rsidRPr="00BF77C7">
        <w:rPr>
          <w:rFonts w:asciiTheme="minorHAnsi" w:hAnsiTheme="minorHAnsi" w:cstheme="minorHAnsi"/>
          <w:sz w:val="22"/>
          <w:szCs w:val="22"/>
        </w:rPr>
        <w:t>şikayet</w:t>
      </w:r>
      <w:proofErr w:type="gramEnd"/>
      <w:r w:rsidRPr="00BF77C7">
        <w:rPr>
          <w:rFonts w:asciiTheme="minorHAnsi" w:hAnsiTheme="minorHAnsi" w:cstheme="minorHAnsi"/>
          <w:sz w:val="22"/>
          <w:szCs w:val="22"/>
        </w:rPr>
        <w:t xml:space="preserve"> formunun TVF’ ye iletilmesi üzerine ve/veya TVF tarafından gerekli görüldüğü takdirde şikâyet konusu voleybol okulunda olağanüstü denetim yapılabilir. TVF’ </w:t>
      </w:r>
      <w:proofErr w:type="spellStart"/>
      <w:r w:rsidRPr="00BF77C7">
        <w:rPr>
          <w:rFonts w:asciiTheme="minorHAnsi" w:hAnsiTheme="minorHAnsi" w:cstheme="minorHAnsi"/>
          <w:sz w:val="22"/>
          <w:szCs w:val="22"/>
        </w:rPr>
        <w:t>nin</w:t>
      </w:r>
      <w:proofErr w:type="spellEnd"/>
      <w:r w:rsidRPr="00BF77C7">
        <w:rPr>
          <w:rFonts w:asciiTheme="minorHAnsi" w:hAnsiTheme="minorHAnsi" w:cstheme="minorHAnsi"/>
          <w:sz w:val="22"/>
          <w:szCs w:val="22"/>
        </w:rPr>
        <w:t xml:space="preserve"> TVF Voleybol Okulları Siciline kayıtlı okulları denetleme hakkı saklıdır. </w:t>
      </w:r>
    </w:p>
    <w:p w14:paraId="500A8403" w14:textId="77777777" w:rsidR="00E3626D" w:rsidRDefault="00E3626D" w:rsidP="00E3626D">
      <w:pPr>
        <w:spacing w:line="276" w:lineRule="auto"/>
        <w:jc w:val="both"/>
        <w:rPr>
          <w:rFonts w:asciiTheme="minorHAnsi" w:hAnsiTheme="minorHAnsi" w:cstheme="minorHAnsi"/>
          <w:sz w:val="22"/>
          <w:szCs w:val="22"/>
        </w:rPr>
      </w:pPr>
      <w:r w:rsidRPr="00BF77C7">
        <w:rPr>
          <w:rFonts w:asciiTheme="minorHAnsi" w:hAnsiTheme="minorHAnsi" w:cstheme="minorHAnsi"/>
          <w:b/>
          <w:sz w:val="22"/>
          <w:szCs w:val="22"/>
        </w:rPr>
        <w:t>(2)</w:t>
      </w:r>
      <w:r w:rsidRPr="00BF77C7">
        <w:rPr>
          <w:rFonts w:asciiTheme="minorHAnsi" w:hAnsiTheme="minorHAnsi" w:cstheme="minorHAnsi"/>
          <w:sz w:val="22"/>
          <w:szCs w:val="22"/>
        </w:rPr>
        <w:t xml:space="preserve"> </w:t>
      </w:r>
      <w:proofErr w:type="gramStart"/>
      <w:r w:rsidRPr="00BF77C7">
        <w:rPr>
          <w:rFonts w:asciiTheme="minorHAnsi" w:hAnsiTheme="minorHAnsi" w:cstheme="minorHAnsi"/>
          <w:sz w:val="22"/>
          <w:szCs w:val="22"/>
        </w:rPr>
        <w:t>Şikayet</w:t>
      </w:r>
      <w:proofErr w:type="gramEnd"/>
      <w:r w:rsidRPr="00BF77C7">
        <w:rPr>
          <w:rFonts w:asciiTheme="minorHAnsi" w:hAnsiTheme="minorHAnsi" w:cstheme="minorHAnsi"/>
          <w:sz w:val="22"/>
          <w:szCs w:val="22"/>
        </w:rPr>
        <w:t xml:space="preserve"> formları www.tvf.org internet sitesinden temin edilir (Bkz. Ek-4). </w:t>
      </w:r>
    </w:p>
    <w:p w14:paraId="3E773B89" w14:textId="77777777" w:rsidR="00E3626D" w:rsidRPr="00BF77C7" w:rsidRDefault="00E3626D" w:rsidP="00E3626D">
      <w:pPr>
        <w:spacing w:line="276" w:lineRule="auto"/>
        <w:jc w:val="both"/>
        <w:rPr>
          <w:rFonts w:asciiTheme="minorHAnsi" w:hAnsiTheme="minorHAnsi" w:cstheme="minorHAnsi"/>
          <w:b/>
          <w:bCs/>
          <w:sz w:val="22"/>
          <w:szCs w:val="22"/>
        </w:rPr>
      </w:pPr>
    </w:p>
    <w:p w14:paraId="7F33C571" w14:textId="77777777" w:rsidR="00E3626D" w:rsidRPr="00BF77C7" w:rsidRDefault="00E3626D" w:rsidP="00E3626D">
      <w:pPr>
        <w:pStyle w:val="Default"/>
        <w:spacing w:line="276" w:lineRule="auto"/>
        <w:rPr>
          <w:rFonts w:asciiTheme="minorHAnsi" w:hAnsiTheme="minorHAnsi" w:cstheme="minorHAnsi"/>
          <w:b/>
          <w:bCs/>
          <w:color w:val="auto"/>
          <w:sz w:val="22"/>
          <w:szCs w:val="22"/>
        </w:rPr>
      </w:pPr>
      <w:r w:rsidRPr="00BF77C7">
        <w:rPr>
          <w:rFonts w:asciiTheme="minorHAnsi" w:hAnsiTheme="minorHAnsi" w:cstheme="minorHAnsi"/>
          <w:b/>
          <w:bCs/>
          <w:color w:val="auto"/>
          <w:sz w:val="22"/>
          <w:szCs w:val="22"/>
        </w:rPr>
        <w:t xml:space="preserve">Madde 8. Voleybol Okullarının, Yönetici ve Çalışanlarının Yükümlülükleri </w:t>
      </w:r>
    </w:p>
    <w:p w14:paraId="002A759E" w14:textId="77777777" w:rsidR="00E3626D" w:rsidRPr="00BF77C7" w:rsidRDefault="00E3626D" w:rsidP="00E3626D">
      <w:pPr>
        <w:pStyle w:val="Default"/>
        <w:spacing w:line="276" w:lineRule="auto"/>
        <w:jc w:val="both"/>
        <w:rPr>
          <w:rFonts w:asciiTheme="minorHAnsi" w:hAnsiTheme="minorHAnsi" w:cstheme="minorHAnsi"/>
          <w:color w:val="auto"/>
          <w:sz w:val="22"/>
          <w:szCs w:val="22"/>
        </w:rPr>
      </w:pPr>
      <w:r w:rsidRPr="00BF77C7">
        <w:rPr>
          <w:rFonts w:asciiTheme="minorHAnsi" w:hAnsiTheme="minorHAnsi" w:cstheme="minorHAnsi"/>
          <w:color w:val="auto"/>
          <w:sz w:val="22"/>
          <w:szCs w:val="22"/>
        </w:rPr>
        <w:t xml:space="preserve">Tüm voleybol okulları, </w:t>
      </w:r>
    </w:p>
    <w:p w14:paraId="77EEE1B9" w14:textId="77777777" w:rsidR="00E3626D" w:rsidRPr="00BF77C7" w:rsidRDefault="00E3626D" w:rsidP="00E3626D">
      <w:pPr>
        <w:pStyle w:val="Default"/>
        <w:spacing w:after="120" w:line="276" w:lineRule="auto"/>
        <w:jc w:val="both"/>
        <w:rPr>
          <w:rFonts w:asciiTheme="minorHAnsi" w:hAnsiTheme="minorHAnsi" w:cstheme="minorHAnsi"/>
          <w:color w:val="auto"/>
          <w:sz w:val="22"/>
          <w:szCs w:val="22"/>
        </w:rPr>
      </w:pPr>
      <w:r>
        <w:rPr>
          <w:rFonts w:asciiTheme="minorHAnsi" w:hAnsiTheme="minorHAnsi" w:cstheme="minorHAnsi"/>
          <w:b/>
          <w:bCs/>
          <w:color w:val="auto"/>
          <w:sz w:val="22"/>
          <w:szCs w:val="22"/>
        </w:rPr>
        <w:t>(1</w:t>
      </w:r>
      <w:r w:rsidRPr="00BF77C7">
        <w:rPr>
          <w:rFonts w:asciiTheme="minorHAnsi" w:hAnsiTheme="minorHAnsi" w:cstheme="minorHAnsi"/>
          <w:b/>
          <w:bCs/>
          <w:color w:val="auto"/>
          <w:sz w:val="22"/>
          <w:szCs w:val="22"/>
        </w:rPr>
        <w:t xml:space="preserve">) </w:t>
      </w:r>
      <w:r w:rsidRPr="00BF77C7">
        <w:rPr>
          <w:rFonts w:asciiTheme="minorHAnsi" w:hAnsiTheme="minorHAnsi" w:cstheme="minorHAnsi"/>
          <w:color w:val="auto"/>
          <w:sz w:val="22"/>
          <w:szCs w:val="22"/>
        </w:rPr>
        <w:t xml:space="preserve">Kayıt sırasında reşit olmayan öğrencilerin yasal temsilcilerinden “voleybol okuluna TVF tarafından yeterlilik belgesi verilmesinin, eğitim faaliyetleri öncesinde, sırasında veya sonrasında sahada veya tesislerde meydana gelebilecek zararlardan TVF’ </w:t>
      </w:r>
      <w:proofErr w:type="spellStart"/>
      <w:r w:rsidRPr="00BF77C7">
        <w:rPr>
          <w:rFonts w:asciiTheme="minorHAnsi" w:hAnsiTheme="minorHAnsi" w:cstheme="minorHAnsi"/>
          <w:color w:val="auto"/>
          <w:sz w:val="22"/>
          <w:szCs w:val="22"/>
        </w:rPr>
        <w:t>nin</w:t>
      </w:r>
      <w:proofErr w:type="spellEnd"/>
      <w:r w:rsidRPr="00BF77C7">
        <w:rPr>
          <w:rFonts w:asciiTheme="minorHAnsi" w:hAnsiTheme="minorHAnsi" w:cstheme="minorHAnsi"/>
          <w:color w:val="auto"/>
          <w:sz w:val="22"/>
          <w:szCs w:val="22"/>
        </w:rPr>
        <w:t xml:space="preserve"> sorumlu olmadığını kabul ettiklerine” ilişkin beyanlarını da içeren yazılı beyan almak ve talep edildiği takdirde bu beyanları TVF’ ye sunmak,</w:t>
      </w:r>
    </w:p>
    <w:p w14:paraId="2256604F" w14:textId="77777777" w:rsidR="00E3626D" w:rsidRPr="00BF77C7" w:rsidRDefault="00E3626D" w:rsidP="00E3626D">
      <w:pPr>
        <w:pStyle w:val="Default"/>
        <w:spacing w:after="120" w:line="276" w:lineRule="auto"/>
        <w:jc w:val="both"/>
        <w:rPr>
          <w:rFonts w:asciiTheme="minorHAnsi" w:hAnsiTheme="minorHAnsi" w:cstheme="minorHAnsi"/>
          <w:color w:val="auto"/>
          <w:sz w:val="22"/>
          <w:szCs w:val="22"/>
        </w:rPr>
      </w:pPr>
      <w:r>
        <w:rPr>
          <w:rFonts w:asciiTheme="minorHAnsi" w:hAnsiTheme="minorHAnsi" w:cstheme="minorHAnsi"/>
          <w:b/>
          <w:bCs/>
          <w:color w:val="auto"/>
          <w:sz w:val="22"/>
          <w:szCs w:val="22"/>
        </w:rPr>
        <w:t>(2</w:t>
      </w:r>
      <w:r w:rsidRPr="00BF77C7">
        <w:rPr>
          <w:rFonts w:asciiTheme="minorHAnsi" w:hAnsiTheme="minorHAnsi" w:cstheme="minorHAnsi"/>
          <w:b/>
          <w:bCs/>
          <w:color w:val="auto"/>
          <w:sz w:val="22"/>
          <w:szCs w:val="22"/>
        </w:rPr>
        <w:t xml:space="preserve">) </w:t>
      </w:r>
      <w:r w:rsidRPr="00BF77C7">
        <w:rPr>
          <w:rFonts w:asciiTheme="minorHAnsi" w:hAnsiTheme="minorHAnsi" w:cstheme="minorHAnsi"/>
          <w:color w:val="auto"/>
          <w:sz w:val="22"/>
          <w:szCs w:val="22"/>
        </w:rPr>
        <w:t>Sporcu lisansına sahip olmayan her öğrenci için TVF’ den VOLL (voleybol okulu lisansı) almak,</w:t>
      </w:r>
    </w:p>
    <w:p w14:paraId="66B9805A" w14:textId="77777777" w:rsidR="00E3626D" w:rsidRPr="00BF77C7" w:rsidRDefault="00E3626D" w:rsidP="00E3626D">
      <w:pPr>
        <w:pStyle w:val="Default"/>
        <w:spacing w:after="120" w:line="276" w:lineRule="auto"/>
        <w:jc w:val="both"/>
        <w:rPr>
          <w:rFonts w:asciiTheme="minorHAnsi" w:hAnsiTheme="minorHAnsi" w:cstheme="minorHAnsi"/>
          <w:color w:val="auto"/>
          <w:sz w:val="22"/>
          <w:szCs w:val="22"/>
        </w:rPr>
      </w:pPr>
      <w:r>
        <w:rPr>
          <w:rFonts w:asciiTheme="minorHAnsi" w:hAnsiTheme="minorHAnsi" w:cstheme="minorHAnsi"/>
          <w:b/>
          <w:bCs/>
          <w:color w:val="auto"/>
          <w:sz w:val="22"/>
          <w:szCs w:val="22"/>
        </w:rPr>
        <w:t>(3</w:t>
      </w:r>
      <w:r w:rsidRPr="00BF77C7">
        <w:rPr>
          <w:rFonts w:asciiTheme="minorHAnsi" w:hAnsiTheme="minorHAnsi" w:cstheme="minorHAnsi"/>
          <w:b/>
          <w:bCs/>
          <w:color w:val="auto"/>
          <w:sz w:val="22"/>
          <w:szCs w:val="22"/>
        </w:rPr>
        <w:t xml:space="preserve">) </w:t>
      </w:r>
      <w:r w:rsidRPr="00BF77C7">
        <w:rPr>
          <w:rFonts w:asciiTheme="minorHAnsi" w:hAnsiTheme="minorHAnsi" w:cstheme="minorHAnsi"/>
          <w:bCs/>
          <w:color w:val="auto"/>
          <w:sz w:val="22"/>
          <w:szCs w:val="22"/>
        </w:rPr>
        <w:t>TVF</w:t>
      </w:r>
      <w:r w:rsidRPr="00BF77C7">
        <w:rPr>
          <w:rFonts w:asciiTheme="minorHAnsi" w:hAnsiTheme="minorHAnsi" w:cstheme="minorHAnsi"/>
          <w:b/>
          <w:bCs/>
          <w:color w:val="auto"/>
          <w:sz w:val="22"/>
          <w:szCs w:val="22"/>
        </w:rPr>
        <w:t xml:space="preserve"> </w:t>
      </w:r>
      <w:r w:rsidRPr="00BF77C7">
        <w:rPr>
          <w:rFonts w:asciiTheme="minorHAnsi" w:hAnsiTheme="minorHAnsi" w:cstheme="minorHAnsi"/>
          <w:bCs/>
          <w:color w:val="auto"/>
          <w:sz w:val="22"/>
          <w:szCs w:val="22"/>
        </w:rPr>
        <w:t>tarafından Ek.5 de belirlenen</w:t>
      </w:r>
      <w:r w:rsidRPr="00BF77C7">
        <w:rPr>
          <w:rFonts w:asciiTheme="minorHAnsi" w:hAnsiTheme="minorHAnsi" w:cstheme="minorHAnsi"/>
          <w:b/>
          <w:bCs/>
          <w:color w:val="auto"/>
          <w:sz w:val="22"/>
          <w:szCs w:val="22"/>
        </w:rPr>
        <w:t xml:space="preserve"> </w:t>
      </w:r>
      <w:r w:rsidRPr="00BF77C7">
        <w:rPr>
          <w:rFonts w:asciiTheme="minorHAnsi" w:hAnsiTheme="minorHAnsi" w:cstheme="minorHAnsi"/>
          <w:color w:val="auto"/>
          <w:sz w:val="22"/>
          <w:szCs w:val="22"/>
        </w:rPr>
        <w:t>Çocukların fiziksel, psikolojik ve sosyal gelişimlerini olumsuz etkileyebilecek her türlü faktörü ortadan kaldırmak üzere TVF tarafından konulmuş ve internet sitesinde belirtilen “etik ilkelere” antrenör ve yönetici olarak uymak,</w:t>
      </w:r>
    </w:p>
    <w:p w14:paraId="757DEBBC" w14:textId="77777777" w:rsidR="00E3626D" w:rsidRDefault="00E3626D" w:rsidP="00E3626D">
      <w:pPr>
        <w:pStyle w:val="Default"/>
        <w:spacing w:after="120" w:line="276" w:lineRule="auto"/>
        <w:jc w:val="both"/>
        <w:rPr>
          <w:rFonts w:asciiTheme="minorHAnsi" w:hAnsiTheme="minorHAnsi" w:cstheme="minorHAnsi"/>
          <w:b/>
          <w:bCs/>
          <w:color w:val="auto"/>
          <w:sz w:val="22"/>
          <w:szCs w:val="22"/>
        </w:rPr>
      </w:pPr>
    </w:p>
    <w:p w14:paraId="7AC992D7" w14:textId="77777777" w:rsidR="00E3626D" w:rsidRDefault="00E3626D" w:rsidP="00E3626D">
      <w:pPr>
        <w:pStyle w:val="Default"/>
        <w:spacing w:after="120" w:line="276" w:lineRule="auto"/>
        <w:jc w:val="both"/>
        <w:rPr>
          <w:rFonts w:asciiTheme="minorHAnsi" w:hAnsiTheme="minorHAnsi" w:cstheme="minorHAnsi"/>
          <w:b/>
          <w:bCs/>
          <w:color w:val="auto"/>
          <w:sz w:val="22"/>
          <w:szCs w:val="22"/>
        </w:rPr>
      </w:pPr>
    </w:p>
    <w:p w14:paraId="22133293" w14:textId="77777777" w:rsidR="00E3626D" w:rsidRPr="00BF77C7" w:rsidRDefault="00E3626D" w:rsidP="00E3626D">
      <w:pPr>
        <w:pStyle w:val="Default"/>
        <w:spacing w:after="120" w:line="276" w:lineRule="auto"/>
        <w:jc w:val="both"/>
        <w:rPr>
          <w:rFonts w:asciiTheme="minorHAnsi" w:hAnsiTheme="minorHAnsi" w:cstheme="minorHAnsi"/>
          <w:color w:val="auto"/>
          <w:sz w:val="22"/>
          <w:szCs w:val="22"/>
        </w:rPr>
      </w:pPr>
      <w:r>
        <w:rPr>
          <w:rFonts w:asciiTheme="minorHAnsi" w:hAnsiTheme="minorHAnsi" w:cstheme="minorHAnsi"/>
          <w:b/>
          <w:bCs/>
          <w:color w:val="auto"/>
          <w:sz w:val="22"/>
          <w:szCs w:val="22"/>
        </w:rPr>
        <w:t>(4</w:t>
      </w:r>
      <w:r w:rsidRPr="00BF77C7">
        <w:rPr>
          <w:rFonts w:asciiTheme="minorHAnsi" w:hAnsiTheme="minorHAnsi" w:cstheme="minorHAnsi"/>
          <w:b/>
          <w:bCs/>
          <w:color w:val="auto"/>
          <w:sz w:val="22"/>
          <w:szCs w:val="22"/>
        </w:rPr>
        <w:t xml:space="preserve">) </w:t>
      </w:r>
      <w:r w:rsidRPr="00BF77C7">
        <w:rPr>
          <w:rFonts w:asciiTheme="minorHAnsi" w:hAnsiTheme="minorHAnsi" w:cstheme="minorHAnsi"/>
          <w:bCs/>
          <w:color w:val="auto"/>
          <w:sz w:val="22"/>
          <w:szCs w:val="22"/>
        </w:rPr>
        <w:t>Her yılın Nisan ayında okullarına kayıtlı çocukların yaş, boy ve kilo bilgilerini TVF tarafından hazırlanmış ve yeterlilik belgesi ile kendilerine gönderilmiş olan dosyaya kaydederek internet/ya da kargo yolu ile TVF’ ye ulaşmasını sağlamak.</w:t>
      </w:r>
    </w:p>
    <w:p w14:paraId="5587FD9A" w14:textId="77777777" w:rsidR="00E3626D" w:rsidRPr="00BF77C7" w:rsidRDefault="00E3626D" w:rsidP="00E3626D">
      <w:pPr>
        <w:pStyle w:val="Default"/>
        <w:spacing w:line="276" w:lineRule="auto"/>
        <w:jc w:val="both"/>
        <w:rPr>
          <w:rFonts w:asciiTheme="minorHAnsi" w:hAnsiTheme="minorHAnsi" w:cstheme="minorHAnsi"/>
          <w:color w:val="auto"/>
          <w:sz w:val="22"/>
          <w:szCs w:val="22"/>
        </w:rPr>
      </w:pPr>
      <w:r>
        <w:rPr>
          <w:rFonts w:asciiTheme="minorHAnsi" w:hAnsiTheme="minorHAnsi" w:cstheme="minorHAnsi"/>
          <w:b/>
          <w:color w:val="auto"/>
          <w:sz w:val="22"/>
          <w:szCs w:val="22"/>
        </w:rPr>
        <w:t>(5</w:t>
      </w:r>
      <w:r w:rsidRPr="00BF77C7">
        <w:rPr>
          <w:rFonts w:asciiTheme="minorHAnsi" w:hAnsiTheme="minorHAnsi" w:cstheme="minorHAnsi"/>
          <w:b/>
          <w:color w:val="auto"/>
          <w:sz w:val="22"/>
          <w:szCs w:val="22"/>
        </w:rPr>
        <w:t>)</w:t>
      </w:r>
      <w:r w:rsidRPr="00BF77C7">
        <w:rPr>
          <w:rFonts w:asciiTheme="minorHAnsi" w:hAnsiTheme="minorHAnsi" w:cstheme="minorHAnsi"/>
          <w:color w:val="auto"/>
          <w:sz w:val="22"/>
          <w:szCs w:val="22"/>
        </w:rPr>
        <w:t xml:space="preserve"> TVF mevzuatının kendileri ile ilgili hükümlerine uygun davranmak, ile yükümlüdürler.</w:t>
      </w:r>
    </w:p>
    <w:p w14:paraId="5D18F2BB" w14:textId="77777777" w:rsidR="00E3626D" w:rsidRPr="00BF77C7" w:rsidRDefault="00E3626D" w:rsidP="00E3626D">
      <w:pPr>
        <w:spacing w:line="276" w:lineRule="auto"/>
        <w:jc w:val="both"/>
        <w:rPr>
          <w:rFonts w:asciiTheme="minorHAnsi" w:hAnsiTheme="minorHAnsi" w:cstheme="minorHAnsi"/>
          <w:b/>
          <w:bCs/>
          <w:sz w:val="22"/>
          <w:szCs w:val="22"/>
        </w:rPr>
      </w:pPr>
    </w:p>
    <w:p w14:paraId="2124DE74" w14:textId="77777777" w:rsidR="00E3626D" w:rsidRPr="00BF77C7" w:rsidRDefault="00E3626D" w:rsidP="00E3626D">
      <w:pPr>
        <w:spacing w:line="276" w:lineRule="auto"/>
        <w:jc w:val="both"/>
        <w:rPr>
          <w:rFonts w:asciiTheme="minorHAnsi" w:hAnsiTheme="minorHAnsi" w:cstheme="minorHAnsi"/>
          <w:b/>
          <w:bCs/>
          <w:sz w:val="22"/>
          <w:szCs w:val="22"/>
        </w:rPr>
      </w:pPr>
      <w:r w:rsidRPr="00BF77C7">
        <w:rPr>
          <w:rFonts w:asciiTheme="minorHAnsi" w:hAnsiTheme="minorHAnsi" w:cstheme="minorHAnsi"/>
          <w:b/>
          <w:bCs/>
          <w:sz w:val="22"/>
          <w:szCs w:val="22"/>
        </w:rPr>
        <w:t>Madde 9. Sponsorluk</w:t>
      </w:r>
    </w:p>
    <w:p w14:paraId="1E76DEE9" w14:textId="77777777" w:rsidR="00E3626D" w:rsidRPr="00BF77C7" w:rsidRDefault="00E3626D" w:rsidP="00E3626D">
      <w:pPr>
        <w:pStyle w:val="Default"/>
        <w:spacing w:line="276" w:lineRule="auto"/>
        <w:jc w:val="both"/>
        <w:rPr>
          <w:rFonts w:asciiTheme="minorHAnsi" w:hAnsiTheme="minorHAnsi" w:cstheme="minorHAnsi"/>
          <w:color w:val="auto"/>
          <w:sz w:val="22"/>
          <w:szCs w:val="22"/>
        </w:rPr>
      </w:pPr>
      <w:r w:rsidRPr="00BF77C7">
        <w:rPr>
          <w:rFonts w:asciiTheme="minorHAnsi" w:hAnsiTheme="minorHAnsi" w:cstheme="minorHAnsi"/>
          <w:color w:val="auto"/>
          <w:sz w:val="22"/>
          <w:szCs w:val="22"/>
        </w:rPr>
        <w:t xml:space="preserve">TVF tarafından voleybol okullarına ilişkin bir sponsorluk anlaşması yapılması halinde, bu anlaşmanın kapsamına girmek isteyen voleybol okulları, TVF tarafından hazırlanacak taahhütnameyi doldurup TVF’ ye teslim ederler. </w:t>
      </w:r>
    </w:p>
    <w:p w14:paraId="51525128" w14:textId="77777777" w:rsidR="00E3626D" w:rsidRPr="00BF77C7" w:rsidRDefault="00E3626D" w:rsidP="00E3626D">
      <w:pPr>
        <w:pStyle w:val="Default"/>
        <w:spacing w:line="276" w:lineRule="auto"/>
        <w:jc w:val="both"/>
        <w:rPr>
          <w:rFonts w:asciiTheme="minorHAnsi" w:hAnsiTheme="minorHAnsi" w:cstheme="minorHAnsi"/>
          <w:b/>
          <w:bCs/>
          <w:color w:val="auto"/>
          <w:sz w:val="22"/>
          <w:szCs w:val="22"/>
        </w:rPr>
      </w:pPr>
    </w:p>
    <w:p w14:paraId="5E00546E" w14:textId="77777777" w:rsidR="00E3626D" w:rsidRPr="00BF77C7" w:rsidRDefault="00E3626D" w:rsidP="00E3626D">
      <w:pPr>
        <w:pStyle w:val="Default"/>
        <w:spacing w:line="276" w:lineRule="auto"/>
        <w:jc w:val="both"/>
        <w:rPr>
          <w:rFonts w:asciiTheme="minorHAnsi" w:hAnsiTheme="minorHAnsi" w:cstheme="minorHAnsi"/>
          <w:b/>
          <w:bCs/>
          <w:color w:val="auto"/>
          <w:sz w:val="22"/>
          <w:szCs w:val="22"/>
        </w:rPr>
      </w:pPr>
      <w:r w:rsidRPr="00BF77C7">
        <w:rPr>
          <w:rFonts w:asciiTheme="minorHAnsi" w:hAnsiTheme="minorHAnsi" w:cstheme="minorHAnsi"/>
          <w:b/>
          <w:bCs/>
          <w:color w:val="auto"/>
          <w:sz w:val="22"/>
          <w:szCs w:val="22"/>
        </w:rPr>
        <w:t xml:space="preserve">Madde 10. Yürütme </w:t>
      </w:r>
    </w:p>
    <w:p w14:paraId="4DB3E530" w14:textId="77777777" w:rsidR="00E3626D" w:rsidRPr="00BF77C7" w:rsidRDefault="00E3626D" w:rsidP="00E3626D">
      <w:pPr>
        <w:pStyle w:val="Default"/>
        <w:spacing w:line="276" w:lineRule="auto"/>
        <w:jc w:val="both"/>
        <w:rPr>
          <w:rFonts w:asciiTheme="minorHAnsi" w:hAnsiTheme="minorHAnsi" w:cstheme="minorHAnsi"/>
          <w:color w:val="auto"/>
          <w:sz w:val="22"/>
          <w:szCs w:val="22"/>
        </w:rPr>
      </w:pPr>
      <w:r w:rsidRPr="00BF77C7">
        <w:rPr>
          <w:rFonts w:asciiTheme="minorHAnsi" w:hAnsiTheme="minorHAnsi" w:cstheme="minorHAnsi"/>
          <w:color w:val="auto"/>
          <w:sz w:val="22"/>
          <w:szCs w:val="22"/>
        </w:rPr>
        <w:t xml:space="preserve">Bu Talimat hükümlerini Türkiye Voleybol Federasyonu Başkanı yürütür. </w:t>
      </w:r>
    </w:p>
    <w:p w14:paraId="096C4B7E" w14:textId="77777777" w:rsidR="00E3626D" w:rsidRPr="00BF77C7" w:rsidRDefault="00E3626D" w:rsidP="00E3626D">
      <w:pPr>
        <w:pStyle w:val="Default"/>
        <w:spacing w:line="276" w:lineRule="auto"/>
        <w:jc w:val="both"/>
        <w:rPr>
          <w:rFonts w:asciiTheme="minorHAnsi" w:hAnsiTheme="minorHAnsi" w:cstheme="minorHAnsi"/>
          <w:b/>
          <w:bCs/>
          <w:color w:val="auto"/>
          <w:sz w:val="22"/>
          <w:szCs w:val="22"/>
        </w:rPr>
      </w:pPr>
    </w:p>
    <w:p w14:paraId="1A98C737" w14:textId="77777777" w:rsidR="00E3626D" w:rsidRPr="00BF77C7" w:rsidRDefault="00E3626D" w:rsidP="00E3626D">
      <w:pPr>
        <w:pStyle w:val="Default"/>
        <w:spacing w:line="276" w:lineRule="auto"/>
        <w:jc w:val="both"/>
        <w:rPr>
          <w:rFonts w:asciiTheme="minorHAnsi" w:hAnsiTheme="minorHAnsi" w:cstheme="minorHAnsi"/>
          <w:color w:val="auto"/>
          <w:sz w:val="22"/>
          <w:szCs w:val="22"/>
        </w:rPr>
      </w:pPr>
      <w:r w:rsidRPr="00BF77C7">
        <w:rPr>
          <w:rFonts w:asciiTheme="minorHAnsi" w:hAnsiTheme="minorHAnsi" w:cstheme="minorHAnsi"/>
          <w:b/>
          <w:bCs/>
          <w:color w:val="auto"/>
          <w:sz w:val="22"/>
          <w:szCs w:val="22"/>
        </w:rPr>
        <w:t xml:space="preserve">Madde 11. Yürürlük </w:t>
      </w:r>
    </w:p>
    <w:p w14:paraId="721F436C"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r w:rsidRPr="00BF77C7">
        <w:rPr>
          <w:rFonts w:asciiTheme="minorHAnsi" w:hAnsiTheme="minorHAnsi" w:cstheme="minorHAnsi"/>
          <w:sz w:val="22"/>
          <w:szCs w:val="22"/>
        </w:rPr>
        <w:t>Bu Talimat, Genel Müdürlüğün Resmî İnternet Sitesinde yayımlandığı tarihte yürürlüğe girer.</w:t>
      </w:r>
    </w:p>
    <w:p w14:paraId="346A7A26"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73DCDDA4"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7B2FD49C"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74FC6492"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11AB37A4"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70825921"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53A23CED"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12082658"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5DB3B411"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520FCF8F"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439A838E"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19B5B9ED"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6BAA7CAE"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067E1946"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2E9C41DC"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3B976DF0"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3B6161EF"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21F6EE2F"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191C4B2E"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6D7CEFD6"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6D09D38F"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2D0607AA"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5B60E231"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2ED25F0C"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579522C1"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0F632653"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69C1FA51"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51ACF028"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72861C99"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1E041345"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1D63F0F2"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1E1F3434" w14:textId="77777777" w:rsidR="00E3626D" w:rsidRDefault="00E3626D" w:rsidP="00E3626D">
      <w:pPr>
        <w:jc w:val="both"/>
        <w:rPr>
          <w:b/>
          <w:bCs/>
          <w:sz w:val="28"/>
          <w:szCs w:val="28"/>
        </w:rPr>
      </w:pPr>
      <w:r>
        <w:rPr>
          <w:b/>
          <w:bCs/>
          <w:sz w:val="28"/>
          <w:szCs w:val="28"/>
        </w:rPr>
        <w:t>EK-1</w:t>
      </w:r>
    </w:p>
    <w:p w14:paraId="2E2282E3" w14:textId="77777777" w:rsidR="00E3626D" w:rsidRPr="00711DCB" w:rsidRDefault="00E3626D" w:rsidP="00E3626D">
      <w:pPr>
        <w:jc w:val="both"/>
        <w:rPr>
          <w:b/>
          <w:bCs/>
          <w:sz w:val="16"/>
          <w:szCs w:val="28"/>
        </w:rPr>
      </w:pPr>
    </w:p>
    <w:p w14:paraId="7D0409B0" w14:textId="77777777" w:rsidR="00E3626D" w:rsidRPr="00BF77C7" w:rsidRDefault="00E3626D" w:rsidP="00E3626D">
      <w:pPr>
        <w:jc w:val="center"/>
        <w:rPr>
          <w:b/>
          <w:bCs/>
        </w:rPr>
      </w:pPr>
      <w:r w:rsidRPr="00BF77C7">
        <w:rPr>
          <w:b/>
          <w:bCs/>
        </w:rPr>
        <w:t>VOLEYBOL OKULU KAYIT BAŞVURU DİLEKÇESİ</w:t>
      </w:r>
    </w:p>
    <w:p w14:paraId="1EF4B33B" w14:textId="77777777" w:rsidR="00E3626D" w:rsidRPr="00BF77C7" w:rsidRDefault="00E3626D" w:rsidP="00E3626D">
      <w:pPr>
        <w:jc w:val="both"/>
        <w:rPr>
          <w:b/>
          <w:bCs/>
        </w:rPr>
      </w:pPr>
    </w:p>
    <w:tbl>
      <w:tblPr>
        <w:tblStyle w:val="TabloKlavuzu"/>
        <w:tblW w:w="0" w:type="auto"/>
        <w:tblLook w:val="04A0" w:firstRow="1" w:lastRow="0" w:firstColumn="1" w:lastColumn="0" w:noHBand="0" w:noVBand="1"/>
      </w:tblPr>
      <w:tblGrid>
        <w:gridCol w:w="2265"/>
        <w:gridCol w:w="2265"/>
        <w:gridCol w:w="2266"/>
        <w:gridCol w:w="2697"/>
      </w:tblGrid>
      <w:tr w:rsidR="00E3626D" w:rsidRPr="00BF77C7" w14:paraId="38F5E551" w14:textId="77777777" w:rsidTr="00E727AF">
        <w:tc>
          <w:tcPr>
            <w:tcW w:w="9493" w:type="dxa"/>
            <w:gridSpan w:val="4"/>
          </w:tcPr>
          <w:p w14:paraId="2C8C8F83" w14:textId="77777777" w:rsidR="00E3626D" w:rsidRPr="00BF77C7" w:rsidRDefault="00E3626D" w:rsidP="00E727AF">
            <w:pPr>
              <w:jc w:val="center"/>
              <w:rPr>
                <w:b/>
              </w:rPr>
            </w:pPr>
            <w:r w:rsidRPr="00BF77C7">
              <w:rPr>
                <w:b/>
              </w:rPr>
              <w:t>Voleybol Okulu Sahibinin</w:t>
            </w:r>
          </w:p>
          <w:p w14:paraId="276A6D75" w14:textId="77777777" w:rsidR="00E3626D" w:rsidRPr="00BF77C7" w:rsidRDefault="00E3626D" w:rsidP="00E727AF">
            <w:pPr>
              <w:jc w:val="center"/>
              <w:rPr>
                <w:b/>
              </w:rPr>
            </w:pPr>
          </w:p>
        </w:tc>
      </w:tr>
      <w:tr w:rsidR="00E3626D" w:rsidRPr="00BF77C7" w14:paraId="538F930E" w14:textId="77777777" w:rsidTr="00E727AF">
        <w:tc>
          <w:tcPr>
            <w:tcW w:w="4530" w:type="dxa"/>
            <w:gridSpan w:val="2"/>
          </w:tcPr>
          <w:p w14:paraId="4C6B16A9" w14:textId="0E5569E9" w:rsidR="00E3626D" w:rsidRPr="00BF77C7" w:rsidRDefault="003A5675" w:rsidP="00E727AF">
            <w:pPr>
              <w:jc w:val="center"/>
              <w:rPr>
                <w:b/>
                <w:strike/>
              </w:rPr>
            </w:pPr>
            <w:r>
              <w:rPr>
                <w:b/>
              </w:rPr>
              <w:t>(</w:t>
            </w:r>
            <w:r w:rsidR="00E3626D" w:rsidRPr="00BF77C7">
              <w:rPr>
                <w:b/>
              </w:rPr>
              <w:t>Gerçek Kişi ise)</w:t>
            </w:r>
          </w:p>
        </w:tc>
        <w:tc>
          <w:tcPr>
            <w:tcW w:w="4963" w:type="dxa"/>
            <w:gridSpan w:val="2"/>
          </w:tcPr>
          <w:p w14:paraId="4351411D" w14:textId="77777777" w:rsidR="00E3626D" w:rsidRPr="00BF77C7" w:rsidRDefault="00E3626D" w:rsidP="00E727AF">
            <w:pPr>
              <w:jc w:val="center"/>
              <w:rPr>
                <w:b/>
              </w:rPr>
            </w:pPr>
            <w:r w:rsidRPr="00BF77C7">
              <w:rPr>
                <w:b/>
              </w:rPr>
              <w:t>(Tüzel Kişi ise)</w:t>
            </w:r>
          </w:p>
          <w:p w14:paraId="1F3BC8B5" w14:textId="77777777" w:rsidR="00E3626D" w:rsidRPr="00BF77C7" w:rsidRDefault="00E3626D" w:rsidP="00E727AF">
            <w:pPr>
              <w:jc w:val="center"/>
              <w:rPr>
                <w:b/>
              </w:rPr>
            </w:pPr>
          </w:p>
        </w:tc>
      </w:tr>
      <w:tr w:rsidR="003A5675" w:rsidRPr="00BF77C7" w14:paraId="43D73AB1" w14:textId="77777777" w:rsidTr="00E727AF">
        <w:tc>
          <w:tcPr>
            <w:tcW w:w="2265" w:type="dxa"/>
          </w:tcPr>
          <w:p w14:paraId="46096EFB" w14:textId="77777777" w:rsidR="003A5675" w:rsidRPr="00BF77C7" w:rsidRDefault="003A5675" w:rsidP="00E727AF">
            <w:pPr>
              <w:jc w:val="both"/>
              <w:rPr>
                <w:b/>
              </w:rPr>
            </w:pPr>
            <w:r w:rsidRPr="00BF77C7">
              <w:rPr>
                <w:b/>
              </w:rPr>
              <w:t>Adı Soyadı</w:t>
            </w:r>
          </w:p>
        </w:tc>
        <w:tc>
          <w:tcPr>
            <w:tcW w:w="2265" w:type="dxa"/>
          </w:tcPr>
          <w:p w14:paraId="72F3666D" w14:textId="77777777" w:rsidR="003A5675" w:rsidRPr="00BF77C7" w:rsidRDefault="003A5675" w:rsidP="00E727AF">
            <w:pPr>
              <w:jc w:val="both"/>
              <w:rPr>
                <w:strike/>
              </w:rPr>
            </w:pPr>
          </w:p>
        </w:tc>
        <w:tc>
          <w:tcPr>
            <w:tcW w:w="2266" w:type="dxa"/>
            <w:vMerge w:val="restart"/>
          </w:tcPr>
          <w:p w14:paraId="7EAD5C3B" w14:textId="35185A68" w:rsidR="003A5675" w:rsidRPr="00BF77C7" w:rsidRDefault="003A5675" w:rsidP="00E727AF">
            <w:pPr>
              <w:jc w:val="both"/>
              <w:rPr>
                <w:b/>
              </w:rPr>
            </w:pPr>
            <w:r w:rsidRPr="00BF77C7">
              <w:rPr>
                <w:b/>
              </w:rPr>
              <w:t>Adı ve Unvanı</w:t>
            </w:r>
          </w:p>
        </w:tc>
        <w:tc>
          <w:tcPr>
            <w:tcW w:w="2697" w:type="dxa"/>
            <w:vMerge w:val="restart"/>
          </w:tcPr>
          <w:p w14:paraId="5BB82E5B" w14:textId="77777777" w:rsidR="003A5675" w:rsidRPr="00BF77C7" w:rsidRDefault="003A5675" w:rsidP="00E727AF">
            <w:pPr>
              <w:jc w:val="both"/>
            </w:pPr>
          </w:p>
        </w:tc>
      </w:tr>
      <w:tr w:rsidR="003A5675" w:rsidRPr="00BF77C7" w14:paraId="1CD62A35" w14:textId="77777777" w:rsidTr="00E727AF">
        <w:tc>
          <w:tcPr>
            <w:tcW w:w="2265" w:type="dxa"/>
          </w:tcPr>
          <w:p w14:paraId="32F365C7" w14:textId="6986869E" w:rsidR="003A5675" w:rsidRPr="00BF77C7" w:rsidRDefault="003A5675" w:rsidP="00E727AF">
            <w:pPr>
              <w:jc w:val="both"/>
              <w:rPr>
                <w:b/>
              </w:rPr>
            </w:pPr>
            <w:r w:rsidRPr="00BF77C7">
              <w:rPr>
                <w:b/>
              </w:rPr>
              <w:t>T.C. Kimlik No</w:t>
            </w:r>
          </w:p>
        </w:tc>
        <w:tc>
          <w:tcPr>
            <w:tcW w:w="2265" w:type="dxa"/>
          </w:tcPr>
          <w:p w14:paraId="3E945617" w14:textId="77777777" w:rsidR="003A5675" w:rsidRPr="00BF77C7" w:rsidRDefault="003A5675" w:rsidP="00E727AF">
            <w:pPr>
              <w:jc w:val="both"/>
              <w:rPr>
                <w:strike/>
              </w:rPr>
            </w:pPr>
          </w:p>
        </w:tc>
        <w:tc>
          <w:tcPr>
            <w:tcW w:w="2266" w:type="dxa"/>
            <w:vMerge/>
          </w:tcPr>
          <w:p w14:paraId="5BB77F2E" w14:textId="77777777" w:rsidR="003A5675" w:rsidRPr="00BF77C7" w:rsidRDefault="003A5675" w:rsidP="00E727AF">
            <w:pPr>
              <w:jc w:val="both"/>
              <w:rPr>
                <w:b/>
              </w:rPr>
            </w:pPr>
          </w:p>
        </w:tc>
        <w:tc>
          <w:tcPr>
            <w:tcW w:w="2697" w:type="dxa"/>
            <w:vMerge/>
          </w:tcPr>
          <w:p w14:paraId="2996E4D9" w14:textId="77777777" w:rsidR="003A5675" w:rsidRPr="00BF77C7" w:rsidRDefault="003A5675" w:rsidP="00E727AF">
            <w:pPr>
              <w:jc w:val="both"/>
            </w:pPr>
          </w:p>
        </w:tc>
      </w:tr>
      <w:tr w:rsidR="00E3626D" w:rsidRPr="00BF77C7" w14:paraId="04A3A5D1" w14:textId="77777777" w:rsidTr="00E727AF">
        <w:tc>
          <w:tcPr>
            <w:tcW w:w="2265" w:type="dxa"/>
          </w:tcPr>
          <w:p w14:paraId="5F1DF0C5" w14:textId="77777777" w:rsidR="00E3626D" w:rsidRPr="00BF77C7" w:rsidRDefault="00E3626D" w:rsidP="00E727AF">
            <w:pPr>
              <w:jc w:val="both"/>
              <w:rPr>
                <w:b/>
              </w:rPr>
            </w:pPr>
            <w:r w:rsidRPr="00BF77C7">
              <w:rPr>
                <w:b/>
              </w:rPr>
              <w:t>Tebligat Adresi</w:t>
            </w:r>
          </w:p>
        </w:tc>
        <w:tc>
          <w:tcPr>
            <w:tcW w:w="2265" w:type="dxa"/>
          </w:tcPr>
          <w:p w14:paraId="1AAA9447" w14:textId="77777777" w:rsidR="00E3626D" w:rsidRPr="00BF77C7" w:rsidRDefault="00E3626D" w:rsidP="00E727AF">
            <w:pPr>
              <w:jc w:val="both"/>
              <w:rPr>
                <w:strike/>
              </w:rPr>
            </w:pPr>
          </w:p>
        </w:tc>
        <w:tc>
          <w:tcPr>
            <w:tcW w:w="2266" w:type="dxa"/>
          </w:tcPr>
          <w:p w14:paraId="1D07320D" w14:textId="77777777" w:rsidR="00E3626D" w:rsidRPr="00BF77C7" w:rsidRDefault="00E3626D" w:rsidP="00E727AF">
            <w:pPr>
              <w:jc w:val="both"/>
              <w:rPr>
                <w:b/>
              </w:rPr>
            </w:pPr>
            <w:r w:rsidRPr="00BF77C7">
              <w:rPr>
                <w:b/>
              </w:rPr>
              <w:t>Tebligat Adresi</w:t>
            </w:r>
          </w:p>
        </w:tc>
        <w:tc>
          <w:tcPr>
            <w:tcW w:w="2697" w:type="dxa"/>
          </w:tcPr>
          <w:p w14:paraId="3817D06D" w14:textId="77777777" w:rsidR="00E3626D" w:rsidRPr="00BF77C7" w:rsidRDefault="00E3626D" w:rsidP="00E727AF">
            <w:pPr>
              <w:jc w:val="both"/>
            </w:pPr>
          </w:p>
        </w:tc>
      </w:tr>
      <w:tr w:rsidR="00E3626D" w:rsidRPr="00BF77C7" w14:paraId="3F0D0DC4" w14:textId="77777777" w:rsidTr="00E727AF">
        <w:tc>
          <w:tcPr>
            <w:tcW w:w="2265" w:type="dxa"/>
          </w:tcPr>
          <w:p w14:paraId="151CE997" w14:textId="77777777" w:rsidR="00E3626D" w:rsidRPr="00BF77C7" w:rsidRDefault="00E3626D" w:rsidP="00E727AF">
            <w:pPr>
              <w:jc w:val="both"/>
              <w:rPr>
                <w:b/>
              </w:rPr>
            </w:pPr>
            <w:r w:rsidRPr="00BF77C7">
              <w:rPr>
                <w:b/>
              </w:rPr>
              <w:t>Telefon</w:t>
            </w:r>
          </w:p>
        </w:tc>
        <w:tc>
          <w:tcPr>
            <w:tcW w:w="2265" w:type="dxa"/>
          </w:tcPr>
          <w:p w14:paraId="113A1535" w14:textId="77777777" w:rsidR="00E3626D" w:rsidRPr="00BF77C7" w:rsidRDefault="00E3626D" w:rsidP="00E727AF">
            <w:pPr>
              <w:jc w:val="both"/>
              <w:rPr>
                <w:strike/>
              </w:rPr>
            </w:pPr>
          </w:p>
        </w:tc>
        <w:tc>
          <w:tcPr>
            <w:tcW w:w="2266" w:type="dxa"/>
          </w:tcPr>
          <w:p w14:paraId="7C4C5370" w14:textId="77777777" w:rsidR="00E3626D" w:rsidRPr="00BF77C7" w:rsidRDefault="00E3626D" w:rsidP="00E727AF">
            <w:pPr>
              <w:jc w:val="both"/>
              <w:rPr>
                <w:b/>
              </w:rPr>
            </w:pPr>
            <w:r w:rsidRPr="00BF77C7">
              <w:rPr>
                <w:b/>
              </w:rPr>
              <w:t>Telefon</w:t>
            </w:r>
          </w:p>
        </w:tc>
        <w:tc>
          <w:tcPr>
            <w:tcW w:w="2697" w:type="dxa"/>
          </w:tcPr>
          <w:p w14:paraId="1729F0F1" w14:textId="77777777" w:rsidR="00E3626D" w:rsidRPr="00BF77C7" w:rsidRDefault="00E3626D" w:rsidP="00E727AF">
            <w:pPr>
              <w:jc w:val="both"/>
            </w:pPr>
          </w:p>
        </w:tc>
      </w:tr>
      <w:tr w:rsidR="00E3626D" w:rsidRPr="00BF77C7" w14:paraId="4517E479" w14:textId="77777777" w:rsidTr="00E727AF">
        <w:tc>
          <w:tcPr>
            <w:tcW w:w="2265" w:type="dxa"/>
          </w:tcPr>
          <w:p w14:paraId="72D5E53A" w14:textId="77777777" w:rsidR="00E3626D" w:rsidRPr="00BF77C7" w:rsidRDefault="00E3626D" w:rsidP="00E727AF">
            <w:pPr>
              <w:jc w:val="both"/>
              <w:rPr>
                <w:b/>
              </w:rPr>
            </w:pPr>
            <w:proofErr w:type="gramStart"/>
            <w:r w:rsidRPr="00BF77C7">
              <w:rPr>
                <w:b/>
              </w:rPr>
              <w:t>e</w:t>
            </w:r>
            <w:proofErr w:type="gramEnd"/>
            <w:r w:rsidRPr="00BF77C7">
              <w:rPr>
                <w:b/>
              </w:rPr>
              <w:t>-posta</w:t>
            </w:r>
          </w:p>
        </w:tc>
        <w:tc>
          <w:tcPr>
            <w:tcW w:w="2265" w:type="dxa"/>
          </w:tcPr>
          <w:p w14:paraId="12C7D7C9" w14:textId="77777777" w:rsidR="00E3626D" w:rsidRPr="00BF77C7" w:rsidRDefault="00E3626D" w:rsidP="00E727AF">
            <w:pPr>
              <w:jc w:val="both"/>
              <w:rPr>
                <w:strike/>
              </w:rPr>
            </w:pPr>
          </w:p>
        </w:tc>
        <w:tc>
          <w:tcPr>
            <w:tcW w:w="2266" w:type="dxa"/>
          </w:tcPr>
          <w:p w14:paraId="17ADFB49" w14:textId="77777777" w:rsidR="00E3626D" w:rsidRPr="00BF77C7" w:rsidRDefault="00E3626D" w:rsidP="00E727AF">
            <w:pPr>
              <w:jc w:val="both"/>
              <w:rPr>
                <w:b/>
              </w:rPr>
            </w:pPr>
            <w:proofErr w:type="gramStart"/>
            <w:r w:rsidRPr="00BF77C7">
              <w:rPr>
                <w:b/>
              </w:rPr>
              <w:t>e</w:t>
            </w:r>
            <w:proofErr w:type="gramEnd"/>
            <w:r w:rsidRPr="00BF77C7">
              <w:rPr>
                <w:b/>
              </w:rPr>
              <w:t>-posta</w:t>
            </w:r>
          </w:p>
        </w:tc>
        <w:tc>
          <w:tcPr>
            <w:tcW w:w="2697" w:type="dxa"/>
          </w:tcPr>
          <w:p w14:paraId="088DDB04" w14:textId="77777777" w:rsidR="00E3626D" w:rsidRPr="00BF77C7" w:rsidRDefault="00E3626D" w:rsidP="00E727AF">
            <w:pPr>
              <w:jc w:val="both"/>
            </w:pPr>
          </w:p>
        </w:tc>
      </w:tr>
      <w:tr w:rsidR="00E3626D" w:rsidRPr="00BF77C7" w14:paraId="014323AE" w14:textId="77777777" w:rsidTr="00E727AF">
        <w:tc>
          <w:tcPr>
            <w:tcW w:w="2265" w:type="dxa"/>
          </w:tcPr>
          <w:p w14:paraId="40A4BC64" w14:textId="77777777" w:rsidR="00E3626D" w:rsidRPr="00BF77C7" w:rsidRDefault="00E3626D" w:rsidP="00E727AF">
            <w:pPr>
              <w:jc w:val="both"/>
              <w:rPr>
                <w:b/>
              </w:rPr>
            </w:pPr>
            <w:r w:rsidRPr="00BF77C7">
              <w:rPr>
                <w:b/>
              </w:rPr>
              <w:t>Faks</w:t>
            </w:r>
          </w:p>
        </w:tc>
        <w:tc>
          <w:tcPr>
            <w:tcW w:w="2265" w:type="dxa"/>
          </w:tcPr>
          <w:p w14:paraId="0ADC1848" w14:textId="77777777" w:rsidR="00E3626D" w:rsidRPr="00BF77C7" w:rsidRDefault="00E3626D" w:rsidP="00E727AF">
            <w:pPr>
              <w:jc w:val="both"/>
              <w:rPr>
                <w:strike/>
              </w:rPr>
            </w:pPr>
          </w:p>
        </w:tc>
        <w:tc>
          <w:tcPr>
            <w:tcW w:w="2266" w:type="dxa"/>
          </w:tcPr>
          <w:p w14:paraId="389C2E5D" w14:textId="77777777" w:rsidR="00E3626D" w:rsidRPr="00BF77C7" w:rsidRDefault="00E3626D" w:rsidP="00E727AF">
            <w:pPr>
              <w:jc w:val="both"/>
              <w:rPr>
                <w:b/>
              </w:rPr>
            </w:pPr>
            <w:r w:rsidRPr="00BF77C7">
              <w:rPr>
                <w:b/>
              </w:rPr>
              <w:t>Faks</w:t>
            </w:r>
          </w:p>
        </w:tc>
        <w:tc>
          <w:tcPr>
            <w:tcW w:w="2697" w:type="dxa"/>
          </w:tcPr>
          <w:p w14:paraId="5AAB8611" w14:textId="77777777" w:rsidR="00E3626D" w:rsidRPr="00BF77C7" w:rsidRDefault="00E3626D" w:rsidP="00E727AF">
            <w:pPr>
              <w:jc w:val="both"/>
            </w:pPr>
          </w:p>
        </w:tc>
      </w:tr>
    </w:tbl>
    <w:p w14:paraId="07BC741A" w14:textId="77777777" w:rsidR="00E3626D" w:rsidRPr="00BF77C7" w:rsidRDefault="00E3626D" w:rsidP="00E3626D">
      <w:pPr>
        <w:jc w:val="both"/>
      </w:pPr>
    </w:p>
    <w:p w14:paraId="63BEAB2A" w14:textId="77777777" w:rsidR="00E3626D" w:rsidRPr="00BF77C7" w:rsidRDefault="00E3626D" w:rsidP="00E3626D">
      <w:pPr>
        <w:tabs>
          <w:tab w:val="left" w:pos="2619"/>
        </w:tabs>
        <w:rPr>
          <w:b/>
        </w:rPr>
      </w:pPr>
      <w:r w:rsidRPr="00BF77C7">
        <w:rPr>
          <w:b/>
        </w:rPr>
        <w:tab/>
      </w:r>
    </w:p>
    <w:p w14:paraId="24B9458F" w14:textId="77777777" w:rsidR="00E3626D" w:rsidRPr="00BF77C7" w:rsidRDefault="00E3626D" w:rsidP="00E3626D">
      <w:pPr>
        <w:jc w:val="center"/>
        <w:rPr>
          <w:b/>
        </w:rPr>
      </w:pPr>
      <w:r w:rsidRPr="00BF77C7">
        <w:rPr>
          <w:b/>
        </w:rPr>
        <w:t>VOLEYBOL OKULUNUN</w:t>
      </w:r>
    </w:p>
    <w:p w14:paraId="72AE5244" w14:textId="77777777" w:rsidR="00E3626D" w:rsidRPr="00BF77C7" w:rsidRDefault="00E3626D" w:rsidP="00E3626D">
      <w:pPr>
        <w:jc w:val="center"/>
        <w:rPr>
          <w:b/>
        </w:rPr>
      </w:pPr>
    </w:p>
    <w:tbl>
      <w:tblPr>
        <w:tblStyle w:val="TabloKlavuzu"/>
        <w:tblW w:w="0" w:type="auto"/>
        <w:tblLook w:val="04A0" w:firstRow="1" w:lastRow="0" w:firstColumn="1" w:lastColumn="0" w:noHBand="0" w:noVBand="1"/>
      </w:tblPr>
      <w:tblGrid>
        <w:gridCol w:w="2265"/>
        <w:gridCol w:w="2265"/>
        <w:gridCol w:w="2266"/>
        <w:gridCol w:w="2697"/>
      </w:tblGrid>
      <w:tr w:rsidR="00E3626D" w:rsidRPr="00BF77C7" w14:paraId="52835DE8" w14:textId="77777777" w:rsidTr="00E727AF">
        <w:tc>
          <w:tcPr>
            <w:tcW w:w="2265" w:type="dxa"/>
          </w:tcPr>
          <w:p w14:paraId="2496FA4F" w14:textId="77777777" w:rsidR="00E3626D" w:rsidRPr="00BF77C7" w:rsidRDefault="00E3626D" w:rsidP="00E727AF">
            <w:pPr>
              <w:rPr>
                <w:b/>
              </w:rPr>
            </w:pPr>
            <w:r w:rsidRPr="00BF77C7">
              <w:rPr>
                <w:b/>
              </w:rPr>
              <w:t>Adı:</w:t>
            </w:r>
          </w:p>
        </w:tc>
        <w:tc>
          <w:tcPr>
            <w:tcW w:w="2265" w:type="dxa"/>
          </w:tcPr>
          <w:p w14:paraId="4F0D6910" w14:textId="77777777" w:rsidR="00E3626D" w:rsidRPr="00BF77C7" w:rsidRDefault="00E3626D" w:rsidP="00E727AF">
            <w:pPr>
              <w:jc w:val="center"/>
              <w:rPr>
                <w:b/>
              </w:rPr>
            </w:pPr>
          </w:p>
        </w:tc>
        <w:tc>
          <w:tcPr>
            <w:tcW w:w="2266" w:type="dxa"/>
            <w:vMerge w:val="restart"/>
          </w:tcPr>
          <w:p w14:paraId="508465C6" w14:textId="77777777" w:rsidR="00E3626D" w:rsidRPr="00BF77C7" w:rsidRDefault="00E3626D" w:rsidP="00E727AF">
            <w:pPr>
              <w:pStyle w:val="Default"/>
            </w:pPr>
            <w:r w:rsidRPr="00BF77C7">
              <w:rPr>
                <w:b/>
                <w:bCs/>
              </w:rPr>
              <w:t xml:space="preserve">Adresi: </w:t>
            </w:r>
          </w:p>
          <w:p w14:paraId="02414A67" w14:textId="77777777" w:rsidR="00E3626D" w:rsidRPr="00BF77C7" w:rsidRDefault="00E3626D" w:rsidP="00E727AF">
            <w:pPr>
              <w:rPr>
                <w:b/>
              </w:rPr>
            </w:pPr>
          </w:p>
        </w:tc>
        <w:tc>
          <w:tcPr>
            <w:tcW w:w="2697" w:type="dxa"/>
            <w:vMerge w:val="restart"/>
          </w:tcPr>
          <w:p w14:paraId="1DD0135B" w14:textId="77777777" w:rsidR="00E3626D" w:rsidRPr="00BF77C7" w:rsidRDefault="00E3626D" w:rsidP="00E727AF">
            <w:pPr>
              <w:jc w:val="center"/>
              <w:rPr>
                <w:b/>
              </w:rPr>
            </w:pPr>
          </w:p>
        </w:tc>
      </w:tr>
      <w:tr w:rsidR="00E3626D" w:rsidRPr="00BF77C7" w14:paraId="067C995F" w14:textId="77777777" w:rsidTr="00E727AF">
        <w:tc>
          <w:tcPr>
            <w:tcW w:w="2265" w:type="dxa"/>
          </w:tcPr>
          <w:p w14:paraId="14B66194" w14:textId="77777777" w:rsidR="00E3626D" w:rsidRPr="00BF77C7" w:rsidRDefault="00E3626D" w:rsidP="00E727AF">
            <w:pPr>
              <w:pStyle w:val="Default"/>
            </w:pPr>
            <w:r w:rsidRPr="00BF77C7">
              <w:rPr>
                <w:b/>
                <w:bCs/>
              </w:rPr>
              <w:t xml:space="preserve">Telefon: </w:t>
            </w:r>
          </w:p>
          <w:p w14:paraId="33CA2B81" w14:textId="77777777" w:rsidR="00E3626D" w:rsidRPr="00BF77C7" w:rsidRDefault="00E3626D" w:rsidP="00E727AF">
            <w:pPr>
              <w:rPr>
                <w:b/>
              </w:rPr>
            </w:pPr>
          </w:p>
        </w:tc>
        <w:tc>
          <w:tcPr>
            <w:tcW w:w="2265" w:type="dxa"/>
          </w:tcPr>
          <w:p w14:paraId="6DF3CB4D" w14:textId="77777777" w:rsidR="00E3626D" w:rsidRPr="00BF77C7" w:rsidRDefault="00E3626D" w:rsidP="00E727AF">
            <w:pPr>
              <w:jc w:val="center"/>
              <w:rPr>
                <w:b/>
              </w:rPr>
            </w:pPr>
          </w:p>
        </w:tc>
        <w:tc>
          <w:tcPr>
            <w:tcW w:w="2266" w:type="dxa"/>
            <w:vMerge/>
          </w:tcPr>
          <w:p w14:paraId="3CCB4834" w14:textId="77777777" w:rsidR="00E3626D" w:rsidRPr="00BF77C7" w:rsidRDefault="00E3626D" w:rsidP="00E727AF">
            <w:pPr>
              <w:rPr>
                <w:b/>
              </w:rPr>
            </w:pPr>
          </w:p>
        </w:tc>
        <w:tc>
          <w:tcPr>
            <w:tcW w:w="2697" w:type="dxa"/>
            <w:vMerge/>
          </w:tcPr>
          <w:p w14:paraId="5D9DB6D9" w14:textId="77777777" w:rsidR="00E3626D" w:rsidRPr="00BF77C7" w:rsidRDefault="00E3626D" w:rsidP="00E727AF">
            <w:pPr>
              <w:jc w:val="center"/>
              <w:rPr>
                <w:b/>
              </w:rPr>
            </w:pPr>
          </w:p>
        </w:tc>
      </w:tr>
      <w:tr w:rsidR="00E3626D" w:rsidRPr="00BF77C7" w14:paraId="57A2E4B7" w14:textId="77777777" w:rsidTr="00E727AF">
        <w:tc>
          <w:tcPr>
            <w:tcW w:w="2265" w:type="dxa"/>
          </w:tcPr>
          <w:p w14:paraId="7514929F" w14:textId="77777777" w:rsidR="00E3626D" w:rsidRPr="00BF77C7" w:rsidRDefault="00E3626D" w:rsidP="00E727AF">
            <w:pPr>
              <w:pStyle w:val="Default"/>
            </w:pPr>
            <w:proofErr w:type="gramStart"/>
            <w:r w:rsidRPr="00BF77C7">
              <w:rPr>
                <w:b/>
              </w:rPr>
              <w:t>e</w:t>
            </w:r>
            <w:proofErr w:type="gramEnd"/>
            <w:r w:rsidRPr="00BF77C7">
              <w:rPr>
                <w:b/>
              </w:rPr>
              <w:t>-posta</w:t>
            </w:r>
          </w:p>
          <w:p w14:paraId="3149D80C" w14:textId="77777777" w:rsidR="00E3626D" w:rsidRPr="00BF77C7" w:rsidRDefault="00E3626D" w:rsidP="00E727AF">
            <w:pPr>
              <w:rPr>
                <w:b/>
              </w:rPr>
            </w:pPr>
          </w:p>
        </w:tc>
        <w:tc>
          <w:tcPr>
            <w:tcW w:w="2265" w:type="dxa"/>
          </w:tcPr>
          <w:p w14:paraId="78F2089E" w14:textId="77777777" w:rsidR="00E3626D" w:rsidRPr="00BF77C7" w:rsidRDefault="00E3626D" w:rsidP="00E727AF">
            <w:pPr>
              <w:jc w:val="center"/>
              <w:rPr>
                <w:b/>
              </w:rPr>
            </w:pPr>
          </w:p>
        </w:tc>
        <w:tc>
          <w:tcPr>
            <w:tcW w:w="2266" w:type="dxa"/>
          </w:tcPr>
          <w:p w14:paraId="78418171" w14:textId="77777777" w:rsidR="00E3626D" w:rsidRPr="00BF77C7" w:rsidRDefault="00E3626D" w:rsidP="00E727AF">
            <w:pPr>
              <w:pStyle w:val="Default"/>
            </w:pPr>
            <w:r w:rsidRPr="00BF77C7">
              <w:rPr>
                <w:b/>
                <w:bCs/>
              </w:rPr>
              <w:t>Faks</w:t>
            </w:r>
          </w:p>
          <w:p w14:paraId="040FC98F" w14:textId="77777777" w:rsidR="00E3626D" w:rsidRPr="00BF77C7" w:rsidRDefault="00E3626D" w:rsidP="00E727AF">
            <w:pPr>
              <w:rPr>
                <w:b/>
              </w:rPr>
            </w:pPr>
          </w:p>
        </w:tc>
        <w:tc>
          <w:tcPr>
            <w:tcW w:w="2697" w:type="dxa"/>
          </w:tcPr>
          <w:p w14:paraId="6CB43003" w14:textId="77777777" w:rsidR="00E3626D" w:rsidRPr="00BF77C7" w:rsidRDefault="00E3626D" w:rsidP="00E727AF">
            <w:pPr>
              <w:jc w:val="center"/>
              <w:rPr>
                <w:b/>
              </w:rPr>
            </w:pPr>
          </w:p>
        </w:tc>
      </w:tr>
      <w:tr w:rsidR="00E3626D" w:rsidRPr="00BF77C7" w14:paraId="12E61B67" w14:textId="77777777" w:rsidTr="00E727AF">
        <w:tc>
          <w:tcPr>
            <w:tcW w:w="4530" w:type="dxa"/>
            <w:gridSpan w:val="2"/>
          </w:tcPr>
          <w:p w14:paraId="1F2D239D" w14:textId="77777777" w:rsidR="00E3626D" w:rsidRPr="00BF77C7" w:rsidRDefault="00E3626D" w:rsidP="00E727AF">
            <w:pPr>
              <w:pStyle w:val="Default"/>
              <w:rPr>
                <w:b/>
                <w:bCs/>
              </w:rPr>
            </w:pPr>
            <w:r w:rsidRPr="00BF77C7">
              <w:rPr>
                <w:b/>
                <w:bCs/>
              </w:rPr>
              <w:t xml:space="preserve">İdari Sorumlunun* Adı/Soyadı: </w:t>
            </w:r>
          </w:p>
          <w:p w14:paraId="21BBFD6D" w14:textId="77777777" w:rsidR="00E3626D" w:rsidRPr="00BF77C7" w:rsidRDefault="00E3626D" w:rsidP="00E727AF">
            <w:pPr>
              <w:pStyle w:val="Default"/>
            </w:pPr>
            <w:r w:rsidRPr="00BF77C7">
              <w:rPr>
                <w:i/>
                <w:iCs/>
              </w:rPr>
              <w:t xml:space="preserve">(*) eğitimler sırasında tesislerde bulunan bir kimse olmalıdır. </w:t>
            </w:r>
          </w:p>
          <w:p w14:paraId="43F60BB3" w14:textId="77777777" w:rsidR="00E3626D" w:rsidRPr="00BF77C7" w:rsidRDefault="00E3626D" w:rsidP="00E727AF">
            <w:pPr>
              <w:rPr>
                <w:b/>
              </w:rPr>
            </w:pPr>
          </w:p>
        </w:tc>
        <w:tc>
          <w:tcPr>
            <w:tcW w:w="4963" w:type="dxa"/>
            <w:gridSpan w:val="2"/>
          </w:tcPr>
          <w:p w14:paraId="512BA858" w14:textId="77777777" w:rsidR="00E3626D" w:rsidRPr="00BF77C7" w:rsidRDefault="00E3626D" w:rsidP="00E727AF">
            <w:pPr>
              <w:jc w:val="center"/>
              <w:rPr>
                <w:b/>
              </w:rPr>
            </w:pPr>
          </w:p>
        </w:tc>
      </w:tr>
      <w:tr w:rsidR="00E3626D" w:rsidRPr="00BF77C7" w14:paraId="791ED0EC" w14:textId="77777777" w:rsidTr="00E727AF">
        <w:tc>
          <w:tcPr>
            <w:tcW w:w="4530" w:type="dxa"/>
            <w:gridSpan w:val="2"/>
          </w:tcPr>
          <w:p w14:paraId="20B5F352" w14:textId="6710C24F" w:rsidR="00E3626D" w:rsidRPr="00BF77C7" w:rsidRDefault="003A5675" w:rsidP="00E727AF">
            <w:pPr>
              <w:pStyle w:val="Default"/>
            </w:pPr>
            <w:r w:rsidRPr="00BF77C7">
              <w:rPr>
                <w:b/>
                <w:bCs/>
              </w:rPr>
              <w:t>T.C.</w:t>
            </w:r>
            <w:r w:rsidR="00E3626D" w:rsidRPr="00BF77C7">
              <w:rPr>
                <w:b/>
                <w:bCs/>
              </w:rPr>
              <w:t xml:space="preserve"> Kimlik No: </w:t>
            </w:r>
          </w:p>
          <w:p w14:paraId="7F444D67" w14:textId="77777777" w:rsidR="00E3626D" w:rsidRPr="00BF77C7" w:rsidRDefault="00E3626D" w:rsidP="00E727AF">
            <w:pPr>
              <w:rPr>
                <w:b/>
              </w:rPr>
            </w:pPr>
          </w:p>
        </w:tc>
        <w:tc>
          <w:tcPr>
            <w:tcW w:w="4963" w:type="dxa"/>
            <w:gridSpan w:val="2"/>
          </w:tcPr>
          <w:p w14:paraId="7A5A6698" w14:textId="77777777" w:rsidR="00E3626D" w:rsidRPr="00BF77C7" w:rsidRDefault="00E3626D" w:rsidP="00E727AF">
            <w:pPr>
              <w:jc w:val="center"/>
              <w:rPr>
                <w:b/>
              </w:rPr>
            </w:pPr>
          </w:p>
        </w:tc>
      </w:tr>
      <w:tr w:rsidR="00E3626D" w:rsidRPr="00BF77C7" w14:paraId="31005340" w14:textId="77777777" w:rsidTr="00E727AF">
        <w:tc>
          <w:tcPr>
            <w:tcW w:w="4530" w:type="dxa"/>
            <w:gridSpan w:val="2"/>
          </w:tcPr>
          <w:p w14:paraId="2E41E9BE" w14:textId="77777777" w:rsidR="00E3626D" w:rsidRPr="00BF77C7" w:rsidRDefault="00E3626D" w:rsidP="00E727AF">
            <w:pPr>
              <w:pStyle w:val="Default"/>
              <w:rPr>
                <w:b/>
                <w:bCs/>
              </w:rPr>
            </w:pPr>
            <w:r w:rsidRPr="00BF77C7">
              <w:rPr>
                <w:b/>
                <w:bCs/>
              </w:rPr>
              <w:t xml:space="preserve">İlkyardım Sorumlusunun* Adı/Soyadı: </w:t>
            </w:r>
          </w:p>
          <w:p w14:paraId="31B0E92D" w14:textId="77777777" w:rsidR="00E3626D" w:rsidRPr="00BF77C7" w:rsidRDefault="00E3626D" w:rsidP="00E727AF">
            <w:pPr>
              <w:pStyle w:val="Default"/>
            </w:pPr>
            <w:r w:rsidRPr="00BF77C7">
              <w:rPr>
                <w:i/>
                <w:iCs/>
              </w:rPr>
              <w:t xml:space="preserve">(*) eğitimler sırasında tesislerde bulunan bir kimse olmalıdır. </w:t>
            </w:r>
          </w:p>
          <w:p w14:paraId="6AEE444D" w14:textId="77777777" w:rsidR="00E3626D" w:rsidRPr="00BF77C7" w:rsidRDefault="00E3626D" w:rsidP="00E727AF">
            <w:pPr>
              <w:pStyle w:val="Default"/>
              <w:rPr>
                <w:b/>
                <w:bCs/>
              </w:rPr>
            </w:pPr>
          </w:p>
        </w:tc>
        <w:tc>
          <w:tcPr>
            <w:tcW w:w="4963" w:type="dxa"/>
            <w:gridSpan w:val="2"/>
          </w:tcPr>
          <w:p w14:paraId="51BF3FD3" w14:textId="77777777" w:rsidR="00E3626D" w:rsidRPr="00BF77C7" w:rsidRDefault="00E3626D" w:rsidP="00E727AF">
            <w:pPr>
              <w:jc w:val="center"/>
              <w:rPr>
                <w:b/>
              </w:rPr>
            </w:pPr>
          </w:p>
        </w:tc>
      </w:tr>
      <w:tr w:rsidR="00E3626D" w:rsidRPr="00BF77C7" w14:paraId="6C1507D8" w14:textId="77777777" w:rsidTr="00E727AF">
        <w:tc>
          <w:tcPr>
            <w:tcW w:w="4530" w:type="dxa"/>
            <w:gridSpan w:val="2"/>
          </w:tcPr>
          <w:p w14:paraId="748690AB" w14:textId="188A4F59" w:rsidR="00E3626D" w:rsidRPr="00BF77C7" w:rsidRDefault="003A5675" w:rsidP="00E727AF">
            <w:pPr>
              <w:pStyle w:val="Default"/>
            </w:pPr>
            <w:r w:rsidRPr="00BF77C7">
              <w:rPr>
                <w:b/>
                <w:bCs/>
              </w:rPr>
              <w:t>T.C.</w:t>
            </w:r>
            <w:r w:rsidR="00E3626D" w:rsidRPr="00BF77C7">
              <w:rPr>
                <w:b/>
                <w:bCs/>
              </w:rPr>
              <w:t xml:space="preserve"> Kimlik No: </w:t>
            </w:r>
          </w:p>
          <w:p w14:paraId="6968E8D4" w14:textId="77777777" w:rsidR="00E3626D" w:rsidRPr="00BF77C7" w:rsidRDefault="00E3626D" w:rsidP="00E727AF">
            <w:pPr>
              <w:pStyle w:val="Default"/>
              <w:rPr>
                <w:b/>
                <w:bCs/>
              </w:rPr>
            </w:pPr>
          </w:p>
        </w:tc>
        <w:tc>
          <w:tcPr>
            <w:tcW w:w="4963" w:type="dxa"/>
            <w:gridSpan w:val="2"/>
          </w:tcPr>
          <w:p w14:paraId="78B8FED4" w14:textId="77777777" w:rsidR="00E3626D" w:rsidRPr="00BF77C7" w:rsidRDefault="00E3626D" w:rsidP="00E727AF">
            <w:pPr>
              <w:jc w:val="center"/>
              <w:rPr>
                <w:b/>
              </w:rPr>
            </w:pPr>
          </w:p>
        </w:tc>
      </w:tr>
    </w:tbl>
    <w:p w14:paraId="7DDADAFB" w14:textId="77777777" w:rsidR="00E3626D" w:rsidRDefault="00E3626D" w:rsidP="00E3626D">
      <w:pPr>
        <w:jc w:val="center"/>
        <w:rPr>
          <w:b/>
          <w:sz w:val="28"/>
          <w:szCs w:val="28"/>
        </w:rPr>
      </w:pPr>
    </w:p>
    <w:p w14:paraId="500FD694"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0AA7CE4D"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62A20DFA"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7DFF1DE3"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3F2A8726"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5D8F960B"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687C0AA5" w14:textId="77777777" w:rsidR="00E3626D"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sz w:val="22"/>
          <w:szCs w:val="22"/>
        </w:rPr>
      </w:pPr>
    </w:p>
    <w:p w14:paraId="79B1564C" w14:textId="77777777" w:rsidR="00E3626D" w:rsidRPr="00BF77C7" w:rsidRDefault="00E3626D" w:rsidP="00E3626D">
      <w:pPr>
        <w:jc w:val="center"/>
        <w:rPr>
          <w:b/>
        </w:rPr>
      </w:pPr>
    </w:p>
    <w:p w14:paraId="23489334" w14:textId="77777777" w:rsidR="00E3626D" w:rsidRPr="00BF77C7" w:rsidRDefault="00E3626D" w:rsidP="00E3626D">
      <w:pPr>
        <w:jc w:val="center"/>
        <w:rPr>
          <w:b/>
        </w:rPr>
      </w:pPr>
    </w:p>
    <w:p w14:paraId="3243F374" w14:textId="77777777" w:rsidR="00E3626D" w:rsidRPr="00BF77C7" w:rsidRDefault="00E3626D" w:rsidP="00E3626D">
      <w:pPr>
        <w:jc w:val="center"/>
        <w:rPr>
          <w:b/>
        </w:rPr>
      </w:pPr>
    </w:p>
    <w:tbl>
      <w:tblPr>
        <w:tblStyle w:val="TabloKlavuzu"/>
        <w:tblW w:w="0" w:type="auto"/>
        <w:tblLayout w:type="fixed"/>
        <w:tblLook w:val="04A0" w:firstRow="1" w:lastRow="0" w:firstColumn="1" w:lastColumn="0" w:noHBand="0" w:noVBand="1"/>
      </w:tblPr>
      <w:tblGrid>
        <w:gridCol w:w="2689"/>
        <w:gridCol w:w="2418"/>
        <w:gridCol w:w="1953"/>
        <w:gridCol w:w="2433"/>
      </w:tblGrid>
      <w:tr w:rsidR="00E3626D" w:rsidRPr="00BF77C7" w14:paraId="3D370CA2" w14:textId="77777777" w:rsidTr="00E727AF">
        <w:tc>
          <w:tcPr>
            <w:tcW w:w="9493" w:type="dxa"/>
            <w:gridSpan w:val="4"/>
          </w:tcPr>
          <w:p w14:paraId="73DF8081" w14:textId="77777777" w:rsidR="00E3626D" w:rsidRPr="00BF77C7" w:rsidRDefault="00E3626D" w:rsidP="00E727AF">
            <w:pPr>
              <w:jc w:val="center"/>
              <w:rPr>
                <w:b/>
              </w:rPr>
            </w:pPr>
            <w:r w:rsidRPr="00BF77C7">
              <w:rPr>
                <w:b/>
              </w:rPr>
              <w:t>ANTRENÖRLERİN</w:t>
            </w:r>
          </w:p>
          <w:p w14:paraId="6051CD1F" w14:textId="77777777" w:rsidR="00E3626D" w:rsidRPr="00BF77C7" w:rsidRDefault="00E3626D" w:rsidP="00E727AF">
            <w:pPr>
              <w:jc w:val="center"/>
              <w:rPr>
                <w:b/>
              </w:rPr>
            </w:pPr>
          </w:p>
        </w:tc>
      </w:tr>
      <w:tr w:rsidR="00E3626D" w:rsidRPr="00BF77C7" w14:paraId="0014FF30" w14:textId="77777777" w:rsidTr="00E727AF">
        <w:tc>
          <w:tcPr>
            <w:tcW w:w="2689" w:type="dxa"/>
          </w:tcPr>
          <w:tbl>
            <w:tblPr>
              <w:tblW w:w="3003" w:type="dxa"/>
              <w:tblBorders>
                <w:top w:val="nil"/>
                <w:left w:val="nil"/>
                <w:bottom w:val="nil"/>
                <w:right w:val="nil"/>
              </w:tblBorders>
              <w:tblLayout w:type="fixed"/>
              <w:tblLook w:val="0000" w:firstRow="0" w:lastRow="0" w:firstColumn="0" w:lastColumn="0" w:noHBand="0" w:noVBand="0"/>
            </w:tblPr>
            <w:tblGrid>
              <w:gridCol w:w="1493"/>
              <w:gridCol w:w="236"/>
              <w:gridCol w:w="1038"/>
              <w:gridCol w:w="236"/>
            </w:tblGrid>
            <w:tr w:rsidR="00E3626D" w:rsidRPr="00BF77C7" w14:paraId="20925971" w14:textId="77777777" w:rsidTr="00E727AF">
              <w:trPr>
                <w:trHeight w:val="120"/>
              </w:trPr>
              <w:tc>
                <w:tcPr>
                  <w:tcW w:w="1502" w:type="dxa"/>
                </w:tcPr>
                <w:p w14:paraId="03EC6BB0" w14:textId="23F61675" w:rsidR="00E3626D" w:rsidRPr="00BF77C7" w:rsidRDefault="003A5675" w:rsidP="00E727AF">
                  <w:pPr>
                    <w:autoSpaceDE w:val="0"/>
                    <w:autoSpaceDN w:val="0"/>
                    <w:adjustRightInd w:val="0"/>
                    <w:jc w:val="center"/>
                    <w:rPr>
                      <w:rFonts w:cs="Calibri"/>
                      <w:color w:val="000000"/>
                    </w:rPr>
                  </w:pPr>
                  <w:r w:rsidRPr="00BF77C7">
                    <w:rPr>
                      <w:rFonts w:cs="Calibri"/>
                      <w:b/>
                      <w:bCs/>
                      <w:color w:val="000000"/>
                    </w:rPr>
                    <w:t>Adı-</w:t>
                  </w:r>
                  <w:r w:rsidR="00E3626D" w:rsidRPr="00BF77C7">
                    <w:rPr>
                      <w:rFonts w:cs="Calibri"/>
                      <w:b/>
                      <w:bCs/>
                      <w:color w:val="000000"/>
                    </w:rPr>
                    <w:t xml:space="preserve"> Soyadı:</w:t>
                  </w:r>
                </w:p>
              </w:tc>
              <w:tc>
                <w:tcPr>
                  <w:tcW w:w="222" w:type="dxa"/>
                </w:tcPr>
                <w:p w14:paraId="1FEBE155" w14:textId="77777777" w:rsidR="00E3626D" w:rsidRPr="00BF77C7" w:rsidRDefault="00E3626D" w:rsidP="00E727AF">
                  <w:pPr>
                    <w:autoSpaceDE w:val="0"/>
                    <w:autoSpaceDN w:val="0"/>
                    <w:adjustRightInd w:val="0"/>
                    <w:jc w:val="center"/>
                    <w:rPr>
                      <w:rFonts w:cs="Calibri"/>
                      <w:color w:val="000000"/>
                    </w:rPr>
                  </w:pPr>
                </w:p>
              </w:tc>
              <w:tc>
                <w:tcPr>
                  <w:tcW w:w="1043" w:type="dxa"/>
                </w:tcPr>
                <w:p w14:paraId="37303BAB" w14:textId="77777777" w:rsidR="00E3626D" w:rsidRPr="00BF77C7" w:rsidRDefault="00E3626D" w:rsidP="00E727AF">
                  <w:pPr>
                    <w:autoSpaceDE w:val="0"/>
                    <w:autoSpaceDN w:val="0"/>
                    <w:adjustRightInd w:val="0"/>
                    <w:jc w:val="center"/>
                    <w:rPr>
                      <w:rFonts w:cs="Calibri"/>
                      <w:color w:val="000000"/>
                    </w:rPr>
                  </w:pPr>
                </w:p>
              </w:tc>
              <w:tc>
                <w:tcPr>
                  <w:tcW w:w="236" w:type="dxa"/>
                </w:tcPr>
                <w:p w14:paraId="506DD507" w14:textId="77777777" w:rsidR="00E3626D" w:rsidRPr="00BF77C7" w:rsidRDefault="00E3626D" w:rsidP="00E727AF">
                  <w:pPr>
                    <w:autoSpaceDE w:val="0"/>
                    <w:autoSpaceDN w:val="0"/>
                    <w:adjustRightInd w:val="0"/>
                    <w:jc w:val="center"/>
                    <w:rPr>
                      <w:rFonts w:cs="Calibri"/>
                      <w:color w:val="000000"/>
                    </w:rPr>
                  </w:pPr>
                </w:p>
              </w:tc>
            </w:tr>
          </w:tbl>
          <w:p w14:paraId="297E0D1C" w14:textId="77777777" w:rsidR="00E3626D" w:rsidRPr="00BF77C7" w:rsidRDefault="00E3626D" w:rsidP="00E727AF">
            <w:pPr>
              <w:jc w:val="center"/>
              <w:rPr>
                <w:b/>
              </w:rPr>
            </w:pPr>
          </w:p>
        </w:tc>
        <w:tc>
          <w:tcPr>
            <w:tcW w:w="2418" w:type="dxa"/>
          </w:tcPr>
          <w:p w14:paraId="63C9A278" w14:textId="3C48801E" w:rsidR="00E3626D" w:rsidRPr="00BF77C7" w:rsidRDefault="003A5675" w:rsidP="00E727AF">
            <w:pPr>
              <w:jc w:val="center"/>
              <w:rPr>
                <w:b/>
              </w:rPr>
            </w:pPr>
            <w:r w:rsidRPr="00BF77C7">
              <w:rPr>
                <w:b/>
              </w:rPr>
              <w:t>T.C.</w:t>
            </w:r>
            <w:r w:rsidR="00E3626D" w:rsidRPr="00BF77C7">
              <w:rPr>
                <w:b/>
              </w:rPr>
              <w:t xml:space="preserve"> Kimlik No:</w:t>
            </w:r>
          </w:p>
        </w:tc>
        <w:tc>
          <w:tcPr>
            <w:tcW w:w="1953" w:type="dxa"/>
          </w:tcPr>
          <w:p w14:paraId="496AB161" w14:textId="77777777" w:rsidR="00E3626D" w:rsidRPr="00BF77C7" w:rsidRDefault="00E3626D" w:rsidP="00E727AF">
            <w:pPr>
              <w:jc w:val="center"/>
              <w:rPr>
                <w:b/>
              </w:rPr>
            </w:pPr>
            <w:r w:rsidRPr="00BF77C7">
              <w:rPr>
                <w:b/>
              </w:rPr>
              <w:t>Lisans Seviyesi:</w:t>
            </w:r>
          </w:p>
        </w:tc>
        <w:tc>
          <w:tcPr>
            <w:tcW w:w="2433" w:type="dxa"/>
          </w:tcPr>
          <w:p w14:paraId="1D23C3A3" w14:textId="77777777" w:rsidR="00E3626D" w:rsidRPr="00BF77C7" w:rsidRDefault="00E3626D" w:rsidP="00E727AF">
            <w:pPr>
              <w:jc w:val="center"/>
              <w:rPr>
                <w:b/>
              </w:rPr>
            </w:pPr>
            <w:r w:rsidRPr="00BF77C7">
              <w:rPr>
                <w:b/>
              </w:rPr>
              <w:t>Çalıştırdığı Yaş Grubu:</w:t>
            </w:r>
          </w:p>
        </w:tc>
      </w:tr>
      <w:tr w:rsidR="00E3626D" w:rsidRPr="00BF77C7" w14:paraId="4FFAAAB0" w14:textId="77777777" w:rsidTr="00E727AF">
        <w:tc>
          <w:tcPr>
            <w:tcW w:w="2689" w:type="dxa"/>
          </w:tcPr>
          <w:p w14:paraId="408E860A" w14:textId="77777777" w:rsidR="00E3626D" w:rsidRPr="00BF77C7" w:rsidRDefault="00E3626D" w:rsidP="00E727AF">
            <w:pPr>
              <w:jc w:val="center"/>
              <w:rPr>
                <w:b/>
              </w:rPr>
            </w:pPr>
          </w:p>
        </w:tc>
        <w:tc>
          <w:tcPr>
            <w:tcW w:w="2418" w:type="dxa"/>
          </w:tcPr>
          <w:p w14:paraId="36B910EA" w14:textId="77777777" w:rsidR="00E3626D" w:rsidRPr="00BF77C7" w:rsidRDefault="00E3626D" w:rsidP="00E727AF">
            <w:pPr>
              <w:jc w:val="center"/>
              <w:rPr>
                <w:b/>
              </w:rPr>
            </w:pPr>
          </w:p>
        </w:tc>
        <w:tc>
          <w:tcPr>
            <w:tcW w:w="1953" w:type="dxa"/>
          </w:tcPr>
          <w:p w14:paraId="74CABBF8" w14:textId="77777777" w:rsidR="00E3626D" w:rsidRPr="00BF77C7" w:rsidRDefault="00E3626D" w:rsidP="00E727AF">
            <w:pPr>
              <w:jc w:val="center"/>
              <w:rPr>
                <w:b/>
              </w:rPr>
            </w:pPr>
          </w:p>
        </w:tc>
        <w:tc>
          <w:tcPr>
            <w:tcW w:w="2433" w:type="dxa"/>
          </w:tcPr>
          <w:p w14:paraId="209A0691" w14:textId="77777777" w:rsidR="00E3626D" w:rsidRPr="00BF77C7" w:rsidRDefault="00E3626D" w:rsidP="00E727AF">
            <w:pPr>
              <w:jc w:val="center"/>
              <w:rPr>
                <w:b/>
              </w:rPr>
            </w:pPr>
          </w:p>
        </w:tc>
      </w:tr>
      <w:tr w:rsidR="00E3626D" w:rsidRPr="00BF77C7" w14:paraId="5A119CB3" w14:textId="77777777" w:rsidTr="00E727AF">
        <w:tc>
          <w:tcPr>
            <w:tcW w:w="2689" w:type="dxa"/>
          </w:tcPr>
          <w:p w14:paraId="5E72FCC0" w14:textId="77777777" w:rsidR="00E3626D" w:rsidRPr="00BF77C7" w:rsidRDefault="00E3626D" w:rsidP="00E727AF">
            <w:pPr>
              <w:jc w:val="center"/>
              <w:rPr>
                <w:b/>
              </w:rPr>
            </w:pPr>
          </w:p>
        </w:tc>
        <w:tc>
          <w:tcPr>
            <w:tcW w:w="2418" w:type="dxa"/>
          </w:tcPr>
          <w:p w14:paraId="7C573148" w14:textId="77777777" w:rsidR="00E3626D" w:rsidRPr="00BF77C7" w:rsidRDefault="00E3626D" w:rsidP="00E727AF">
            <w:pPr>
              <w:jc w:val="center"/>
              <w:rPr>
                <w:b/>
              </w:rPr>
            </w:pPr>
          </w:p>
        </w:tc>
        <w:tc>
          <w:tcPr>
            <w:tcW w:w="1953" w:type="dxa"/>
          </w:tcPr>
          <w:p w14:paraId="380A87B3" w14:textId="77777777" w:rsidR="00E3626D" w:rsidRPr="00BF77C7" w:rsidRDefault="00E3626D" w:rsidP="00E727AF">
            <w:pPr>
              <w:jc w:val="center"/>
              <w:rPr>
                <w:b/>
              </w:rPr>
            </w:pPr>
          </w:p>
        </w:tc>
        <w:tc>
          <w:tcPr>
            <w:tcW w:w="2433" w:type="dxa"/>
          </w:tcPr>
          <w:p w14:paraId="0704B147" w14:textId="77777777" w:rsidR="00E3626D" w:rsidRPr="00BF77C7" w:rsidRDefault="00E3626D" w:rsidP="00E727AF">
            <w:pPr>
              <w:jc w:val="center"/>
              <w:rPr>
                <w:b/>
              </w:rPr>
            </w:pPr>
          </w:p>
        </w:tc>
      </w:tr>
      <w:tr w:rsidR="00E3626D" w:rsidRPr="00BF77C7" w14:paraId="4FE42F34" w14:textId="77777777" w:rsidTr="00E727AF">
        <w:tc>
          <w:tcPr>
            <w:tcW w:w="2689" w:type="dxa"/>
          </w:tcPr>
          <w:p w14:paraId="70B569CC" w14:textId="77777777" w:rsidR="00E3626D" w:rsidRPr="00BF77C7" w:rsidRDefault="00E3626D" w:rsidP="00E727AF">
            <w:pPr>
              <w:jc w:val="center"/>
              <w:rPr>
                <w:b/>
              </w:rPr>
            </w:pPr>
          </w:p>
        </w:tc>
        <w:tc>
          <w:tcPr>
            <w:tcW w:w="2418" w:type="dxa"/>
          </w:tcPr>
          <w:p w14:paraId="7AA8B117" w14:textId="77777777" w:rsidR="00E3626D" w:rsidRPr="00BF77C7" w:rsidRDefault="00E3626D" w:rsidP="00E727AF">
            <w:pPr>
              <w:jc w:val="center"/>
              <w:rPr>
                <w:b/>
              </w:rPr>
            </w:pPr>
          </w:p>
        </w:tc>
        <w:tc>
          <w:tcPr>
            <w:tcW w:w="1953" w:type="dxa"/>
          </w:tcPr>
          <w:p w14:paraId="349EB478" w14:textId="77777777" w:rsidR="00E3626D" w:rsidRPr="00BF77C7" w:rsidRDefault="00E3626D" w:rsidP="00E727AF">
            <w:pPr>
              <w:jc w:val="center"/>
              <w:rPr>
                <w:b/>
              </w:rPr>
            </w:pPr>
          </w:p>
        </w:tc>
        <w:tc>
          <w:tcPr>
            <w:tcW w:w="2433" w:type="dxa"/>
          </w:tcPr>
          <w:p w14:paraId="477E35D6" w14:textId="77777777" w:rsidR="00E3626D" w:rsidRPr="00BF77C7" w:rsidRDefault="00E3626D" w:rsidP="00E727AF">
            <w:pPr>
              <w:jc w:val="center"/>
              <w:rPr>
                <w:b/>
              </w:rPr>
            </w:pPr>
          </w:p>
        </w:tc>
      </w:tr>
      <w:tr w:rsidR="00E3626D" w:rsidRPr="00BF77C7" w14:paraId="6C97CCAB" w14:textId="77777777" w:rsidTr="00E727AF">
        <w:tc>
          <w:tcPr>
            <w:tcW w:w="2689" w:type="dxa"/>
          </w:tcPr>
          <w:p w14:paraId="7FF3BD45" w14:textId="77777777" w:rsidR="00E3626D" w:rsidRPr="00BF77C7" w:rsidRDefault="00E3626D" w:rsidP="00E727AF">
            <w:pPr>
              <w:jc w:val="center"/>
              <w:rPr>
                <w:b/>
              </w:rPr>
            </w:pPr>
          </w:p>
        </w:tc>
        <w:tc>
          <w:tcPr>
            <w:tcW w:w="2418" w:type="dxa"/>
          </w:tcPr>
          <w:p w14:paraId="44B10909" w14:textId="77777777" w:rsidR="00E3626D" w:rsidRPr="00BF77C7" w:rsidRDefault="00E3626D" w:rsidP="00E727AF">
            <w:pPr>
              <w:jc w:val="center"/>
              <w:rPr>
                <w:b/>
              </w:rPr>
            </w:pPr>
          </w:p>
        </w:tc>
        <w:tc>
          <w:tcPr>
            <w:tcW w:w="1953" w:type="dxa"/>
          </w:tcPr>
          <w:p w14:paraId="56B4799B" w14:textId="77777777" w:rsidR="00E3626D" w:rsidRPr="00BF77C7" w:rsidRDefault="00E3626D" w:rsidP="00E727AF">
            <w:pPr>
              <w:jc w:val="center"/>
              <w:rPr>
                <w:b/>
              </w:rPr>
            </w:pPr>
          </w:p>
        </w:tc>
        <w:tc>
          <w:tcPr>
            <w:tcW w:w="2433" w:type="dxa"/>
          </w:tcPr>
          <w:p w14:paraId="64AA1941" w14:textId="77777777" w:rsidR="00E3626D" w:rsidRPr="00BF77C7" w:rsidRDefault="00E3626D" w:rsidP="00E727AF">
            <w:pPr>
              <w:jc w:val="center"/>
              <w:rPr>
                <w:b/>
              </w:rPr>
            </w:pPr>
          </w:p>
        </w:tc>
      </w:tr>
      <w:tr w:rsidR="00E3626D" w:rsidRPr="00BF77C7" w14:paraId="0F082E2B" w14:textId="77777777" w:rsidTr="00E727AF">
        <w:tc>
          <w:tcPr>
            <w:tcW w:w="2689" w:type="dxa"/>
          </w:tcPr>
          <w:p w14:paraId="1693B835" w14:textId="77777777" w:rsidR="00E3626D" w:rsidRPr="00BF77C7" w:rsidRDefault="00E3626D" w:rsidP="00E727AF">
            <w:pPr>
              <w:jc w:val="center"/>
              <w:rPr>
                <w:b/>
              </w:rPr>
            </w:pPr>
          </w:p>
        </w:tc>
        <w:tc>
          <w:tcPr>
            <w:tcW w:w="2418" w:type="dxa"/>
          </w:tcPr>
          <w:p w14:paraId="3C0E74F0" w14:textId="77777777" w:rsidR="00E3626D" w:rsidRPr="00BF77C7" w:rsidRDefault="00E3626D" w:rsidP="00E727AF">
            <w:pPr>
              <w:jc w:val="center"/>
              <w:rPr>
                <w:b/>
              </w:rPr>
            </w:pPr>
          </w:p>
        </w:tc>
        <w:tc>
          <w:tcPr>
            <w:tcW w:w="1953" w:type="dxa"/>
          </w:tcPr>
          <w:p w14:paraId="11A8F10F" w14:textId="77777777" w:rsidR="00E3626D" w:rsidRPr="00BF77C7" w:rsidRDefault="00E3626D" w:rsidP="00E727AF">
            <w:pPr>
              <w:jc w:val="center"/>
              <w:rPr>
                <w:b/>
              </w:rPr>
            </w:pPr>
          </w:p>
        </w:tc>
        <w:tc>
          <w:tcPr>
            <w:tcW w:w="2433" w:type="dxa"/>
          </w:tcPr>
          <w:p w14:paraId="19348612" w14:textId="77777777" w:rsidR="00E3626D" w:rsidRPr="00BF77C7" w:rsidRDefault="00E3626D" w:rsidP="00E727AF">
            <w:pPr>
              <w:jc w:val="center"/>
              <w:rPr>
                <w:b/>
              </w:rPr>
            </w:pPr>
          </w:p>
        </w:tc>
      </w:tr>
    </w:tbl>
    <w:p w14:paraId="47DFE1FD" w14:textId="77777777" w:rsidR="00E3626D" w:rsidRPr="00BF77C7" w:rsidRDefault="00E3626D" w:rsidP="00E3626D">
      <w:pPr>
        <w:jc w:val="center"/>
        <w:rPr>
          <w:b/>
        </w:rPr>
      </w:pPr>
    </w:p>
    <w:p w14:paraId="72ED93DA" w14:textId="77777777" w:rsidR="00E3626D" w:rsidRPr="00BF77C7" w:rsidRDefault="00E3626D" w:rsidP="00E3626D">
      <w:pPr>
        <w:jc w:val="center"/>
        <w:rPr>
          <w:b/>
        </w:rPr>
      </w:pPr>
    </w:p>
    <w:tbl>
      <w:tblPr>
        <w:tblStyle w:val="TabloKlavuzu"/>
        <w:tblW w:w="0" w:type="auto"/>
        <w:tblLook w:val="04A0" w:firstRow="1" w:lastRow="0" w:firstColumn="1" w:lastColumn="0" w:noHBand="0" w:noVBand="1"/>
      </w:tblPr>
      <w:tblGrid>
        <w:gridCol w:w="3020"/>
        <w:gridCol w:w="3021"/>
        <w:gridCol w:w="3452"/>
      </w:tblGrid>
      <w:tr w:rsidR="00E3626D" w:rsidRPr="00BF77C7" w14:paraId="11BFDDD2" w14:textId="77777777" w:rsidTr="00E727AF">
        <w:tc>
          <w:tcPr>
            <w:tcW w:w="9493" w:type="dxa"/>
            <w:gridSpan w:val="3"/>
          </w:tcPr>
          <w:p w14:paraId="1F4E1672" w14:textId="77777777" w:rsidR="00E3626D" w:rsidRPr="00BF77C7" w:rsidRDefault="00E3626D" w:rsidP="00E727AF">
            <w:pPr>
              <w:pStyle w:val="Default"/>
              <w:jc w:val="center"/>
            </w:pPr>
            <w:r w:rsidRPr="00BF77C7">
              <w:rPr>
                <w:b/>
                <w:bCs/>
              </w:rPr>
              <w:t xml:space="preserve">DİĞER EĞİTMENLERİN </w:t>
            </w:r>
            <w:r w:rsidRPr="00BF77C7">
              <w:rPr>
                <w:b/>
                <w:bCs/>
                <w:i/>
                <w:iCs/>
              </w:rPr>
              <w:t xml:space="preserve">(eğer mevcutsa) </w:t>
            </w:r>
          </w:p>
        </w:tc>
      </w:tr>
      <w:tr w:rsidR="00E3626D" w:rsidRPr="00BF77C7" w14:paraId="61ACD9C0" w14:textId="77777777" w:rsidTr="00E727AF">
        <w:tc>
          <w:tcPr>
            <w:tcW w:w="3020" w:type="dxa"/>
          </w:tcPr>
          <w:p w14:paraId="08AD82EE" w14:textId="5F62B749" w:rsidR="00E3626D" w:rsidRPr="00BF77C7" w:rsidRDefault="003A5675" w:rsidP="00E727AF">
            <w:pPr>
              <w:autoSpaceDE w:val="0"/>
              <w:autoSpaceDN w:val="0"/>
              <w:adjustRightInd w:val="0"/>
              <w:jc w:val="center"/>
              <w:rPr>
                <w:rFonts w:cs="Calibri"/>
                <w:color w:val="000000"/>
              </w:rPr>
            </w:pPr>
            <w:r w:rsidRPr="00BF77C7">
              <w:rPr>
                <w:rFonts w:cs="Calibri"/>
                <w:b/>
                <w:bCs/>
                <w:color w:val="000000"/>
              </w:rPr>
              <w:t>Adı-</w:t>
            </w:r>
            <w:r w:rsidR="00E3626D" w:rsidRPr="00BF77C7">
              <w:rPr>
                <w:rFonts w:cs="Calibri"/>
                <w:b/>
                <w:bCs/>
                <w:color w:val="000000"/>
              </w:rPr>
              <w:t xml:space="preserve"> Soyadı:</w:t>
            </w:r>
          </w:p>
        </w:tc>
        <w:tc>
          <w:tcPr>
            <w:tcW w:w="3021" w:type="dxa"/>
          </w:tcPr>
          <w:p w14:paraId="03849C70" w14:textId="71F11B63" w:rsidR="00E3626D" w:rsidRPr="00BF77C7" w:rsidRDefault="003A5675" w:rsidP="00E727AF">
            <w:pPr>
              <w:autoSpaceDE w:val="0"/>
              <w:autoSpaceDN w:val="0"/>
              <w:adjustRightInd w:val="0"/>
              <w:jc w:val="center"/>
              <w:rPr>
                <w:rFonts w:cs="Calibri"/>
                <w:color w:val="000000"/>
              </w:rPr>
            </w:pPr>
            <w:r w:rsidRPr="00BF77C7">
              <w:rPr>
                <w:rFonts w:cs="Calibri"/>
                <w:b/>
                <w:bCs/>
                <w:color w:val="000000"/>
              </w:rPr>
              <w:t>T.C.</w:t>
            </w:r>
            <w:r w:rsidR="00E3626D" w:rsidRPr="00BF77C7">
              <w:rPr>
                <w:rFonts w:cs="Calibri"/>
                <w:b/>
                <w:bCs/>
                <w:color w:val="000000"/>
              </w:rPr>
              <w:t xml:space="preserve"> Kimlik No:</w:t>
            </w:r>
          </w:p>
        </w:tc>
        <w:tc>
          <w:tcPr>
            <w:tcW w:w="3452" w:type="dxa"/>
          </w:tcPr>
          <w:p w14:paraId="11721C1A" w14:textId="77777777" w:rsidR="00E3626D" w:rsidRPr="00BF77C7" w:rsidRDefault="00E3626D" w:rsidP="00E727AF">
            <w:pPr>
              <w:autoSpaceDE w:val="0"/>
              <w:autoSpaceDN w:val="0"/>
              <w:adjustRightInd w:val="0"/>
              <w:jc w:val="center"/>
              <w:rPr>
                <w:rFonts w:cs="Calibri"/>
                <w:color w:val="000000"/>
              </w:rPr>
            </w:pPr>
            <w:r w:rsidRPr="00BF77C7">
              <w:rPr>
                <w:rFonts w:cs="Calibri"/>
                <w:b/>
                <w:bCs/>
                <w:color w:val="000000"/>
              </w:rPr>
              <w:t>Görevi:</w:t>
            </w:r>
          </w:p>
        </w:tc>
      </w:tr>
      <w:tr w:rsidR="00E3626D" w:rsidRPr="00BF77C7" w14:paraId="47C5E7F3" w14:textId="77777777" w:rsidTr="00E727AF">
        <w:trPr>
          <w:trHeight w:val="120"/>
        </w:trPr>
        <w:tc>
          <w:tcPr>
            <w:tcW w:w="0" w:type="auto"/>
          </w:tcPr>
          <w:p w14:paraId="3F2A7F74" w14:textId="77777777" w:rsidR="00E3626D" w:rsidRPr="00BF77C7" w:rsidRDefault="00E3626D" w:rsidP="00E727AF">
            <w:pPr>
              <w:autoSpaceDE w:val="0"/>
              <w:autoSpaceDN w:val="0"/>
              <w:adjustRightInd w:val="0"/>
              <w:rPr>
                <w:rFonts w:cs="Calibri"/>
                <w:color w:val="000000"/>
              </w:rPr>
            </w:pPr>
          </w:p>
        </w:tc>
        <w:tc>
          <w:tcPr>
            <w:tcW w:w="0" w:type="auto"/>
          </w:tcPr>
          <w:p w14:paraId="5C6863C6" w14:textId="77777777" w:rsidR="00E3626D" w:rsidRPr="00BF77C7" w:rsidRDefault="00E3626D" w:rsidP="00E727AF">
            <w:pPr>
              <w:autoSpaceDE w:val="0"/>
              <w:autoSpaceDN w:val="0"/>
              <w:adjustRightInd w:val="0"/>
              <w:rPr>
                <w:rFonts w:cs="Calibri"/>
                <w:color w:val="000000"/>
              </w:rPr>
            </w:pPr>
          </w:p>
        </w:tc>
        <w:tc>
          <w:tcPr>
            <w:tcW w:w="3452" w:type="dxa"/>
          </w:tcPr>
          <w:p w14:paraId="2BC88C95" w14:textId="77777777" w:rsidR="00E3626D" w:rsidRPr="00BF77C7" w:rsidRDefault="00E3626D" w:rsidP="00E727AF">
            <w:pPr>
              <w:autoSpaceDE w:val="0"/>
              <w:autoSpaceDN w:val="0"/>
              <w:adjustRightInd w:val="0"/>
              <w:rPr>
                <w:rFonts w:cs="Calibri"/>
                <w:color w:val="000000"/>
              </w:rPr>
            </w:pPr>
          </w:p>
        </w:tc>
      </w:tr>
      <w:tr w:rsidR="00E3626D" w:rsidRPr="00BF77C7" w14:paraId="20C748A5" w14:textId="77777777" w:rsidTr="00E727AF">
        <w:tc>
          <w:tcPr>
            <w:tcW w:w="3020" w:type="dxa"/>
          </w:tcPr>
          <w:p w14:paraId="0E603B7C" w14:textId="77777777" w:rsidR="00E3626D" w:rsidRPr="00BF77C7" w:rsidRDefault="00E3626D" w:rsidP="00E727AF">
            <w:pPr>
              <w:jc w:val="center"/>
              <w:rPr>
                <w:b/>
              </w:rPr>
            </w:pPr>
          </w:p>
        </w:tc>
        <w:tc>
          <w:tcPr>
            <w:tcW w:w="3021" w:type="dxa"/>
          </w:tcPr>
          <w:p w14:paraId="1CD6AE3C" w14:textId="77777777" w:rsidR="00E3626D" w:rsidRPr="00BF77C7" w:rsidRDefault="00E3626D" w:rsidP="00E727AF">
            <w:pPr>
              <w:jc w:val="center"/>
              <w:rPr>
                <w:b/>
              </w:rPr>
            </w:pPr>
          </w:p>
        </w:tc>
        <w:tc>
          <w:tcPr>
            <w:tcW w:w="3452" w:type="dxa"/>
          </w:tcPr>
          <w:p w14:paraId="72E6F163" w14:textId="77777777" w:rsidR="00E3626D" w:rsidRPr="00BF77C7" w:rsidRDefault="00E3626D" w:rsidP="00E727AF">
            <w:pPr>
              <w:jc w:val="center"/>
              <w:rPr>
                <w:b/>
              </w:rPr>
            </w:pPr>
          </w:p>
        </w:tc>
      </w:tr>
      <w:tr w:rsidR="00E3626D" w:rsidRPr="00BF77C7" w14:paraId="77C51161" w14:textId="77777777" w:rsidTr="00E727AF">
        <w:tc>
          <w:tcPr>
            <w:tcW w:w="3020" w:type="dxa"/>
          </w:tcPr>
          <w:p w14:paraId="183AA827" w14:textId="77777777" w:rsidR="00E3626D" w:rsidRPr="00BF77C7" w:rsidRDefault="00E3626D" w:rsidP="00E727AF">
            <w:pPr>
              <w:jc w:val="center"/>
              <w:rPr>
                <w:b/>
              </w:rPr>
            </w:pPr>
          </w:p>
        </w:tc>
        <w:tc>
          <w:tcPr>
            <w:tcW w:w="3021" w:type="dxa"/>
          </w:tcPr>
          <w:p w14:paraId="1D519B37" w14:textId="77777777" w:rsidR="00E3626D" w:rsidRPr="00BF77C7" w:rsidRDefault="00E3626D" w:rsidP="00E727AF">
            <w:pPr>
              <w:jc w:val="center"/>
              <w:rPr>
                <w:b/>
              </w:rPr>
            </w:pPr>
          </w:p>
        </w:tc>
        <w:tc>
          <w:tcPr>
            <w:tcW w:w="3452" w:type="dxa"/>
          </w:tcPr>
          <w:p w14:paraId="5EBC458D" w14:textId="77777777" w:rsidR="00E3626D" w:rsidRPr="00BF77C7" w:rsidRDefault="00E3626D" w:rsidP="00E727AF">
            <w:pPr>
              <w:jc w:val="center"/>
              <w:rPr>
                <w:b/>
              </w:rPr>
            </w:pPr>
          </w:p>
        </w:tc>
      </w:tr>
      <w:tr w:rsidR="00E3626D" w:rsidRPr="00BF77C7" w14:paraId="7EEFBCD9" w14:textId="77777777" w:rsidTr="00E727AF">
        <w:tc>
          <w:tcPr>
            <w:tcW w:w="3020" w:type="dxa"/>
          </w:tcPr>
          <w:p w14:paraId="5E38AA4D" w14:textId="77777777" w:rsidR="00E3626D" w:rsidRPr="00BF77C7" w:rsidRDefault="00E3626D" w:rsidP="00E727AF">
            <w:pPr>
              <w:jc w:val="center"/>
              <w:rPr>
                <w:b/>
              </w:rPr>
            </w:pPr>
          </w:p>
        </w:tc>
        <w:tc>
          <w:tcPr>
            <w:tcW w:w="3021" w:type="dxa"/>
          </w:tcPr>
          <w:p w14:paraId="3EEA33C0" w14:textId="77777777" w:rsidR="00E3626D" w:rsidRPr="00BF77C7" w:rsidRDefault="00E3626D" w:rsidP="00E727AF">
            <w:pPr>
              <w:jc w:val="center"/>
              <w:rPr>
                <w:b/>
              </w:rPr>
            </w:pPr>
          </w:p>
        </w:tc>
        <w:tc>
          <w:tcPr>
            <w:tcW w:w="3452" w:type="dxa"/>
          </w:tcPr>
          <w:p w14:paraId="39D0162E" w14:textId="77777777" w:rsidR="00E3626D" w:rsidRPr="00BF77C7" w:rsidRDefault="00E3626D" w:rsidP="00E727AF">
            <w:pPr>
              <w:jc w:val="center"/>
              <w:rPr>
                <w:b/>
              </w:rPr>
            </w:pPr>
          </w:p>
        </w:tc>
      </w:tr>
    </w:tbl>
    <w:p w14:paraId="4E2CBE60" w14:textId="77777777" w:rsidR="00E3626D" w:rsidRPr="00BF77C7" w:rsidRDefault="00E3626D" w:rsidP="00E3626D">
      <w:pPr>
        <w:jc w:val="center"/>
        <w:rPr>
          <w:b/>
        </w:rPr>
      </w:pPr>
    </w:p>
    <w:p w14:paraId="2590584C" w14:textId="77777777" w:rsidR="00E3626D" w:rsidRPr="00BF77C7" w:rsidRDefault="00E3626D" w:rsidP="00E3626D">
      <w:pPr>
        <w:jc w:val="center"/>
        <w:rPr>
          <w:b/>
        </w:rPr>
      </w:pPr>
    </w:p>
    <w:p w14:paraId="2D9812E8" w14:textId="77777777" w:rsidR="00E3626D" w:rsidRPr="00BF77C7" w:rsidRDefault="00E3626D" w:rsidP="00E3626D">
      <w:pPr>
        <w:jc w:val="both"/>
      </w:pPr>
      <w:r w:rsidRPr="00BF77C7">
        <w:t xml:space="preserve">Yukarıda belirtilen voleybol okulunun TVF bünyesinde tutulan sicile kaydedilmesi için gereğini bilgilerinize arz ederim. </w:t>
      </w:r>
    </w:p>
    <w:p w14:paraId="3E1A2A12" w14:textId="77777777" w:rsidR="00E3626D" w:rsidRPr="00BF77C7" w:rsidRDefault="00E3626D" w:rsidP="00E3626D">
      <w:pPr>
        <w:jc w:val="center"/>
      </w:pPr>
    </w:p>
    <w:p w14:paraId="0CCCBB93" w14:textId="77777777" w:rsidR="00E3626D" w:rsidRPr="00BF77C7" w:rsidRDefault="00E3626D" w:rsidP="00E3626D">
      <w:pPr>
        <w:ind w:left="2832" w:firstLine="708"/>
        <w:jc w:val="center"/>
        <w:rPr>
          <w:b/>
          <w:bCs/>
        </w:rPr>
      </w:pPr>
      <w:r w:rsidRPr="00BF77C7">
        <w:rPr>
          <w:b/>
          <w:bCs/>
        </w:rPr>
        <w:t xml:space="preserve">Voleybol Okulu Sahibi </w:t>
      </w:r>
    </w:p>
    <w:p w14:paraId="2544B15F" w14:textId="77777777" w:rsidR="00E3626D" w:rsidRPr="00BF77C7" w:rsidRDefault="00E3626D" w:rsidP="00E3626D">
      <w:pPr>
        <w:ind w:left="2832" w:firstLine="708"/>
        <w:jc w:val="center"/>
      </w:pPr>
      <w:r w:rsidRPr="00BF77C7">
        <w:t>Ad/</w:t>
      </w:r>
      <w:proofErr w:type="spellStart"/>
      <w:r w:rsidRPr="00BF77C7">
        <w:t>Soyad</w:t>
      </w:r>
      <w:proofErr w:type="spellEnd"/>
      <w:r w:rsidRPr="00BF77C7">
        <w:t xml:space="preserve">: </w:t>
      </w:r>
    </w:p>
    <w:p w14:paraId="5755617A" w14:textId="77777777" w:rsidR="00E3626D" w:rsidRPr="00BF77C7" w:rsidRDefault="00E3626D" w:rsidP="00E3626D">
      <w:pPr>
        <w:ind w:left="2832" w:firstLine="708"/>
        <w:jc w:val="center"/>
      </w:pPr>
      <w:r w:rsidRPr="00BF77C7">
        <w:t>Tarih/ İmza:</w:t>
      </w:r>
    </w:p>
    <w:p w14:paraId="0189689B" w14:textId="77777777" w:rsidR="00E3626D" w:rsidRPr="00BF77C7" w:rsidRDefault="00E3626D" w:rsidP="00E3626D"/>
    <w:p w14:paraId="0F7EA946" w14:textId="77777777" w:rsidR="00E3626D" w:rsidRPr="00BF77C7" w:rsidRDefault="00E3626D" w:rsidP="00E362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1"/>
        <w:jc w:val="both"/>
        <w:rPr>
          <w:rFonts w:asciiTheme="minorHAnsi" w:hAnsiTheme="minorHAnsi" w:cstheme="minorHAnsi"/>
        </w:rPr>
      </w:pPr>
    </w:p>
    <w:p w14:paraId="0930A74B" w14:textId="77777777" w:rsidR="00E3626D" w:rsidRPr="00BF77C7" w:rsidRDefault="00E3626D" w:rsidP="00E3626D">
      <w:pPr>
        <w:pStyle w:val="Default"/>
        <w:spacing w:after="120" w:line="276" w:lineRule="auto"/>
        <w:jc w:val="both"/>
        <w:rPr>
          <w:rFonts w:asciiTheme="minorHAnsi" w:hAnsiTheme="minorHAnsi" w:cstheme="minorHAnsi"/>
          <w:color w:val="auto"/>
        </w:rPr>
      </w:pPr>
      <w:r w:rsidRPr="00BF77C7">
        <w:rPr>
          <w:rFonts w:asciiTheme="minorHAnsi" w:hAnsiTheme="minorHAnsi" w:cstheme="minorHAnsi"/>
          <w:color w:val="auto"/>
        </w:rPr>
        <w:t xml:space="preserve"> </w:t>
      </w:r>
    </w:p>
    <w:tbl>
      <w:tblPr>
        <w:tblStyle w:val="TabloKlavuzu"/>
        <w:tblW w:w="0" w:type="auto"/>
        <w:tblLook w:val="04A0" w:firstRow="1" w:lastRow="0" w:firstColumn="1" w:lastColumn="0" w:noHBand="0" w:noVBand="1"/>
      </w:tblPr>
      <w:tblGrid>
        <w:gridCol w:w="2265"/>
        <w:gridCol w:w="2265"/>
        <w:gridCol w:w="2266"/>
        <w:gridCol w:w="2697"/>
      </w:tblGrid>
      <w:tr w:rsidR="00E3626D" w:rsidRPr="00BF77C7" w14:paraId="03D69665" w14:textId="77777777" w:rsidTr="00E727AF">
        <w:tc>
          <w:tcPr>
            <w:tcW w:w="9493" w:type="dxa"/>
            <w:gridSpan w:val="4"/>
          </w:tcPr>
          <w:p w14:paraId="2A8EA474" w14:textId="77777777" w:rsidR="00E3626D" w:rsidRPr="00BF77C7" w:rsidRDefault="00E3626D" w:rsidP="00E727AF">
            <w:pPr>
              <w:pStyle w:val="Default"/>
              <w:jc w:val="center"/>
              <w:rPr>
                <w:b/>
              </w:rPr>
            </w:pPr>
            <w:r w:rsidRPr="00BF77C7">
              <w:br w:type="page"/>
            </w:r>
            <w:r w:rsidRPr="00BF77C7">
              <w:rPr>
                <w:b/>
                <w:i/>
                <w:iCs/>
              </w:rPr>
              <w:t>(TVF tarafından doldurulacak kısım)</w:t>
            </w:r>
          </w:p>
          <w:p w14:paraId="3D47BAD0" w14:textId="77777777" w:rsidR="00E3626D" w:rsidRPr="00BF77C7" w:rsidRDefault="00E3626D" w:rsidP="00E727AF">
            <w:pPr>
              <w:rPr>
                <w:b/>
              </w:rPr>
            </w:pPr>
          </w:p>
        </w:tc>
      </w:tr>
      <w:tr w:rsidR="00E3626D" w:rsidRPr="00BF77C7" w14:paraId="3C82D070" w14:textId="77777777" w:rsidTr="00E727AF">
        <w:tc>
          <w:tcPr>
            <w:tcW w:w="2265" w:type="dxa"/>
          </w:tcPr>
          <w:p w14:paraId="5A544DCC" w14:textId="77777777" w:rsidR="00E3626D" w:rsidRPr="00BF77C7" w:rsidRDefault="00E3626D" w:rsidP="00E727AF">
            <w:pPr>
              <w:autoSpaceDE w:val="0"/>
              <w:autoSpaceDN w:val="0"/>
              <w:adjustRightInd w:val="0"/>
              <w:jc w:val="center"/>
              <w:rPr>
                <w:rFonts w:cs="Calibri"/>
                <w:color w:val="000000"/>
              </w:rPr>
            </w:pPr>
            <w:r w:rsidRPr="00BF77C7">
              <w:rPr>
                <w:rFonts w:cs="Calibri"/>
                <w:b/>
                <w:bCs/>
                <w:color w:val="000000"/>
              </w:rPr>
              <w:t>Kayıt Tarihi:</w:t>
            </w:r>
          </w:p>
        </w:tc>
        <w:tc>
          <w:tcPr>
            <w:tcW w:w="2265" w:type="dxa"/>
          </w:tcPr>
          <w:p w14:paraId="6F397248" w14:textId="77777777" w:rsidR="00E3626D" w:rsidRPr="00BF77C7" w:rsidRDefault="00E3626D" w:rsidP="00E727AF">
            <w:pPr>
              <w:autoSpaceDE w:val="0"/>
              <w:autoSpaceDN w:val="0"/>
              <w:adjustRightInd w:val="0"/>
              <w:jc w:val="center"/>
              <w:rPr>
                <w:rFonts w:cs="Calibri"/>
                <w:color w:val="000000"/>
              </w:rPr>
            </w:pPr>
            <w:r w:rsidRPr="00BF77C7">
              <w:rPr>
                <w:rFonts w:cs="Calibri"/>
                <w:b/>
                <w:bCs/>
                <w:color w:val="000000"/>
              </w:rPr>
              <w:t xml:space="preserve">Sicil </w:t>
            </w:r>
            <w:proofErr w:type="spellStart"/>
            <w:r w:rsidRPr="00BF77C7">
              <w:rPr>
                <w:rFonts w:cs="Calibri"/>
                <w:b/>
                <w:bCs/>
                <w:color w:val="000000"/>
              </w:rPr>
              <w:t>no</w:t>
            </w:r>
            <w:proofErr w:type="spellEnd"/>
            <w:r w:rsidRPr="00BF77C7">
              <w:rPr>
                <w:rFonts w:cs="Calibri"/>
                <w:b/>
                <w:bCs/>
                <w:color w:val="000000"/>
              </w:rPr>
              <w:t>:</w:t>
            </w:r>
          </w:p>
        </w:tc>
        <w:tc>
          <w:tcPr>
            <w:tcW w:w="2266" w:type="dxa"/>
          </w:tcPr>
          <w:p w14:paraId="09E238EF" w14:textId="77777777" w:rsidR="00E3626D" w:rsidRPr="00BF77C7" w:rsidRDefault="00E3626D" w:rsidP="00E727AF">
            <w:pPr>
              <w:autoSpaceDE w:val="0"/>
              <w:autoSpaceDN w:val="0"/>
              <w:adjustRightInd w:val="0"/>
              <w:jc w:val="center"/>
              <w:rPr>
                <w:rFonts w:cs="Calibri"/>
                <w:color w:val="000000"/>
              </w:rPr>
            </w:pPr>
            <w:r w:rsidRPr="00BF77C7">
              <w:rPr>
                <w:rFonts w:cs="Calibri"/>
                <w:b/>
                <w:bCs/>
                <w:color w:val="000000"/>
              </w:rPr>
              <w:t>Kaydeden:</w:t>
            </w:r>
          </w:p>
        </w:tc>
        <w:tc>
          <w:tcPr>
            <w:tcW w:w="2697" w:type="dxa"/>
          </w:tcPr>
          <w:p w14:paraId="46AED734" w14:textId="77777777" w:rsidR="00E3626D" w:rsidRPr="00BF77C7" w:rsidRDefault="00E3626D" w:rsidP="00E727AF">
            <w:pPr>
              <w:autoSpaceDE w:val="0"/>
              <w:autoSpaceDN w:val="0"/>
              <w:adjustRightInd w:val="0"/>
              <w:jc w:val="center"/>
              <w:rPr>
                <w:rFonts w:cs="Calibri"/>
                <w:color w:val="000000"/>
              </w:rPr>
            </w:pPr>
            <w:r w:rsidRPr="00BF77C7">
              <w:rPr>
                <w:rFonts w:cs="Calibri"/>
                <w:b/>
                <w:bCs/>
                <w:color w:val="000000"/>
              </w:rPr>
              <w:t>İmza:</w:t>
            </w:r>
          </w:p>
        </w:tc>
      </w:tr>
      <w:tr w:rsidR="00E3626D" w:rsidRPr="00BF77C7" w14:paraId="46D1223C" w14:textId="77777777" w:rsidTr="00E727AF">
        <w:tc>
          <w:tcPr>
            <w:tcW w:w="2265" w:type="dxa"/>
          </w:tcPr>
          <w:p w14:paraId="01833DC5" w14:textId="77777777" w:rsidR="00E3626D" w:rsidRPr="00BF77C7" w:rsidRDefault="00E3626D" w:rsidP="00E727AF">
            <w:pPr>
              <w:rPr>
                <w:b/>
              </w:rPr>
            </w:pPr>
          </w:p>
          <w:p w14:paraId="22E56351" w14:textId="77777777" w:rsidR="00E3626D" w:rsidRPr="00BF77C7" w:rsidRDefault="00E3626D" w:rsidP="00E727AF">
            <w:pPr>
              <w:rPr>
                <w:b/>
              </w:rPr>
            </w:pPr>
          </w:p>
        </w:tc>
        <w:tc>
          <w:tcPr>
            <w:tcW w:w="2265" w:type="dxa"/>
          </w:tcPr>
          <w:p w14:paraId="551FEF78" w14:textId="77777777" w:rsidR="00E3626D" w:rsidRPr="00BF77C7" w:rsidRDefault="00E3626D" w:rsidP="00E727AF">
            <w:pPr>
              <w:rPr>
                <w:b/>
              </w:rPr>
            </w:pPr>
          </w:p>
        </w:tc>
        <w:tc>
          <w:tcPr>
            <w:tcW w:w="2266" w:type="dxa"/>
          </w:tcPr>
          <w:p w14:paraId="4532BA27" w14:textId="77777777" w:rsidR="00E3626D" w:rsidRPr="00BF77C7" w:rsidRDefault="00E3626D" w:rsidP="00E727AF">
            <w:pPr>
              <w:rPr>
                <w:b/>
              </w:rPr>
            </w:pPr>
          </w:p>
        </w:tc>
        <w:tc>
          <w:tcPr>
            <w:tcW w:w="2697" w:type="dxa"/>
          </w:tcPr>
          <w:p w14:paraId="461C4D5F" w14:textId="77777777" w:rsidR="00E3626D" w:rsidRPr="00BF77C7" w:rsidRDefault="00E3626D" w:rsidP="00E727AF">
            <w:pPr>
              <w:rPr>
                <w:b/>
              </w:rPr>
            </w:pPr>
          </w:p>
        </w:tc>
      </w:tr>
    </w:tbl>
    <w:p w14:paraId="601B20C7" w14:textId="77777777" w:rsidR="00E3626D" w:rsidRDefault="00E3626D" w:rsidP="00E3626D">
      <w:pPr>
        <w:rPr>
          <w:b/>
          <w:sz w:val="28"/>
          <w:szCs w:val="28"/>
        </w:rPr>
      </w:pPr>
    </w:p>
    <w:p w14:paraId="0BC548FD" w14:textId="77777777" w:rsidR="00E3626D" w:rsidRDefault="00E3626D" w:rsidP="00E3626D">
      <w:pPr>
        <w:pStyle w:val="Default"/>
        <w:spacing w:after="120" w:line="276" w:lineRule="auto"/>
        <w:jc w:val="both"/>
        <w:rPr>
          <w:rFonts w:asciiTheme="minorHAnsi" w:hAnsiTheme="minorHAnsi" w:cstheme="minorHAnsi"/>
          <w:color w:val="auto"/>
          <w:sz w:val="22"/>
          <w:szCs w:val="22"/>
        </w:rPr>
      </w:pPr>
    </w:p>
    <w:p w14:paraId="2A8DCB75" w14:textId="77777777" w:rsidR="00E3626D" w:rsidRDefault="00E3626D" w:rsidP="00E3626D">
      <w:pPr>
        <w:pStyle w:val="Default"/>
        <w:spacing w:after="120" w:line="276" w:lineRule="auto"/>
        <w:jc w:val="both"/>
        <w:rPr>
          <w:rFonts w:asciiTheme="minorHAnsi" w:hAnsiTheme="minorHAnsi" w:cstheme="minorHAnsi"/>
          <w:color w:val="auto"/>
          <w:sz w:val="22"/>
          <w:szCs w:val="22"/>
        </w:rPr>
      </w:pPr>
    </w:p>
    <w:p w14:paraId="1CC30E2A" w14:textId="77777777" w:rsidR="00E3626D" w:rsidRDefault="00E3626D" w:rsidP="00E3626D">
      <w:pPr>
        <w:pStyle w:val="Default"/>
        <w:spacing w:after="120" w:line="276" w:lineRule="auto"/>
        <w:jc w:val="both"/>
        <w:rPr>
          <w:rFonts w:asciiTheme="minorHAnsi" w:hAnsiTheme="minorHAnsi" w:cstheme="minorHAnsi"/>
          <w:color w:val="auto"/>
          <w:sz w:val="22"/>
          <w:szCs w:val="22"/>
        </w:rPr>
      </w:pPr>
    </w:p>
    <w:p w14:paraId="02031FC1" w14:textId="77777777" w:rsidR="00E3626D" w:rsidRDefault="00E3626D" w:rsidP="00E3626D">
      <w:pPr>
        <w:rPr>
          <w:b/>
          <w:sz w:val="28"/>
          <w:szCs w:val="28"/>
        </w:rPr>
      </w:pPr>
    </w:p>
    <w:p w14:paraId="4CE5CEF5" w14:textId="77777777" w:rsidR="00E3626D" w:rsidRDefault="00E3626D" w:rsidP="00E3626D">
      <w:pPr>
        <w:rPr>
          <w:b/>
          <w:sz w:val="28"/>
          <w:szCs w:val="28"/>
        </w:rPr>
      </w:pPr>
    </w:p>
    <w:p w14:paraId="27416E6A" w14:textId="77777777" w:rsidR="00E3626D" w:rsidRDefault="00E3626D" w:rsidP="00E3626D">
      <w:pPr>
        <w:rPr>
          <w:b/>
          <w:sz w:val="28"/>
          <w:szCs w:val="28"/>
        </w:rPr>
      </w:pPr>
    </w:p>
    <w:p w14:paraId="1435A816" w14:textId="77777777" w:rsidR="00E3626D" w:rsidRDefault="00E3626D" w:rsidP="00E3626D">
      <w:pPr>
        <w:rPr>
          <w:b/>
          <w:sz w:val="28"/>
          <w:szCs w:val="28"/>
        </w:rPr>
      </w:pPr>
    </w:p>
    <w:p w14:paraId="697E03B8" w14:textId="77777777" w:rsidR="00E3626D" w:rsidRDefault="00E3626D" w:rsidP="00E3626D">
      <w:pPr>
        <w:rPr>
          <w:b/>
          <w:sz w:val="28"/>
          <w:szCs w:val="28"/>
        </w:rPr>
      </w:pPr>
    </w:p>
    <w:p w14:paraId="22619EBC" w14:textId="77777777" w:rsidR="00E3626D" w:rsidRDefault="00E3626D" w:rsidP="00E3626D">
      <w:pPr>
        <w:rPr>
          <w:b/>
          <w:sz w:val="28"/>
          <w:szCs w:val="28"/>
        </w:rPr>
      </w:pPr>
    </w:p>
    <w:p w14:paraId="16135390" w14:textId="77777777" w:rsidR="00E3626D" w:rsidRPr="00BF77C7" w:rsidRDefault="00E3626D" w:rsidP="00E3626D">
      <w:pPr>
        <w:rPr>
          <w:b/>
          <w:sz w:val="28"/>
        </w:rPr>
      </w:pPr>
      <w:r w:rsidRPr="00BF77C7">
        <w:rPr>
          <w:b/>
          <w:sz w:val="28"/>
        </w:rPr>
        <w:t>EK-2</w:t>
      </w:r>
    </w:p>
    <w:p w14:paraId="7E7976CD" w14:textId="77777777" w:rsidR="00E3626D" w:rsidRPr="00BF77C7" w:rsidRDefault="00E3626D" w:rsidP="00E3626D">
      <w:pPr>
        <w:jc w:val="center"/>
        <w:rPr>
          <w:b/>
          <w:bCs/>
        </w:rPr>
      </w:pPr>
    </w:p>
    <w:p w14:paraId="14CF9F38" w14:textId="77777777" w:rsidR="00E3626D" w:rsidRPr="00BF77C7" w:rsidRDefault="00E3626D" w:rsidP="00E3626D">
      <w:pPr>
        <w:spacing w:after="120"/>
        <w:jc w:val="center"/>
        <w:rPr>
          <w:b/>
          <w:bCs/>
        </w:rPr>
      </w:pPr>
      <w:r w:rsidRPr="00BF77C7">
        <w:rPr>
          <w:b/>
          <w:bCs/>
        </w:rPr>
        <w:t>KRİTERLER VE PUANLAMA SİSTEMİ</w:t>
      </w:r>
    </w:p>
    <w:p w14:paraId="7C1BEDD9" w14:textId="77777777" w:rsidR="00E3626D" w:rsidRPr="00BF77C7" w:rsidRDefault="00E3626D" w:rsidP="00E3626D">
      <w:pPr>
        <w:pStyle w:val="ListeParagraf"/>
        <w:numPr>
          <w:ilvl w:val="0"/>
          <w:numId w:val="1"/>
        </w:numPr>
        <w:rPr>
          <w:b/>
          <w:bCs/>
          <w:sz w:val="24"/>
          <w:szCs w:val="24"/>
        </w:rPr>
      </w:pPr>
      <w:r w:rsidRPr="00BF77C7">
        <w:rPr>
          <w:b/>
          <w:bCs/>
          <w:sz w:val="24"/>
          <w:szCs w:val="24"/>
        </w:rPr>
        <w:t>ZORUNLU KRİTERLER</w:t>
      </w:r>
    </w:p>
    <w:tbl>
      <w:tblPr>
        <w:tblStyle w:val="TabloKlavuzu"/>
        <w:tblW w:w="10060" w:type="dxa"/>
        <w:tblLook w:val="04A0" w:firstRow="1" w:lastRow="0" w:firstColumn="1" w:lastColumn="0" w:noHBand="0" w:noVBand="1"/>
      </w:tblPr>
      <w:tblGrid>
        <w:gridCol w:w="2139"/>
        <w:gridCol w:w="3668"/>
        <w:gridCol w:w="4253"/>
      </w:tblGrid>
      <w:tr w:rsidR="00E3626D" w:rsidRPr="00BF77C7" w14:paraId="1A0A23BB" w14:textId="77777777" w:rsidTr="00556E2A">
        <w:trPr>
          <w:trHeight w:val="390"/>
        </w:trPr>
        <w:tc>
          <w:tcPr>
            <w:tcW w:w="2139" w:type="dxa"/>
          </w:tcPr>
          <w:p w14:paraId="56809B1C" w14:textId="77777777" w:rsidR="00E3626D" w:rsidRPr="00BF77C7" w:rsidRDefault="00E3626D" w:rsidP="00E727AF">
            <w:pPr>
              <w:autoSpaceDE w:val="0"/>
              <w:autoSpaceDN w:val="0"/>
              <w:adjustRightInd w:val="0"/>
              <w:jc w:val="center"/>
              <w:rPr>
                <w:rFonts w:cs="Calibri"/>
                <w:color w:val="000000"/>
              </w:rPr>
            </w:pPr>
            <w:r w:rsidRPr="00BF77C7">
              <w:rPr>
                <w:rFonts w:cs="Calibri"/>
                <w:b/>
                <w:bCs/>
                <w:color w:val="000000"/>
              </w:rPr>
              <w:t>Zorunlu Kriterler</w:t>
            </w:r>
          </w:p>
        </w:tc>
        <w:tc>
          <w:tcPr>
            <w:tcW w:w="3668" w:type="dxa"/>
          </w:tcPr>
          <w:p w14:paraId="1ECB75FD" w14:textId="77777777" w:rsidR="00E3626D" w:rsidRPr="00BF77C7" w:rsidRDefault="00E3626D" w:rsidP="00E727AF">
            <w:pPr>
              <w:autoSpaceDE w:val="0"/>
              <w:autoSpaceDN w:val="0"/>
              <w:adjustRightInd w:val="0"/>
              <w:jc w:val="center"/>
              <w:rPr>
                <w:rFonts w:cs="Calibri"/>
                <w:b/>
                <w:bCs/>
                <w:color w:val="000000"/>
              </w:rPr>
            </w:pPr>
            <w:r w:rsidRPr="00BF77C7">
              <w:rPr>
                <w:rFonts w:cs="Calibri"/>
                <w:b/>
                <w:bCs/>
                <w:color w:val="000000"/>
              </w:rPr>
              <w:t>B Sınıfı</w:t>
            </w:r>
          </w:p>
          <w:p w14:paraId="7E7A2533" w14:textId="77777777" w:rsidR="00E3626D" w:rsidRPr="00BF77C7" w:rsidRDefault="00E3626D" w:rsidP="00E727AF">
            <w:pPr>
              <w:autoSpaceDE w:val="0"/>
              <w:autoSpaceDN w:val="0"/>
              <w:adjustRightInd w:val="0"/>
              <w:jc w:val="center"/>
              <w:rPr>
                <w:rFonts w:cs="Calibri"/>
                <w:color w:val="000000"/>
              </w:rPr>
            </w:pPr>
          </w:p>
        </w:tc>
        <w:tc>
          <w:tcPr>
            <w:tcW w:w="4253" w:type="dxa"/>
          </w:tcPr>
          <w:p w14:paraId="2EF221DF" w14:textId="77777777" w:rsidR="00E3626D" w:rsidRPr="00BF77C7" w:rsidRDefault="00E3626D" w:rsidP="00E727AF">
            <w:pPr>
              <w:autoSpaceDE w:val="0"/>
              <w:autoSpaceDN w:val="0"/>
              <w:adjustRightInd w:val="0"/>
              <w:jc w:val="center"/>
              <w:rPr>
                <w:rFonts w:cs="Calibri"/>
                <w:color w:val="000000"/>
              </w:rPr>
            </w:pPr>
            <w:r w:rsidRPr="00BF77C7">
              <w:rPr>
                <w:rFonts w:cs="Calibri"/>
                <w:b/>
                <w:bCs/>
                <w:color w:val="000000"/>
              </w:rPr>
              <w:t>A Sınıfı</w:t>
            </w:r>
          </w:p>
        </w:tc>
      </w:tr>
      <w:tr w:rsidR="00E3626D" w:rsidRPr="00BF77C7" w14:paraId="499B3317" w14:textId="77777777" w:rsidTr="00556E2A">
        <w:trPr>
          <w:trHeight w:val="110"/>
        </w:trPr>
        <w:tc>
          <w:tcPr>
            <w:tcW w:w="2139" w:type="dxa"/>
          </w:tcPr>
          <w:p w14:paraId="12098DDC" w14:textId="77777777" w:rsidR="00E3626D" w:rsidRPr="00BF77C7" w:rsidRDefault="00E3626D" w:rsidP="00E727AF">
            <w:pPr>
              <w:autoSpaceDE w:val="0"/>
              <w:autoSpaceDN w:val="0"/>
              <w:adjustRightInd w:val="0"/>
              <w:rPr>
                <w:rFonts w:cs="Calibri"/>
                <w:color w:val="000000"/>
              </w:rPr>
            </w:pPr>
            <w:r w:rsidRPr="00BF77C7">
              <w:rPr>
                <w:rFonts w:cs="Calibri"/>
                <w:b/>
                <w:bCs/>
                <w:color w:val="000000"/>
              </w:rPr>
              <w:t>Salon/Voleybol Sahası Ölçüleri</w:t>
            </w:r>
          </w:p>
        </w:tc>
        <w:tc>
          <w:tcPr>
            <w:tcW w:w="3668" w:type="dxa"/>
          </w:tcPr>
          <w:p w14:paraId="1393EAFF" w14:textId="77777777" w:rsidR="00E3626D" w:rsidRPr="00BF77C7" w:rsidRDefault="00E3626D" w:rsidP="00E727AF">
            <w:pPr>
              <w:autoSpaceDE w:val="0"/>
              <w:autoSpaceDN w:val="0"/>
              <w:adjustRightInd w:val="0"/>
              <w:jc w:val="both"/>
              <w:rPr>
                <w:rFonts w:cs="Calibri"/>
                <w:color w:val="000000"/>
              </w:rPr>
            </w:pPr>
            <w:r w:rsidRPr="00BF77C7">
              <w:rPr>
                <w:rFonts w:cs="Calibri"/>
                <w:color w:val="000000"/>
              </w:rPr>
              <w:t xml:space="preserve">*Salonun ölçüleri voleybol sahasının eni ve boyundan (her iki taraftan) en az 3 </w:t>
            </w:r>
            <w:proofErr w:type="gramStart"/>
            <w:r w:rsidRPr="00BF77C7">
              <w:rPr>
                <w:rFonts w:cs="Calibri"/>
                <w:color w:val="000000"/>
              </w:rPr>
              <w:t>m.</w:t>
            </w:r>
            <w:proofErr w:type="gramEnd"/>
            <w:r w:rsidRPr="00BF77C7">
              <w:rPr>
                <w:rFonts w:cs="Calibri"/>
                <w:color w:val="000000"/>
              </w:rPr>
              <w:t xml:space="preserve"> fazla olmalıdır. </w:t>
            </w:r>
          </w:p>
          <w:p w14:paraId="2CAAE359" w14:textId="77777777" w:rsidR="00E3626D" w:rsidRPr="00BF77C7" w:rsidRDefault="00E3626D" w:rsidP="00E727AF">
            <w:pPr>
              <w:autoSpaceDE w:val="0"/>
              <w:autoSpaceDN w:val="0"/>
              <w:adjustRightInd w:val="0"/>
              <w:jc w:val="both"/>
              <w:rPr>
                <w:rFonts w:cs="Calibri"/>
                <w:color w:val="000000"/>
              </w:rPr>
            </w:pPr>
            <w:r w:rsidRPr="00BF77C7">
              <w:rPr>
                <w:rFonts w:cs="Calibri"/>
                <w:color w:val="000000"/>
              </w:rPr>
              <w:t>*Sahanın yüzeyi düz ve yatay olmalıdır.</w:t>
            </w:r>
          </w:p>
          <w:p w14:paraId="32E09557" w14:textId="77777777" w:rsidR="00E3626D" w:rsidRPr="00BF77C7" w:rsidRDefault="00E3626D" w:rsidP="00E727AF">
            <w:pPr>
              <w:autoSpaceDE w:val="0"/>
              <w:autoSpaceDN w:val="0"/>
              <w:adjustRightInd w:val="0"/>
              <w:jc w:val="both"/>
              <w:rPr>
                <w:rFonts w:cstheme="minorHAnsi"/>
                <w:color w:val="000000"/>
              </w:rPr>
            </w:pPr>
            <w:r w:rsidRPr="00BF77C7">
              <w:rPr>
                <w:rFonts w:cs="Calibri"/>
                <w:color w:val="000000"/>
              </w:rPr>
              <w:t>*Salonun tavanı en az 6 metre olmalıdır.</w:t>
            </w:r>
          </w:p>
          <w:p w14:paraId="6CCDF36F" w14:textId="77777777" w:rsidR="00E3626D" w:rsidRPr="00BF77C7" w:rsidRDefault="00E3626D" w:rsidP="00E727AF">
            <w:pPr>
              <w:autoSpaceDE w:val="0"/>
              <w:autoSpaceDN w:val="0"/>
              <w:adjustRightInd w:val="0"/>
              <w:jc w:val="both"/>
              <w:rPr>
                <w:rFonts w:cs="Calibri"/>
                <w:color w:val="FF0000"/>
              </w:rPr>
            </w:pPr>
            <w:r w:rsidRPr="00BF77C7">
              <w:rPr>
                <w:rFonts w:cs="Calibri"/>
                <w:color w:val="000000"/>
              </w:rPr>
              <w:t xml:space="preserve">*Salonun ışık ve ısı sistemi yeterli olmalıdır (Isı 16-24 derece, </w:t>
            </w:r>
            <w:r w:rsidRPr="00E3626D">
              <w:rPr>
                <w:rFonts w:cs="Calibri"/>
              </w:rPr>
              <w:t xml:space="preserve">ışık minimum 500 </w:t>
            </w:r>
            <w:proofErr w:type="spellStart"/>
            <w:r w:rsidRPr="00E3626D">
              <w:rPr>
                <w:rFonts w:cs="Calibri"/>
              </w:rPr>
              <w:t>lux</w:t>
            </w:r>
            <w:proofErr w:type="spellEnd"/>
            <w:r w:rsidRPr="00E3626D">
              <w:rPr>
                <w:rFonts w:cs="Calibri"/>
              </w:rPr>
              <w:t>)</w:t>
            </w:r>
          </w:p>
          <w:p w14:paraId="3400D872" w14:textId="77777777" w:rsidR="00E3626D" w:rsidRPr="00BF77C7" w:rsidRDefault="00E3626D" w:rsidP="00E727AF">
            <w:pPr>
              <w:autoSpaceDE w:val="0"/>
              <w:autoSpaceDN w:val="0"/>
              <w:adjustRightInd w:val="0"/>
              <w:jc w:val="both"/>
              <w:rPr>
                <w:rFonts w:cs="Calibri"/>
                <w:color w:val="000000"/>
              </w:rPr>
            </w:pPr>
            <w:r w:rsidRPr="00BF77C7">
              <w:rPr>
                <w:rFonts w:cs="Calibri"/>
                <w:color w:val="000000"/>
              </w:rPr>
              <w:t>*Kız ve erkek öğrenciler için ayrı soyunma odasına sahip olmalıdır.</w:t>
            </w:r>
          </w:p>
          <w:p w14:paraId="1F7C4F47" w14:textId="77777777" w:rsidR="00E3626D" w:rsidRPr="00BF77C7" w:rsidRDefault="00E3626D" w:rsidP="00E727AF">
            <w:pPr>
              <w:autoSpaceDE w:val="0"/>
              <w:autoSpaceDN w:val="0"/>
              <w:adjustRightInd w:val="0"/>
              <w:jc w:val="both"/>
              <w:rPr>
                <w:rFonts w:cs="Calibri"/>
                <w:color w:val="000000"/>
              </w:rPr>
            </w:pPr>
            <w:r w:rsidRPr="00BF77C7">
              <w:rPr>
                <w:rFonts w:cs="Calibri"/>
                <w:color w:val="000000"/>
              </w:rPr>
              <w:t>*Kız, erkek öğrenciler için ayrı tuvaletleri olmalıdır.</w:t>
            </w:r>
          </w:p>
          <w:p w14:paraId="7EFA23AA" w14:textId="77777777" w:rsidR="00E3626D" w:rsidRPr="00BF77C7" w:rsidRDefault="00E3626D" w:rsidP="00E727AF">
            <w:pPr>
              <w:autoSpaceDE w:val="0"/>
              <w:autoSpaceDN w:val="0"/>
              <w:adjustRightInd w:val="0"/>
              <w:jc w:val="both"/>
              <w:rPr>
                <w:rFonts w:cs="Calibri"/>
                <w:color w:val="000000"/>
              </w:rPr>
            </w:pPr>
            <w:r w:rsidRPr="00BF77C7">
              <w:rPr>
                <w:rFonts w:cs="Calibri"/>
                <w:color w:val="000000"/>
              </w:rPr>
              <w:t>*Antrenörler için soyunma odası olmalıdır.</w:t>
            </w:r>
          </w:p>
        </w:tc>
        <w:tc>
          <w:tcPr>
            <w:tcW w:w="4253" w:type="dxa"/>
          </w:tcPr>
          <w:p w14:paraId="5D373EE5" w14:textId="77777777" w:rsidR="00E3626D" w:rsidRPr="00BF77C7" w:rsidRDefault="00E3626D" w:rsidP="00E727AF">
            <w:pPr>
              <w:autoSpaceDE w:val="0"/>
              <w:autoSpaceDN w:val="0"/>
              <w:adjustRightInd w:val="0"/>
              <w:jc w:val="both"/>
              <w:rPr>
                <w:rFonts w:cs="Calibri"/>
                <w:color w:val="000000"/>
              </w:rPr>
            </w:pPr>
            <w:r w:rsidRPr="00BF77C7">
              <w:rPr>
                <w:rFonts w:cs="Calibri"/>
                <w:color w:val="000000"/>
              </w:rPr>
              <w:t xml:space="preserve">*Salonun ölçüleri voleybol sahasının eni ve boyundan (her iki taraftan) en az 5 </w:t>
            </w:r>
            <w:proofErr w:type="gramStart"/>
            <w:r w:rsidRPr="00BF77C7">
              <w:rPr>
                <w:rFonts w:cs="Calibri"/>
                <w:color w:val="000000"/>
              </w:rPr>
              <w:t>m.</w:t>
            </w:r>
            <w:proofErr w:type="gramEnd"/>
            <w:r w:rsidRPr="00BF77C7">
              <w:rPr>
                <w:rFonts w:cs="Calibri"/>
                <w:color w:val="000000"/>
              </w:rPr>
              <w:t xml:space="preserve"> fazla olmalıdır.</w:t>
            </w:r>
          </w:p>
          <w:p w14:paraId="2B74C710" w14:textId="77777777" w:rsidR="00E3626D" w:rsidRPr="00BF77C7" w:rsidRDefault="00E3626D" w:rsidP="00E727AF">
            <w:pPr>
              <w:autoSpaceDE w:val="0"/>
              <w:autoSpaceDN w:val="0"/>
              <w:adjustRightInd w:val="0"/>
              <w:jc w:val="both"/>
              <w:rPr>
                <w:rFonts w:cs="Calibri"/>
                <w:color w:val="000000"/>
              </w:rPr>
            </w:pPr>
            <w:r w:rsidRPr="00BF77C7">
              <w:rPr>
                <w:rFonts w:cs="Calibri"/>
                <w:color w:val="000000"/>
              </w:rPr>
              <w:t>*Sahanın yüzeyi düz ve yatay olmalıdır.</w:t>
            </w:r>
          </w:p>
          <w:p w14:paraId="3A056B8F" w14:textId="77777777" w:rsidR="00E3626D" w:rsidRPr="00BF77C7" w:rsidRDefault="00E3626D" w:rsidP="00E727AF">
            <w:pPr>
              <w:autoSpaceDE w:val="0"/>
              <w:autoSpaceDN w:val="0"/>
              <w:adjustRightInd w:val="0"/>
              <w:jc w:val="both"/>
              <w:rPr>
                <w:rFonts w:cstheme="minorHAnsi"/>
                <w:color w:val="000000"/>
              </w:rPr>
            </w:pPr>
            <w:r w:rsidRPr="00BF77C7">
              <w:rPr>
                <w:rFonts w:cs="Calibri"/>
                <w:color w:val="000000"/>
              </w:rPr>
              <w:t>*Salonun tavanı en az 8 metre olmalıdır.</w:t>
            </w:r>
          </w:p>
          <w:p w14:paraId="7CFC1002" w14:textId="77777777" w:rsidR="00E3626D" w:rsidRPr="00BF77C7" w:rsidRDefault="00E3626D" w:rsidP="00E727AF">
            <w:pPr>
              <w:autoSpaceDE w:val="0"/>
              <w:autoSpaceDN w:val="0"/>
              <w:adjustRightInd w:val="0"/>
              <w:jc w:val="both"/>
              <w:rPr>
                <w:rFonts w:cs="Calibri"/>
                <w:color w:val="FF0000"/>
              </w:rPr>
            </w:pPr>
            <w:r w:rsidRPr="00BF77C7">
              <w:rPr>
                <w:rFonts w:cs="Calibri"/>
                <w:color w:val="000000"/>
              </w:rPr>
              <w:t xml:space="preserve">*Salonun ışık ve ısı sistemi yeterli olmalıdır (Isı 16-24 derece, </w:t>
            </w:r>
            <w:r w:rsidRPr="00E3626D">
              <w:rPr>
                <w:rFonts w:cs="Calibri"/>
              </w:rPr>
              <w:t xml:space="preserve">ışık minimum 500 </w:t>
            </w:r>
            <w:proofErr w:type="spellStart"/>
            <w:r w:rsidRPr="00E3626D">
              <w:rPr>
                <w:rFonts w:cs="Calibri"/>
              </w:rPr>
              <w:t>lux</w:t>
            </w:r>
            <w:proofErr w:type="spellEnd"/>
            <w:r w:rsidRPr="00E3626D">
              <w:rPr>
                <w:rFonts w:cs="Calibri"/>
              </w:rPr>
              <w:t>)</w:t>
            </w:r>
          </w:p>
          <w:p w14:paraId="6CFF0C5E" w14:textId="77777777" w:rsidR="00E3626D" w:rsidRPr="00BF77C7" w:rsidRDefault="00E3626D" w:rsidP="00E727AF">
            <w:pPr>
              <w:autoSpaceDE w:val="0"/>
              <w:autoSpaceDN w:val="0"/>
              <w:adjustRightInd w:val="0"/>
              <w:jc w:val="both"/>
              <w:rPr>
                <w:rFonts w:cs="Calibri"/>
                <w:color w:val="000000"/>
              </w:rPr>
            </w:pPr>
            <w:r w:rsidRPr="00BF77C7">
              <w:rPr>
                <w:rFonts w:cs="Calibri"/>
                <w:color w:val="000000"/>
              </w:rPr>
              <w:t>*Kız ve erkek öğrenciler için ayrı soyunma odasına salip olmalıdır.</w:t>
            </w:r>
          </w:p>
          <w:p w14:paraId="0F8A64DE" w14:textId="77777777" w:rsidR="00E3626D" w:rsidRPr="00BF77C7" w:rsidRDefault="00E3626D" w:rsidP="00E727AF">
            <w:pPr>
              <w:autoSpaceDE w:val="0"/>
              <w:autoSpaceDN w:val="0"/>
              <w:adjustRightInd w:val="0"/>
              <w:jc w:val="both"/>
              <w:rPr>
                <w:rFonts w:cs="Calibri"/>
                <w:color w:val="000000"/>
              </w:rPr>
            </w:pPr>
            <w:r w:rsidRPr="00BF77C7">
              <w:rPr>
                <w:rFonts w:cs="Calibri"/>
                <w:color w:val="000000"/>
              </w:rPr>
              <w:t xml:space="preserve">* Kız, erkek öğrenciler ve </w:t>
            </w:r>
            <w:r w:rsidRPr="00BF77C7">
              <w:rPr>
                <w:rFonts w:cs="Calibri"/>
              </w:rPr>
              <w:t>veliler</w:t>
            </w:r>
            <w:r w:rsidRPr="00BF77C7">
              <w:rPr>
                <w:rFonts w:cs="Calibri"/>
                <w:color w:val="000000"/>
              </w:rPr>
              <w:t xml:space="preserve"> için ayrı tuvaletleri olmalıdır</w:t>
            </w:r>
          </w:p>
          <w:p w14:paraId="4B4C4FB8" w14:textId="77777777" w:rsidR="00E3626D" w:rsidRPr="00BF77C7" w:rsidRDefault="00E3626D" w:rsidP="00E727AF">
            <w:pPr>
              <w:autoSpaceDE w:val="0"/>
              <w:autoSpaceDN w:val="0"/>
              <w:adjustRightInd w:val="0"/>
              <w:jc w:val="both"/>
              <w:rPr>
                <w:rFonts w:cs="Calibri"/>
                <w:color w:val="000000"/>
              </w:rPr>
            </w:pPr>
            <w:r w:rsidRPr="00BF77C7">
              <w:rPr>
                <w:rFonts w:cs="Calibri"/>
                <w:color w:val="000000"/>
              </w:rPr>
              <w:t>*Antrenörler için soyunma odası olmalıdır.</w:t>
            </w:r>
          </w:p>
        </w:tc>
      </w:tr>
      <w:tr w:rsidR="00E3626D" w:rsidRPr="00BF77C7" w14:paraId="0BD27A24" w14:textId="77777777" w:rsidTr="00556E2A">
        <w:trPr>
          <w:trHeight w:val="110"/>
        </w:trPr>
        <w:tc>
          <w:tcPr>
            <w:tcW w:w="2139" w:type="dxa"/>
          </w:tcPr>
          <w:p w14:paraId="6203CCC0" w14:textId="77777777" w:rsidR="00E3626D" w:rsidRPr="00BF77C7" w:rsidRDefault="00E3626D" w:rsidP="00E727AF">
            <w:pPr>
              <w:autoSpaceDE w:val="0"/>
              <w:autoSpaceDN w:val="0"/>
              <w:adjustRightInd w:val="0"/>
              <w:rPr>
                <w:rFonts w:cs="Calibri"/>
                <w:color w:val="000000"/>
              </w:rPr>
            </w:pPr>
            <w:r w:rsidRPr="00BF77C7">
              <w:rPr>
                <w:rFonts w:cs="Calibri"/>
                <w:b/>
                <w:bCs/>
                <w:color w:val="000000"/>
              </w:rPr>
              <w:t xml:space="preserve">Yaş Grubu Sayısı </w:t>
            </w:r>
          </w:p>
        </w:tc>
        <w:tc>
          <w:tcPr>
            <w:tcW w:w="3668" w:type="dxa"/>
          </w:tcPr>
          <w:p w14:paraId="46D2C1F5" w14:textId="77777777" w:rsidR="00E3626D" w:rsidRPr="00BF77C7" w:rsidRDefault="00E3626D" w:rsidP="00E727AF">
            <w:pPr>
              <w:autoSpaceDE w:val="0"/>
              <w:autoSpaceDN w:val="0"/>
              <w:adjustRightInd w:val="0"/>
              <w:rPr>
                <w:rFonts w:cs="Calibri"/>
                <w:color w:val="000000"/>
              </w:rPr>
            </w:pPr>
            <w:r w:rsidRPr="00BF77C7">
              <w:rPr>
                <w:rFonts w:cs="Calibri"/>
                <w:color w:val="000000"/>
              </w:rPr>
              <w:t>En az 2 farklı yaş grubu (6-7 yaş, 8-9 yaş, 10-12 yaş ve üstü)</w:t>
            </w:r>
          </w:p>
        </w:tc>
        <w:tc>
          <w:tcPr>
            <w:tcW w:w="4253" w:type="dxa"/>
          </w:tcPr>
          <w:p w14:paraId="1E67B689" w14:textId="77777777" w:rsidR="00E3626D" w:rsidRPr="00BF77C7" w:rsidRDefault="00E3626D" w:rsidP="00E727AF">
            <w:pPr>
              <w:autoSpaceDE w:val="0"/>
              <w:autoSpaceDN w:val="0"/>
              <w:adjustRightInd w:val="0"/>
              <w:rPr>
                <w:rFonts w:cs="Calibri"/>
                <w:color w:val="000000"/>
              </w:rPr>
            </w:pPr>
            <w:r w:rsidRPr="00BF77C7">
              <w:rPr>
                <w:rFonts w:cs="Calibri"/>
                <w:color w:val="000000"/>
              </w:rPr>
              <w:t>En az 3 farklı yaş grubu (6-7 yaş, 8-9 yaş, 10-12 yaş ve üstü)</w:t>
            </w:r>
          </w:p>
        </w:tc>
      </w:tr>
      <w:tr w:rsidR="00E3626D" w:rsidRPr="00BF77C7" w14:paraId="7628D71E" w14:textId="77777777" w:rsidTr="00556E2A">
        <w:trPr>
          <w:trHeight w:val="110"/>
        </w:trPr>
        <w:tc>
          <w:tcPr>
            <w:tcW w:w="2139" w:type="dxa"/>
          </w:tcPr>
          <w:p w14:paraId="24A47EC9" w14:textId="77777777" w:rsidR="00E3626D" w:rsidRPr="00BF77C7" w:rsidRDefault="00E3626D" w:rsidP="00E727AF">
            <w:pPr>
              <w:autoSpaceDE w:val="0"/>
              <w:autoSpaceDN w:val="0"/>
              <w:adjustRightInd w:val="0"/>
              <w:rPr>
                <w:rFonts w:cs="Calibri"/>
                <w:color w:val="000000"/>
              </w:rPr>
            </w:pPr>
            <w:r w:rsidRPr="00BF77C7">
              <w:rPr>
                <w:rFonts w:cs="Calibri"/>
                <w:b/>
                <w:bCs/>
                <w:color w:val="000000"/>
              </w:rPr>
              <w:t xml:space="preserve">Antrenman Malzemeleri </w:t>
            </w:r>
          </w:p>
        </w:tc>
        <w:tc>
          <w:tcPr>
            <w:tcW w:w="3668" w:type="dxa"/>
          </w:tcPr>
          <w:p w14:paraId="55A0B857" w14:textId="77777777" w:rsidR="00E3626D" w:rsidRPr="00BF77C7" w:rsidRDefault="00E3626D" w:rsidP="00E727AF">
            <w:pPr>
              <w:autoSpaceDE w:val="0"/>
              <w:autoSpaceDN w:val="0"/>
              <w:adjustRightInd w:val="0"/>
              <w:jc w:val="both"/>
              <w:rPr>
                <w:rFonts w:cs="Calibri"/>
                <w:color w:val="000000"/>
              </w:rPr>
            </w:pPr>
            <w:r w:rsidRPr="00BF77C7">
              <w:rPr>
                <w:rFonts w:cs="Calibri"/>
                <w:color w:val="000000"/>
              </w:rPr>
              <w:t xml:space="preserve">En az sporcu sayısının yarısı kadar </w:t>
            </w:r>
            <w:r w:rsidRPr="00BF77C7">
              <w:t>top (</w:t>
            </w:r>
            <w:r w:rsidRPr="00BF77C7">
              <w:rPr>
                <w:spacing w:val="2"/>
              </w:rPr>
              <w:t xml:space="preserve">yaş grupları için </w:t>
            </w:r>
            <w:proofErr w:type="spellStart"/>
            <w:r w:rsidRPr="00BF77C7">
              <w:rPr>
                <w:spacing w:val="2"/>
              </w:rPr>
              <w:t>FIVB’nin</w:t>
            </w:r>
            <w:proofErr w:type="spellEnd"/>
            <w:r w:rsidRPr="00BF77C7">
              <w:rPr>
                <w:spacing w:val="2"/>
              </w:rPr>
              <w:t xml:space="preserve"> onayladığı toplar</w:t>
            </w:r>
            <w:r w:rsidRPr="00BF77C7">
              <w:t>), 1 adet voleybol filesi ve 1 çift voleybol direkleri</w:t>
            </w:r>
            <w:r w:rsidRPr="00BF77C7">
              <w:rPr>
                <w:rFonts w:cs="Calibri"/>
                <w:color w:val="000000"/>
              </w:rPr>
              <w:t xml:space="preserve"> </w:t>
            </w:r>
          </w:p>
        </w:tc>
        <w:tc>
          <w:tcPr>
            <w:tcW w:w="4253" w:type="dxa"/>
          </w:tcPr>
          <w:p w14:paraId="11CCBAD9" w14:textId="77777777" w:rsidR="00E3626D" w:rsidRPr="00BF77C7" w:rsidRDefault="00E3626D" w:rsidP="00E727AF">
            <w:pPr>
              <w:autoSpaceDE w:val="0"/>
              <w:autoSpaceDN w:val="0"/>
              <w:adjustRightInd w:val="0"/>
              <w:jc w:val="both"/>
              <w:rPr>
                <w:rFonts w:cs="Calibri"/>
                <w:color w:val="000000"/>
              </w:rPr>
            </w:pPr>
            <w:r w:rsidRPr="00BF77C7">
              <w:rPr>
                <w:rFonts w:cs="Calibri"/>
                <w:color w:val="000000"/>
              </w:rPr>
              <w:t xml:space="preserve">Her sporcu için 1 top </w:t>
            </w:r>
            <w:r w:rsidRPr="00BF77C7">
              <w:t>(</w:t>
            </w:r>
            <w:r w:rsidRPr="00BF77C7">
              <w:rPr>
                <w:spacing w:val="2"/>
              </w:rPr>
              <w:t xml:space="preserve">yaş grupları için </w:t>
            </w:r>
            <w:proofErr w:type="spellStart"/>
            <w:r w:rsidRPr="00BF77C7">
              <w:rPr>
                <w:spacing w:val="2"/>
              </w:rPr>
              <w:t>FIVB’nin</w:t>
            </w:r>
            <w:proofErr w:type="spellEnd"/>
            <w:r w:rsidRPr="00BF77C7">
              <w:rPr>
                <w:spacing w:val="2"/>
              </w:rPr>
              <w:t xml:space="preserve"> onayladığı toplar</w:t>
            </w:r>
            <w:r w:rsidRPr="00BF77C7">
              <w:t>), 1 adet voleybol filesi ve 1 çift voleybol direkleri</w:t>
            </w:r>
            <w:r w:rsidRPr="00BF77C7">
              <w:rPr>
                <w:rFonts w:cs="Calibri"/>
                <w:color w:val="000000"/>
              </w:rPr>
              <w:t xml:space="preserve"> </w:t>
            </w:r>
          </w:p>
        </w:tc>
      </w:tr>
      <w:tr w:rsidR="00E3626D" w:rsidRPr="00BF77C7" w14:paraId="26B72BBE" w14:textId="77777777" w:rsidTr="00556E2A">
        <w:trPr>
          <w:trHeight w:val="244"/>
        </w:trPr>
        <w:tc>
          <w:tcPr>
            <w:tcW w:w="2139" w:type="dxa"/>
          </w:tcPr>
          <w:p w14:paraId="17D19442" w14:textId="77777777" w:rsidR="00E3626D" w:rsidRPr="00BF77C7" w:rsidRDefault="00E3626D" w:rsidP="00E727AF">
            <w:pPr>
              <w:autoSpaceDE w:val="0"/>
              <w:autoSpaceDN w:val="0"/>
              <w:adjustRightInd w:val="0"/>
              <w:rPr>
                <w:rFonts w:cs="Calibri"/>
                <w:color w:val="000000"/>
              </w:rPr>
            </w:pPr>
            <w:r w:rsidRPr="00BF77C7">
              <w:rPr>
                <w:rFonts w:cs="Calibri"/>
                <w:b/>
                <w:bCs/>
                <w:color w:val="000000"/>
              </w:rPr>
              <w:t xml:space="preserve">Antrenör Lisansları </w:t>
            </w:r>
          </w:p>
        </w:tc>
        <w:tc>
          <w:tcPr>
            <w:tcW w:w="3668" w:type="dxa"/>
          </w:tcPr>
          <w:p w14:paraId="5E317347" w14:textId="77777777" w:rsidR="00E3626D" w:rsidRPr="00BF77C7" w:rsidRDefault="00E3626D" w:rsidP="00E727AF">
            <w:pPr>
              <w:autoSpaceDE w:val="0"/>
              <w:autoSpaceDN w:val="0"/>
              <w:adjustRightInd w:val="0"/>
              <w:jc w:val="both"/>
              <w:rPr>
                <w:rFonts w:cs="Calibri"/>
                <w:color w:val="000000"/>
              </w:rPr>
            </w:pPr>
            <w:r w:rsidRPr="00BF77C7">
              <w:rPr>
                <w:rFonts w:cs="Calibri"/>
                <w:color w:val="000000"/>
              </w:rPr>
              <w:t xml:space="preserve">En az 1. Kademe TVF vizeli Voleybol Antrenör Belgesine ve Çocuk ve Genç Çalıştırabilir sertifika belgesine sahip olmak. </w:t>
            </w:r>
          </w:p>
          <w:p w14:paraId="2A2059B0" w14:textId="77777777" w:rsidR="00E3626D" w:rsidRPr="00BF77C7" w:rsidRDefault="00E3626D" w:rsidP="00E727AF">
            <w:pPr>
              <w:autoSpaceDE w:val="0"/>
              <w:autoSpaceDN w:val="0"/>
              <w:adjustRightInd w:val="0"/>
              <w:jc w:val="both"/>
              <w:rPr>
                <w:rFonts w:cs="Calibri"/>
                <w:color w:val="000000"/>
              </w:rPr>
            </w:pPr>
          </w:p>
          <w:p w14:paraId="361D882F" w14:textId="77777777" w:rsidR="00E3626D" w:rsidRPr="00BF77C7" w:rsidRDefault="00E3626D" w:rsidP="00E727AF">
            <w:pPr>
              <w:autoSpaceDE w:val="0"/>
              <w:autoSpaceDN w:val="0"/>
              <w:adjustRightInd w:val="0"/>
              <w:jc w:val="both"/>
              <w:rPr>
                <w:rFonts w:cs="Calibri"/>
              </w:rPr>
            </w:pPr>
            <w:r w:rsidRPr="00BF77C7">
              <w:rPr>
                <w:rFonts w:cs="Calibri"/>
              </w:rPr>
              <w:t>Vizeli 1. Kademe TVF Voleybol Antrenör belgesi ve Çocuk ve Genç Çalıştırabilir sertifika belgesine sahip olmayan kişilerin antrenmanlar süresince yardımcı ya da stajyer olarak katılımı, yalnızca sahada başlarında TVF vizeli belgesi bulunan antrenörlerin eşliğinde geçerlidir.</w:t>
            </w:r>
          </w:p>
        </w:tc>
        <w:tc>
          <w:tcPr>
            <w:tcW w:w="4253" w:type="dxa"/>
          </w:tcPr>
          <w:p w14:paraId="25FE4559" w14:textId="77777777" w:rsidR="00E3626D" w:rsidRPr="00BF77C7" w:rsidRDefault="00E3626D" w:rsidP="00E727AF">
            <w:pPr>
              <w:autoSpaceDE w:val="0"/>
              <w:autoSpaceDN w:val="0"/>
              <w:adjustRightInd w:val="0"/>
              <w:jc w:val="both"/>
              <w:rPr>
                <w:rFonts w:cs="Calibri"/>
                <w:color w:val="000000"/>
              </w:rPr>
            </w:pPr>
            <w:r w:rsidRPr="00BF77C7">
              <w:rPr>
                <w:rFonts w:cs="Calibri"/>
                <w:color w:val="000000"/>
              </w:rPr>
              <w:t>En az 2. Kademe TVF vizeli Voleybol Antrenör Belgesine sahip olmak</w:t>
            </w:r>
          </w:p>
        </w:tc>
      </w:tr>
      <w:tr w:rsidR="00E3626D" w:rsidRPr="00BF77C7" w14:paraId="5E88DB7F" w14:textId="77777777" w:rsidTr="00556E2A">
        <w:trPr>
          <w:trHeight w:val="512"/>
        </w:trPr>
        <w:tc>
          <w:tcPr>
            <w:tcW w:w="2139" w:type="dxa"/>
          </w:tcPr>
          <w:p w14:paraId="5C15EBA4" w14:textId="77777777" w:rsidR="00E3626D" w:rsidRPr="00BF77C7" w:rsidRDefault="00E3626D" w:rsidP="00E727AF">
            <w:pPr>
              <w:autoSpaceDE w:val="0"/>
              <w:autoSpaceDN w:val="0"/>
              <w:adjustRightInd w:val="0"/>
              <w:rPr>
                <w:rFonts w:cs="Calibri"/>
                <w:color w:val="000000"/>
              </w:rPr>
            </w:pPr>
            <w:r w:rsidRPr="00BF77C7">
              <w:rPr>
                <w:rFonts w:cs="Calibri"/>
                <w:b/>
                <w:bCs/>
                <w:color w:val="000000"/>
              </w:rPr>
              <w:t xml:space="preserve">İlkyardım Malzemeleri </w:t>
            </w:r>
          </w:p>
        </w:tc>
        <w:tc>
          <w:tcPr>
            <w:tcW w:w="3668" w:type="dxa"/>
          </w:tcPr>
          <w:p w14:paraId="4FFDE7B1" w14:textId="77777777" w:rsidR="00E3626D" w:rsidRPr="00BF77C7" w:rsidRDefault="00E3626D" w:rsidP="00E727AF">
            <w:pPr>
              <w:autoSpaceDE w:val="0"/>
              <w:autoSpaceDN w:val="0"/>
              <w:adjustRightInd w:val="0"/>
              <w:jc w:val="both"/>
              <w:rPr>
                <w:rFonts w:cs="Calibri"/>
                <w:color w:val="000000"/>
              </w:rPr>
            </w:pPr>
            <w:r w:rsidRPr="00BF77C7">
              <w:rPr>
                <w:rFonts w:cs="Calibri"/>
                <w:color w:val="000000"/>
              </w:rPr>
              <w:t xml:space="preserve">Yeterli miktarda buz, buz temin edecek cihaz, 2 boy boyunluk, makas, </w:t>
            </w:r>
            <w:proofErr w:type="spellStart"/>
            <w:r w:rsidRPr="00BF77C7">
              <w:rPr>
                <w:rFonts w:cs="Calibri"/>
                <w:color w:val="000000"/>
              </w:rPr>
              <w:t>ateşölçer</w:t>
            </w:r>
            <w:proofErr w:type="spellEnd"/>
            <w:r w:rsidRPr="00BF77C7">
              <w:rPr>
                <w:rFonts w:cs="Calibri"/>
                <w:color w:val="000000"/>
              </w:rPr>
              <w:t>, sargı bezi, 6-8-</w:t>
            </w:r>
          </w:p>
          <w:p w14:paraId="5AAE4778" w14:textId="77777777" w:rsidR="00E3626D" w:rsidRPr="00BF77C7" w:rsidRDefault="00E3626D" w:rsidP="00E727AF">
            <w:pPr>
              <w:autoSpaceDE w:val="0"/>
              <w:autoSpaceDN w:val="0"/>
              <w:adjustRightInd w:val="0"/>
              <w:jc w:val="both"/>
              <w:rPr>
                <w:rFonts w:cs="Calibri"/>
                <w:color w:val="000000"/>
              </w:rPr>
            </w:pPr>
            <w:r w:rsidRPr="00BF77C7">
              <w:rPr>
                <w:rFonts w:cs="Calibri"/>
                <w:color w:val="000000"/>
              </w:rPr>
              <w:lastRenderedPageBreak/>
              <w:t>10 cm.’</w:t>
            </w:r>
            <w:proofErr w:type="spellStart"/>
            <w:r w:rsidRPr="00BF77C7">
              <w:rPr>
                <w:rFonts w:cs="Calibri"/>
                <w:color w:val="000000"/>
              </w:rPr>
              <w:t>lik</w:t>
            </w:r>
            <w:proofErr w:type="spellEnd"/>
            <w:r w:rsidRPr="00BF77C7">
              <w:rPr>
                <w:rFonts w:cs="Calibri"/>
                <w:color w:val="000000"/>
              </w:rPr>
              <w:t xml:space="preserve"> elastik bandaj, antibiyotikli krem, </w:t>
            </w:r>
            <w:proofErr w:type="spellStart"/>
            <w:r w:rsidRPr="00BF77C7">
              <w:rPr>
                <w:rFonts w:cs="Calibri"/>
                <w:color w:val="000000"/>
              </w:rPr>
              <w:t>oroferingeal</w:t>
            </w:r>
            <w:proofErr w:type="spellEnd"/>
            <w:r w:rsidRPr="00BF77C7">
              <w:rPr>
                <w:rFonts w:cs="Calibri"/>
                <w:color w:val="000000"/>
              </w:rPr>
              <w:t xml:space="preserve"> </w:t>
            </w:r>
            <w:proofErr w:type="spellStart"/>
            <w:r w:rsidRPr="00BF77C7">
              <w:rPr>
                <w:rFonts w:cs="Calibri"/>
                <w:color w:val="000000"/>
              </w:rPr>
              <w:t>airway</w:t>
            </w:r>
            <w:proofErr w:type="spellEnd"/>
            <w:r w:rsidRPr="00BF77C7">
              <w:rPr>
                <w:rFonts w:cs="Calibri"/>
                <w:color w:val="000000"/>
              </w:rPr>
              <w:t xml:space="preserve">, flaster, tıbbi yapışkan bant </w:t>
            </w:r>
          </w:p>
        </w:tc>
        <w:tc>
          <w:tcPr>
            <w:tcW w:w="4253" w:type="dxa"/>
          </w:tcPr>
          <w:p w14:paraId="6AF89C16" w14:textId="77777777" w:rsidR="00E3626D" w:rsidRPr="00BF77C7" w:rsidRDefault="00E3626D" w:rsidP="00E727AF">
            <w:pPr>
              <w:autoSpaceDE w:val="0"/>
              <w:autoSpaceDN w:val="0"/>
              <w:adjustRightInd w:val="0"/>
              <w:jc w:val="both"/>
              <w:rPr>
                <w:rFonts w:cs="Calibri"/>
                <w:color w:val="000000"/>
              </w:rPr>
            </w:pPr>
            <w:r w:rsidRPr="00BF77C7">
              <w:rPr>
                <w:rFonts w:cs="Calibri"/>
                <w:color w:val="000000"/>
              </w:rPr>
              <w:lastRenderedPageBreak/>
              <w:t xml:space="preserve">Yeterli miktarda buz, buz temin edecek cihaz, 2 boy boyunluk, makas, </w:t>
            </w:r>
            <w:proofErr w:type="spellStart"/>
            <w:r w:rsidRPr="00BF77C7">
              <w:rPr>
                <w:rFonts w:cs="Calibri"/>
                <w:color w:val="000000"/>
              </w:rPr>
              <w:t>ateşölçer</w:t>
            </w:r>
            <w:proofErr w:type="spellEnd"/>
            <w:r w:rsidRPr="00BF77C7">
              <w:rPr>
                <w:rFonts w:cs="Calibri"/>
                <w:color w:val="000000"/>
              </w:rPr>
              <w:t>, sargı bezi, 6-8-10 cm.’</w:t>
            </w:r>
            <w:proofErr w:type="spellStart"/>
            <w:r w:rsidRPr="00BF77C7">
              <w:rPr>
                <w:rFonts w:cs="Calibri"/>
                <w:color w:val="000000"/>
              </w:rPr>
              <w:t>lik</w:t>
            </w:r>
            <w:proofErr w:type="spellEnd"/>
            <w:r w:rsidRPr="00BF77C7">
              <w:rPr>
                <w:rFonts w:cs="Calibri"/>
                <w:color w:val="000000"/>
              </w:rPr>
              <w:t xml:space="preserve"> elastik bandaj, </w:t>
            </w:r>
            <w:r w:rsidRPr="00BF77C7">
              <w:rPr>
                <w:rFonts w:cs="Calibri"/>
                <w:color w:val="000000"/>
              </w:rPr>
              <w:lastRenderedPageBreak/>
              <w:t xml:space="preserve">antibiyotikli krem, </w:t>
            </w:r>
            <w:proofErr w:type="spellStart"/>
            <w:r w:rsidRPr="00BF77C7">
              <w:rPr>
                <w:rFonts w:cs="Calibri"/>
                <w:color w:val="000000"/>
              </w:rPr>
              <w:t>oroferingeal</w:t>
            </w:r>
            <w:proofErr w:type="spellEnd"/>
            <w:r w:rsidRPr="00BF77C7">
              <w:rPr>
                <w:rFonts w:cs="Calibri"/>
                <w:color w:val="000000"/>
              </w:rPr>
              <w:t xml:space="preserve"> </w:t>
            </w:r>
            <w:proofErr w:type="spellStart"/>
            <w:r w:rsidRPr="00BF77C7">
              <w:rPr>
                <w:rFonts w:cs="Calibri"/>
                <w:color w:val="000000"/>
              </w:rPr>
              <w:t>airway</w:t>
            </w:r>
            <w:proofErr w:type="spellEnd"/>
            <w:r w:rsidRPr="00BF77C7">
              <w:rPr>
                <w:rFonts w:cs="Calibri"/>
                <w:color w:val="000000"/>
              </w:rPr>
              <w:t>, flaster, tıbbi yapışkan bant</w:t>
            </w:r>
          </w:p>
        </w:tc>
      </w:tr>
      <w:tr w:rsidR="00E3626D" w:rsidRPr="00BF77C7" w14:paraId="57FF3F4D" w14:textId="77777777" w:rsidTr="00556E2A">
        <w:trPr>
          <w:trHeight w:val="668"/>
        </w:trPr>
        <w:tc>
          <w:tcPr>
            <w:tcW w:w="2139" w:type="dxa"/>
          </w:tcPr>
          <w:p w14:paraId="4359795E" w14:textId="77777777" w:rsidR="00E3626D" w:rsidRPr="00BF77C7" w:rsidRDefault="00E3626D" w:rsidP="00E727AF">
            <w:pPr>
              <w:autoSpaceDE w:val="0"/>
              <w:autoSpaceDN w:val="0"/>
              <w:adjustRightInd w:val="0"/>
              <w:rPr>
                <w:rFonts w:cs="Calibri"/>
                <w:color w:val="000000"/>
              </w:rPr>
            </w:pPr>
            <w:r w:rsidRPr="00BF77C7">
              <w:rPr>
                <w:rFonts w:cs="Calibri"/>
                <w:b/>
                <w:bCs/>
                <w:color w:val="000000"/>
              </w:rPr>
              <w:lastRenderedPageBreak/>
              <w:t xml:space="preserve">Öğrenci / Antrenör oranı </w:t>
            </w:r>
          </w:p>
        </w:tc>
        <w:tc>
          <w:tcPr>
            <w:tcW w:w="3668" w:type="dxa"/>
          </w:tcPr>
          <w:p w14:paraId="5A91EA02" w14:textId="77777777" w:rsidR="00E3626D" w:rsidRPr="00BF77C7" w:rsidRDefault="00E3626D" w:rsidP="00E727AF">
            <w:pPr>
              <w:autoSpaceDE w:val="0"/>
              <w:autoSpaceDN w:val="0"/>
              <w:adjustRightInd w:val="0"/>
              <w:rPr>
                <w:rFonts w:cs="Calibri"/>
                <w:color w:val="000000"/>
              </w:rPr>
            </w:pPr>
            <w:r w:rsidRPr="00BF77C7">
              <w:rPr>
                <w:rFonts w:cs="Calibri"/>
                <w:color w:val="000000"/>
              </w:rPr>
              <w:t xml:space="preserve">En fazla </w:t>
            </w:r>
            <w:r w:rsidRPr="00BF77C7">
              <w:rPr>
                <w:rFonts w:cs="Calibri"/>
              </w:rPr>
              <w:t>18</w:t>
            </w:r>
            <w:r w:rsidRPr="00BF77C7">
              <w:rPr>
                <w:rFonts w:cs="Calibri"/>
                <w:color w:val="000000"/>
              </w:rPr>
              <w:t xml:space="preserve"> öğrenciye 1 antrenör</w:t>
            </w:r>
          </w:p>
          <w:p w14:paraId="2ACB26EB" w14:textId="77777777" w:rsidR="00E3626D" w:rsidRPr="00BF77C7" w:rsidRDefault="00E3626D" w:rsidP="00E727AF">
            <w:pPr>
              <w:autoSpaceDE w:val="0"/>
              <w:autoSpaceDN w:val="0"/>
              <w:adjustRightInd w:val="0"/>
              <w:rPr>
                <w:rFonts w:cs="Calibri"/>
                <w:color w:val="000000"/>
              </w:rPr>
            </w:pPr>
          </w:p>
          <w:p w14:paraId="4EA0D731" w14:textId="77777777" w:rsidR="00E3626D" w:rsidRPr="00BF77C7" w:rsidRDefault="00E3626D" w:rsidP="00E727AF">
            <w:pPr>
              <w:autoSpaceDE w:val="0"/>
              <w:autoSpaceDN w:val="0"/>
              <w:adjustRightInd w:val="0"/>
              <w:rPr>
                <w:rFonts w:cs="Calibri"/>
                <w:color w:val="FF0000"/>
              </w:rPr>
            </w:pPr>
            <w:r w:rsidRPr="00BF77C7">
              <w:rPr>
                <w:rFonts w:cs="Calibri"/>
              </w:rPr>
              <w:t>Küçük yaş grubunda (6-8 yaş) eğitim veren spor okullarında bu rakam 14 öğrenciye 1 antrenördür.</w:t>
            </w:r>
          </w:p>
        </w:tc>
        <w:tc>
          <w:tcPr>
            <w:tcW w:w="4253" w:type="dxa"/>
          </w:tcPr>
          <w:p w14:paraId="0B6C5A21" w14:textId="77777777" w:rsidR="00E3626D" w:rsidRPr="00BF77C7" w:rsidRDefault="00E3626D" w:rsidP="00E727AF">
            <w:pPr>
              <w:autoSpaceDE w:val="0"/>
              <w:autoSpaceDN w:val="0"/>
              <w:adjustRightInd w:val="0"/>
              <w:rPr>
                <w:rFonts w:cs="Calibri"/>
                <w:color w:val="000000"/>
              </w:rPr>
            </w:pPr>
            <w:r w:rsidRPr="00BF77C7">
              <w:rPr>
                <w:rFonts w:cs="Calibri"/>
                <w:color w:val="000000"/>
              </w:rPr>
              <w:t xml:space="preserve">En fazla </w:t>
            </w:r>
            <w:r w:rsidRPr="00BF77C7">
              <w:rPr>
                <w:rFonts w:cs="Calibri"/>
              </w:rPr>
              <w:t xml:space="preserve">12 </w:t>
            </w:r>
            <w:r w:rsidRPr="00BF77C7">
              <w:rPr>
                <w:rFonts w:cs="Calibri"/>
                <w:color w:val="000000"/>
              </w:rPr>
              <w:t xml:space="preserve">öğrenciye 1 antrenör </w:t>
            </w:r>
          </w:p>
          <w:p w14:paraId="56CA69F8" w14:textId="77777777" w:rsidR="00E3626D" w:rsidRPr="00BF77C7" w:rsidRDefault="00E3626D" w:rsidP="00E727AF">
            <w:pPr>
              <w:autoSpaceDE w:val="0"/>
              <w:autoSpaceDN w:val="0"/>
              <w:adjustRightInd w:val="0"/>
              <w:rPr>
                <w:rFonts w:cs="Calibri"/>
                <w:color w:val="000000"/>
              </w:rPr>
            </w:pPr>
          </w:p>
          <w:p w14:paraId="2E5041F6" w14:textId="77777777" w:rsidR="00E3626D" w:rsidRPr="00BF77C7" w:rsidRDefault="00E3626D" w:rsidP="00E727AF">
            <w:pPr>
              <w:autoSpaceDE w:val="0"/>
              <w:autoSpaceDN w:val="0"/>
              <w:adjustRightInd w:val="0"/>
              <w:rPr>
                <w:rFonts w:cs="Calibri"/>
                <w:color w:val="FF0000"/>
              </w:rPr>
            </w:pPr>
            <w:r w:rsidRPr="00BF77C7">
              <w:rPr>
                <w:rFonts w:cs="Calibri"/>
              </w:rPr>
              <w:t>Küçük yaş grubunda (6-8 yaş) eğitim veren spor okullarında bu rakam 10 öğrenciye 1 antrenördür.</w:t>
            </w:r>
          </w:p>
        </w:tc>
      </w:tr>
      <w:tr w:rsidR="00E3626D" w:rsidRPr="00BF77C7" w14:paraId="128468C3" w14:textId="77777777" w:rsidTr="00556E2A">
        <w:trPr>
          <w:trHeight w:val="244"/>
        </w:trPr>
        <w:tc>
          <w:tcPr>
            <w:tcW w:w="2139" w:type="dxa"/>
          </w:tcPr>
          <w:p w14:paraId="762C4B01" w14:textId="77777777" w:rsidR="00E3626D" w:rsidRPr="00BF77C7" w:rsidRDefault="00E3626D" w:rsidP="00E727AF">
            <w:pPr>
              <w:autoSpaceDE w:val="0"/>
              <w:autoSpaceDN w:val="0"/>
              <w:adjustRightInd w:val="0"/>
              <w:rPr>
                <w:rFonts w:cs="Calibri"/>
                <w:color w:val="000000"/>
              </w:rPr>
            </w:pPr>
            <w:r w:rsidRPr="00BF77C7">
              <w:rPr>
                <w:rFonts w:cs="Calibri"/>
                <w:b/>
                <w:bCs/>
                <w:color w:val="000000"/>
              </w:rPr>
              <w:t xml:space="preserve">İlkyardım Sertifikalı Personel </w:t>
            </w:r>
          </w:p>
        </w:tc>
        <w:tc>
          <w:tcPr>
            <w:tcW w:w="3668" w:type="dxa"/>
          </w:tcPr>
          <w:p w14:paraId="1C4663FF" w14:textId="77777777" w:rsidR="00E3626D" w:rsidRPr="00BF77C7" w:rsidRDefault="00E3626D" w:rsidP="00E727AF">
            <w:pPr>
              <w:autoSpaceDE w:val="0"/>
              <w:autoSpaceDN w:val="0"/>
              <w:adjustRightInd w:val="0"/>
              <w:rPr>
                <w:rFonts w:cs="Calibri"/>
                <w:color w:val="000000"/>
              </w:rPr>
            </w:pPr>
            <w:r w:rsidRPr="00BF77C7">
              <w:rPr>
                <w:rFonts w:cs="Calibri"/>
                <w:color w:val="000000"/>
              </w:rPr>
              <w:t>Mutlaka bulunmalı</w:t>
            </w:r>
          </w:p>
        </w:tc>
        <w:tc>
          <w:tcPr>
            <w:tcW w:w="4253" w:type="dxa"/>
          </w:tcPr>
          <w:p w14:paraId="5376E036" w14:textId="77777777" w:rsidR="00E3626D" w:rsidRPr="00BF77C7" w:rsidRDefault="00E3626D" w:rsidP="00E727AF">
            <w:pPr>
              <w:autoSpaceDE w:val="0"/>
              <w:autoSpaceDN w:val="0"/>
              <w:adjustRightInd w:val="0"/>
              <w:rPr>
                <w:rFonts w:cs="Calibri"/>
                <w:color w:val="000000"/>
              </w:rPr>
            </w:pPr>
            <w:r w:rsidRPr="00BF77C7">
              <w:rPr>
                <w:rFonts w:cs="Calibri"/>
                <w:color w:val="000000"/>
              </w:rPr>
              <w:t xml:space="preserve">Mutlaka bulunmalı </w:t>
            </w:r>
          </w:p>
        </w:tc>
      </w:tr>
      <w:tr w:rsidR="00E3626D" w:rsidRPr="00BF77C7" w14:paraId="69A685F9" w14:textId="77777777" w:rsidTr="00556E2A">
        <w:trPr>
          <w:trHeight w:val="110"/>
        </w:trPr>
        <w:tc>
          <w:tcPr>
            <w:tcW w:w="2139" w:type="dxa"/>
          </w:tcPr>
          <w:p w14:paraId="7CB3BEF4" w14:textId="77777777" w:rsidR="00E3626D" w:rsidRPr="00BF77C7" w:rsidRDefault="00E3626D" w:rsidP="00E727AF">
            <w:pPr>
              <w:autoSpaceDE w:val="0"/>
              <w:autoSpaceDN w:val="0"/>
              <w:adjustRightInd w:val="0"/>
              <w:rPr>
                <w:rFonts w:cs="Calibri"/>
                <w:color w:val="000000"/>
              </w:rPr>
            </w:pPr>
            <w:r w:rsidRPr="00BF77C7">
              <w:rPr>
                <w:rFonts w:cs="Calibri"/>
                <w:b/>
                <w:bCs/>
                <w:color w:val="000000"/>
              </w:rPr>
              <w:t>(</w:t>
            </w:r>
            <w:proofErr w:type="spellStart"/>
            <w:r w:rsidRPr="00BF77C7">
              <w:rPr>
                <w:rFonts w:cs="Calibri"/>
                <w:b/>
                <w:bCs/>
                <w:color w:val="000000"/>
              </w:rPr>
              <w:t>Franchise</w:t>
            </w:r>
            <w:proofErr w:type="spellEnd"/>
            <w:r w:rsidRPr="00BF77C7">
              <w:rPr>
                <w:rFonts w:cs="Calibri"/>
                <w:b/>
                <w:bCs/>
                <w:color w:val="000000"/>
              </w:rPr>
              <w:t xml:space="preserve"> için) Teknik ve İdari Denetim </w:t>
            </w:r>
          </w:p>
        </w:tc>
        <w:tc>
          <w:tcPr>
            <w:tcW w:w="3668" w:type="dxa"/>
          </w:tcPr>
          <w:p w14:paraId="16B186BC" w14:textId="77777777" w:rsidR="00E3626D" w:rsidRPr="00BF77C7" w:rsidRDefault="00E3626D" w:rsidP="00E727AF">
            <w:pPr>
              <w:autoSpaceDE w:val="0"/>
              <w:autoSpaceDN w:val="0"/>
              <w:adjustRightInd w:val="0"/>
              <w:rPr>
                <w:rFonts w:cs="Calibri"/>
                <w:color w:val="000000"/>
              </w:rPr>
            </w:pPr>
            <w:r w:rsidRPr="00BF77C7">
              <w:rPr>
                <w:rFonts w:cs="Calibri"/>
                <w:color w:val="000000"/>
              </w:rPr>
              <w:t xml:space="preserve">Mutlaka bulunmalı </w:t>
            </w:r>
          </w:p>
        </w:tc>
        <w:tc>
          <w:tcPr>
            <w:tcW w:w="4253" w:type="dxa"/>
          </w:tcPr>
          <w:p w14:paraId="338AA9F2" w14:textId="77777777" w:rsidR="00E3626D" w:rsidRPr="00BF77C7" w:rsidRDefault="00E3626D" w:rsidP="00E727AF">
            <w:pPr>
              <w:autoSpaceDE w:val="0"/>
              <w:autoSpaceDN w:val="0"/>
              <w:adjustRightInd w:val="0"/>
              <w:rPr>
                <w:rFonts w:cs="Calibri"/>
                <w:color w:val="000000"/>
              </w:rPr>
            </w:pPr>
            <w:r w:rsidRPr="00BF77C7">
              <w:rPr>
                <w:rFonts w:cs="Calibri"/>
                <w:color w:val="000000"/>
              </w:rPr>
              <w:t xml:space="preserve">Mutlaka bulunmalı </w:t>
            </w:r>
          </w:p>
        </w:tc>
      </w:tr>
      <w:tr w:rsidR="00E3626D" w:rsidRPr="00BF77C7" w14:paraId="5B790A16" w14:textId="77777777" w:rsidTr="00556E2A">
        <w:trPr>
          <w:trHeight w:val="110"/>
        </w:trPr>
        <w:tc>
          <w:tcPr>
            <w:tcW w:w="10060" w:type="dxa"/>
            <w:gridSpan w:val="3"/>
          </w:tcPr>
          <w:p w14:paraId="346E923A" w14:textId="77777777" w:rsidR="00E3626D" w:rsidRPr="00BF77C7" w:rsidRDefault="00E3626D" w:rsidP="00E727AF">
            <w:pPr>
              <w:autoSpaceDE w:val="0"/>
              <w:autoSpaceDN w:val="0"/>
              <w:adjustRightInd w:val="0"/>
              <w:rPr>
                <w:rFonts w:cs="Calibri"/>
                <w:i/>
                <w:iCs/>
                <w:color w:val="000000"/>
              </w:rPr>
            </w:pPr>
            <w:r w:rsidRPr="00BF77C7">
              <w:rPr>
                <w:rFonts w:cs="Calibri"/>
                <w:i/>
                <w:iCs/>
                <w:color w:val="000000"/>
              </w:rPr>
              <w:t>A veya B Sınıfı için yukarıda belirtilen tüm zorunlu kriterlerin yerine getirilmesi gerekmektedir.</w:t>
            </w:r>
          </w:p>
          <w:p w14:paraId="10EC7CB6" w14:textId="77777777" w:rsidR="00E3626D" w:rsidRPr="00BF77C7" w:rsidRDefault="00E3626D" w:rsidP="00E727AF">
            <w:pPr>
              <w:autoSpaceDE w:val="0"/>
              <w:autoSpaceDN w:val="0"/>
              <w:adjustRightInd w:val="0"/>
              <w:rPr>
                <w:rFonts w:cs="Calibri"/>
                <w:color w:val="000000"/>
              </w:rPr>
            </w:pPr>
          </w:p>
        </w:tc>
      </w:tr>
    </w:tbl>
    <w:p w14:paraId="4D84E221" w14:textId="77777777" w:rsidR="00E3626D" w:rsidRPr="00BF77C7" w:rsidRDefault="00E3626D" w:rsidP="00E3626D">
      <w:pPr>
        <w:rPr>
          <w:b/>
        </w:rPr>
      </w:pPr>
    </w:p>
    <w:p w14:paraId="7DE3FAA7" w14:textId="77777777" w:rsidR="00E3626D" w:rsidRPr="00BF77C7" w:rsidRDefault="00E3626D" w:rsidP="00E3626D">
      <w:pPr>
        <w:pStyle w:val="ListeParagraf"/>
        <w:numPr>
          <w:ilvl w:val="0"/>
          <w:numId w:val="1"/>
        </w:numPr>
        <w:rPr>
          <w:b/>
          <w:sz w:val="24"/>
          <w:szCs w:val="24"/>
        </w:rPr>
      </w:pPr>
      <w:r w:rsidRPr="00BF77C7">
        <w:rPr>
          <w:b/>
          <w:sz w:val="24"/>
          <w:szCs w:val="24"/>
        </w:rPr>
        <w:t>EK KRİTERLER</w:t>
      </w:r>
    </w:p>
    <w:p w14:paraId="2E13E3BC" w14:textId="77777777" w:rsidR="00E3626D" w:rsidRPr="00BF77C7" w:rsidRDefault="00E3626D" w:rsidP="00E3626D">
      <w:pPr>
        <w:rPr>
          <w:b/>
        </w:rPr>
      </w:pPr>
    </w:p>
    <w:tbl>
      <w:tblPr>
        <w:tblStyle w:val="TabloKlavuzu"/>
        <w:tblW w:w="9886" w:type="dxa"/>
        <w:tblLook w:val="04A0" w:firstRow="1" w:lastRow="0" w:firstColumn="1" w:lastColumn="0" w:noHBand="0" w:noVBand="1"/>
      </w:tblPr>
      <w:tblGrid>
        <w:gridCol w:w="3294"/>
        <w:gridCol w:w="3296"/>
        <w:gridCol w:w="3296"/>
      </w:tblGrid>
      <w:tr w:rsidR="00E3626D" w:rsidRPr="00BF77C7" w14:paraId="217D64E4" w14:textId="77777777" w:rsidTr="00E727AF">
        <w:trPr>
          <w:trHeight w:val="110"/>
        </w:trPr>
        <w:tc>
          <w:tcPr>
            <w:tcW w:w="0" w:type="auto"/>
          </w:tcPr>
          <w:p w14:paraId="4C1481EE" w14:textId="77777777" w:rsidR="00E3626D" w:rsidRPr="00BF77C7" w:rsidRDefault="00E3626D" w:rsidP="00E727AF">
            <w:pPr>
              <w:autoSpaceDE w:val="0"/>
              <w:autoSpaceDN w:val="0"/>
              <w:adjustRightInd w:val="0"/>
              <w:jc w:val="center"/>
              <w:rPr>
                <w:rFonts w:cs="Calibri"/>
                <w:b/>
                <w:bCs/>
              </w:rPr>
            </w:pPr>
            <w:r w:rsidRPr="00BF77C7">
              <w:rPr>
                <w:rFonts w:cs="Calibri"/>
                <w:b/>
                <w:bCs/>
              </w:rPr>
              <w:t>Ek Kriterler</w:t>
            </w:r>
          </w:p>
          <w:p w14:paraId="49C9711C" w14:textId="77777777" w:rsidR="00E3626D" w:rsidRPr="00BF77C7" w:rsidRDefault="00E3626D" w:rsidP="00E727AF">
            <w:pPr>
              <w:autoSpaceDE w:val="0"/>
              <w:autoSpaceDN w:val="0"/>
              <w:adjustRightInd w:val="0"/>
              <w:rPr>
                <w:rFonts w:cs="Calibri"/>
                <w:b/>
              </w:rPr>
            </w:pPr>
          </w:p>
        </w:tc>
        <w:tc>
          <w:tcPr>
            <w:tcW w:w="0" w:type="auto"/>
          </w:tcPr>
          <w:p w14:paraId="50051D5B" w14:textId="77777777" w:rsidR="00E3626D" w:rsidRPr="00BF77C7" w:rsidRDefault="00E3626D" w:rsidP="00E727AF">
            <w:pPr>
              <w:autoSpaceDE w:val="0"/>
              <w:autoSpaceDN w:val="0"/>
              <w:adjustRightInd w:val="0"/>
              <w:jc w:val="center"/>
              <w:rPr>
                <w:rFonts w:cs="Calibri"/>
                <w:b/>
                <w:color w:val="000000"/>
              </w:rPr>
            </w:pPr>
            <w:r w:rsidRPr="00BF77C7">
              <w:rPr>
                <w:rFonts w:cs="Calibri"/>
                <w:b/>
                <w:bCs/>
                <w:color w:val="000000"/>
              </w:rPr>
              <w:t>B + Sınıfı</w:t>
            </w:r>
          </w:p>
        </w:tc>
        <w:tc>
          <w:tcPr>
            <w:tcW w:w="0" w:type="auto"/>
          </w:tcPr>
          <w:p w14:paraId="6F441242" w14:textId="77777777" w:rsidR="00E3626D" w:rsidRPr="00BF77C7" w:rsidRDefault="00E3626D" w:rsidP="00E727AF">
            <w:pPr>
              <w:autoSpaceDE w:val="0"/>
              <w:autoSpaceDN w:val="0"/>
              <w:adjustRightInd w:val="0"/>
              <w:jc w:val="center"/>
              <w:rPr>
                <w:rFonts w:cs="Calibri"/>
                <w:b/>
              </w:rPr>
            </w:pPr>
            <w:r w:rsidRPr="00BF77C7">
              <w:rPr>
                <w:rFonts w:cs="Calibri"/>
                <w:b/>
                <w:bCs/>
              </w:rPr>
              <w:t>A + Sınıfı</w:t>
            </w:r>
          </w:p>
        </w:tc>
      </w:tr>
      <w:tr w:rsidR="00E3626D" w:rsidRPr="00BF77C7" w14:paraId="4C8A4159" w14:textId="77777777" w:rsidTr="00E727AF">
        <w:trPr>
          <w:trHeight w:val="891"/>
        </w:trPr>
        <w:tc>
          <w:tcPr>
            <w:tcW w:w="3294" w:type="dxa"/>
          </w:tcPr>
          <w:p w14:paraId="62943C7E" w14:textId="77777777" w:rsidR="00E3626D" w:rsidRPr="00BF77C7" w:rsidRDefault="00E3626D" w:rsidP="00E727AF">
            <w:r w:rsidRPr="00BF77C7">
              <w:t>Eğitim Salonu</w:t>
            </w:r>
          </w:p>
          <w:p w14:paraId="6BE19A6B" w14:textId="77777777" w:rsidR="00E3626D" w:rsidRPr="00BF77C7" w:rsidRDefault="00E3626D" w:rsidP="00E727AF">
            <w:r w:rsidRPr="00BF77C7">
              <w:t>(2.-3. Spor salonu vb.)</w:t>
            </w:r>
          </w:p>
          <w:p w14:paraId="48EDE33F" w14:textId="77777777" w:rsidR="00E3626D" w:rsidRPr="00BF77C7" w:rsidRDefault="00E3626D" w:rsidP="00E727AF"/>
        </w:tc>
        <w:tc>
          <w:tcPr>
            <w:tcW w:w="3296" w:type="dxa"/>
            <w:vMerge w:val="restart"/>
          </w:tcPr>
          <w:p w14:paraId="6933C2C6" w14:textId="77777777" w:rsidR="00E3626D" w:rsidRPr="00BF77C7" w:rsidRDefault="00E3626D" w:rsidP="00E727AF"/>
          <w:p w14:paraId="01C40C70" w14:textId="77777777" w:rsidR="00E3626D" w:rsidRPr="00BF77C7" w:rsidRDefault="00E3626D" w:rsidP="00E727AF"/>
          <w:p w14:paraId="591DC462" w14:textId="77777777" w:rsidR="00E3626D" w:rsidRPr="00BF77C7" w:rsidRDefault="00E3626D" w:rsidP="00E727AF"/>
          <w:p w14:paraId="6603B712" w14:textId="77777777" w:rsidR="00E3626D" w:rsidRPr="00BF77C7" w:rsidRDefault="00E3626D" w:rsidP="00E727AF"/>
          <w:p w14:paraId="37932BB8" w14:textId="77777777" w:rsidR="00E3626D" w:rsidRPr="00BF77C7" w:rsidRDefault="00E3626D" w:rsidP="00E727AF"/>
          <w:p w14:paraId="24010730" w14:textId="77777777" w:rsidR="00E3626D" w:rsidRPr="00BF77C7" w:rsidRDefault="00E3626D" w:rsidP="00E727AF"/>
          <w:p w14:paraId="567D9201" w14:textId="77777777" w:rsidR="00E3626D" w:rsidRPr="00BF77C7" w:rsidRDefault="00E3626D" w:rsidP="00E727AF"/>
          <w:p w14:paraId="2A571AD7" w14:textId="77777777" w:rsidR="00E3626D" w:rsidRPr="00BF77C7" w:rsidRDefault="00E3626D" w:rsidP="00E727AF">
            <w:r w:rsidRPr="00BF77C7">
              <w:t>B Sınıfı için belirtilen tüm zorunlu kriterlerin yanı sıra, en az 3 adet ek kriterin yerine gelmesi gerekmektedir.</w:t>
            </w:r>
          </w:p>
        </w:tc>
        <w:tc>
          <w:tcPr>
            <w:tcW w:w="3296" w:type="dxa"/>
            <w:vMerge w:val="restart"/>
          </w:tcPr>
          <w:p w14:paraId="6AAD61DA" w14:textId="77777777" w:rsidR="00E3626D" w:rsidRPr="00BF77C7" w:rsidRDefault="00E3626D" w:rsidP="00E727AF"/>
          <w:p w14:paraId="188FC76F" w14:textId="77777777" w:rsidR="00E3626D" w:rsidRPr="00BF77C7" w:rsidRDefault="00E3626D" w:rsidP="00E727AF"/>
          <w:p w14:paraId="5EE29BA1" w14:textId="77777777" w:rsidR="00E3626D" w:rsidRPr="00BF77C7" w:rsidRDefault="00E3626D" w:rsidP="00E727AF"/>
          <w:p w14:paraId="36795312" w14:textId="77777777" w:rsidR="00E3626D" w:rsidRPr="00BF77C7" w:rsidRDefault="00E3626D" w:rsidP="00E727AF"/>
          <w:p w14:paraId="67749C5F" w14:textId="77777777" w:rsidR="00E3626D" w:rsidRPr="00BF77C7" w:rsidRDefault="00E3626D" w:rsidP="00E727AF"/>
          <w:p w14:paraId="7F9FE99C" w14:textId="77777777" w:rsidR="00E3626D" w:rsidRPr="00BF77C7" w:rsidRDefault="00E3626D" w:rsidP="00E727AF"/>
          <w:p w14:paraId="34D2049A" w14:textId="77777777" w:rsidR="00E3626D" w:rsidRPr="00BF77C7" w:rsidRDefault="00E3626D" w:rsidP="00E727AF"/>
          <w:p w14:paraId="78075664" w14:textId="77777777" w:rsidR="00E3626D" w:rsidRPr="00BF77C7" w:rsidRDefault="00E3626D" w:rsidP="00E727AF">
            <w:r w:rsidRPr="00BF77C7">
              <w:t>A Sınıfı için belirtilen tüm zorunlu kriterlerin yanı sıra yıllık planlanmış eğitim faaliyetleri dosyası ve en az 5 adet ek kriterin yerine gelmesi gerekmektedir.</w:t>
            </w:r>
          </w:p>
        </w:tc>
      </w:tr>
      <w:tr w:rsidR="00E3626D" w14:paraId="7185BE74" w14:textId="77777777" w:rsidTr="00E727AF">
        <w:trPr>
          <w:trHeight w:val="574"/>
        </w:trPr>
        <w:tc>
          <w:tcPr>
            <w:tcW w:w="3294" w:type="dxa"/>
          </w:tcPr>
          <w:p w14:paraId="6EF9D975" w14:textId="77777777" w:rsidR="00E3626D" w:rsidRPr="000E1584" w:rsidRDefault="00E3626D" w:rsidP="00E727AF">
            <w:r w:rsidRPr="000E1584">
              <w:t>Veliler için bekleme salonu ve otopark olanakları.</w:t>
            </w:r>
          </w:p>
        </w:tc>
        <w:tc>
          <w:tcPr>
            <w:tcW w:w="3296" w:type="dxa"/>
            <w:vMerge/>
          </w:tcPr>
          <w:p w14:paraId="02184D73" w14:textId="77777777" w:rsidR="00E3626D" w:rsidRDefault="00E3626D" w:rsidP="00E727AF"/>
        </w:tc>
        <w:tc>
          <w:tcPr>
            <w:tcW w:w="3296" w:type="dxa"/>
            <w:vMerge/>
          </w:tcPr>
          <w:p w14:paraId="795FF6A3" w14:textId="77777777" w:rsidR="00E3626D" w:rsidRPr="000E1584" w:rsidRDefault="00E3626D" w:rsidP="00E727AF"/>
        </w:tc>
      </w:tr>
      <w:tr w:rsidR="00E3626D" w14:paraId="350A121A" w14:textId="77777777" w:rsidTr="00E727AF">
        <w:trPr>
          <w:trHeight w:val="876"/>
        </w:trPr>
        <w:tc>
          <w:tcPr>
            <w:tcW w:w="3294" w:type="dxa"/>
          </w:tcPr>
          <w:p w14:paraId="32E866FF" w14:textId="77777777" w:rsidR="00E3626D" w:rsidRPr="000E1584" w:rsidRDefault="00E3626D" w:rsidP="00E727AF">
            <w:r w:rsidRPr="000E1584">
              <w:t xml:space="preserve">Voleybol için yapılan diğer Eğitim Programları. </w:t>
            </w:r>
          </w:p>
          <w:p w14:paraId="18C40C0C" w14:textId="77777777" w:rsidR="00E3626D" w:rsidRPr="000E1584" w:rsidRDefault="00E3626D" w:rsidP="00E727AF"/>
        </w:tc>
        <w:tc>
          <w:tcPr>
            <w:tcW w:w="3296" w:type="dxa"/>
            <w:vMerge/>
          </w:tcPr>
          <w:p w14:paraId="340EDFCF" w14:textId="77777777" w:rsidR="00E3626D" w:rsidRDefault="00E3626D" w:rsidP="00E727AF">
            <w:pPr>
              <w:rPr>
                <w:b/>
                <w:sz w:val="28"/>
                <w:szCs w:val="28"/>
              </w:rPr>
            </w:pPr>
          </w:p>
        </w:tc>
        <w:tc>
          <w:tcPr>
            <w:tcW w:w="3296" w:type="dxa"/>
            <w:vMerge/>
          </w:tcPr>
          <w:p w14:paraId="39ACCB8F" w14:textId="77777777" w:rsidR="00E3626D" w:rsidRPr="000E1584" w:rsidRDefault="00E3626D" w:rsidP="00E727AF">
            <w:pPr>
              <w:rPr>
                <w:b/>
                <w:sz w:val="28"/>
                <w:szCs w:val="28"/>
              </w:rPr>
            </w:pPr>
          </w:p>
        </w:tc>
      </w:tr>
      <w:tr w:rsidR="00E3626D" w14:paraId="7040ECC1" w14:textId="77777777" w:rsidTr="00E727AF">
        <w:trPr>
          <w:trHeight w:val="1178"/>
        </w:trPr>
        <w:tc>
          <w:tcPr>
            <w:tcW w:w="3294" w:type="dxa"/>
          </w:tcPr>
          <w:p w14:paraId="5E655186" w14:textId="77777777" w:rsidR="00E3626D" w:rsidRPr="000E1584" w:rsidRDefault="00E3626D" w:rsidP="00E727AF">
            <w:r w:rsidRPr="000E1584">
              <w:t>Dezavantajlı (engelli/</w:t>
            </w:r>
            <w:proofErr w:type="spellStart"/>
            <w:r w:rsidRPr="000E1584">
              <w:t>sosyo</w:t>
            </w:r>
            <w:proofErr w:type="spellEnd"/>
            <w:r w:rsidRPr="000E1584">
              <w:t>-ekonomik düzeyi düşük vb.)  Öğrenci Grupları</w:t>
            </w:r>
          </w:p>
          <w:p w14:paraId="6FF578F7" w14:textId="77777777" w:rsidR="00E3626D" w:rsidRPr="000E1584" w:rsidRDefault="00E3626D" w:rsidP="00E727AF"/>
        </w:tc>
        <w:tc>
          <w:tcPr>
            <w:tcW w:w="3296" w:type="dxa"/>
            <w:vMerge/>
          </w:tcPr>
          <w:p w14:paraId="372E7C2A" w14:textId="77777777" w:rsidR="00E3626D" w:rsidRDefault="00E3626D" w:rsidP="00E727AF">
            <w:pPr>
              <w:rPr>
                <w:b/>
                <w:sz w:val="28"/>
                <w:szCs w:val="28"/>
              </w:rPr>
            </w:pPr>
          </w:p>
        </w:tc>
        <w:tc>
          <w:tcPr>
            <w:tcW w:w="3296" w:type="dxa"/>
            <w:vMerge/>
          </w:tcPr>
          <w:p w14:paraId="0D5E2869" w14:textId="77777777" w:rsidR="00E3626D" w:rsidRPr="000E1584" w:rsidRDefault="00E3626D" w:rsidP="00E727AF">
            <w:pPr>
              <w:rPr>
                <w:b/>
                <w:sz w:val="28"/>
                <w:szCs w:val="28"/>
              </w:rPr>
            </w:pPr>
          </w:p>
        </w:tc>
      </w:tr>
      <w:tr w:rsidR="00E3626D" w14:paraId="418BDDE5" w14:textId="77777777" w:rsidTr="00E727AF">
        <w:trPr>
          <w:trHeight w:val="589"/>
        </w:trPr>
        <w:tc>
          <w:tcPr>
            <w:tcW w:w="3294" w:type="dxa"/>
          </w:tcPr>
          <w:p w14:paraId="05C79331" w14:textId="77777777" w:rsidR="00E3626D" w:rsidRPr="000E1584" w:rsidRDefault="00E3626D" w:rsidP="00E727AF">
            <w:r w:rsidRPr="000E1584">
              <w:t>Doktor / Anlaşmalı Hastane (ilçe sınırları içinde)</w:t>
            </w:r>
          </w:p>
        </w:tc>
        <w:tc>
          <w:tcPr>
            <w:tcW w:w="3296" w:type="dxa"/>
            <w:vMerge/>
          </w:tcPr>
          <w:p w14:paraId="546661A4" w14:textId="77777777" w:rsidR="00E3626D" w:rsidRDefault="00E3626D" w:rsidP="00E727AF">
            <w:pPr>
              <w:rPr>
                <w:b/>
                <w:sz w:val="28"/>
                <w:szCs w:val="28"/>
              </w:rPr>
            </w:pPr>
          </w:p>
        </w:tc>
        <w:tc>
          <w:tcPr>
            <w:tcW w:w="3296" w:type="dxa"/>
            <w:vMerge/>
          </w:tcPr>
          <w:p w14:paraId="76BCBC2C" w14:textId="77777777" w:rsidR="00E3626D" w:rsidRPr="000E1584" w:rsidRDefault="00E3626D" w:rsidP="00E727AF">
            <w:pPr>
              <w:rPr>
                <w:b/>
                <w:sz w:val="28"/>
                <w:szCs w:val="28"/>
              </w:rPr>
            </w:pPr>
          </w:p>
        </w:tc>
      </w:tr>
      <w:tr w:rsidR="00E3626D" w14:paraId="552458AB" w14:textId="77777777" w:rsidTr="00E727AF">
        <w:trPr>
          <w:trHeight w:val="876"/>
        </w:trPr>
        <w:tc>
          <w:tcPr>
            <w:tcW w:w="3294" w:type="dxa"/>
          </w:tcPr>
          <w:p w14:paraId="2DCC620D" w14:textId="77777777" w:rsidR="00E3626D" w:rsidRPr="000E1584" w:rsidRDefault="00E3626D" w:rsidP="00E727AF">
            <w:r w:rsidRPr="000E1584">
              <w:t>Minimum 6 takım katılımı ile</w:t>
            </w:r>
          </w:p>
          <w:p w14:paraId="14DA479F" w14:textId="77777777" w:rsidR="00E3626D" w:rsidRPr="000E1584" w:rsidRDefault="00E3626D" w:rsidP="00E727AF">
            <w:r w:rsidRPr="000E1584">
              <w:t>Turnuva Organizasyonu yapmak.</w:t>
            </w:r>
          </w:p>
        </w:tc>
        <w:tc>
          <w:tcPr>
            <w:tcW w:w="3296" w:type="dxa"/>
            <w:vMerge/>
          </w:tcPr>
          <w:p w14:paraId="14FA4966" w14:textId="77777777" w:rsidR="00E3626D" w:rsidRDefault="00E3626D" w:rsidP="00E727AF">
            <w:pPr>
              <w:rPr>
                <w:b/>
                <w:sz w:val="28"/>
                <w:szCs w:val="28"/>
              </w:rPr>
            </w:pPr>
          </w:p>
        </w:tc>
        <w:tc>
          <w:tcPr>
            <w:tcW w:w="3296" w:type="dxa"/>
            <w:vMerge/>
          </w:tcPr>
          <w:p w14:paraId="60DE8F17" w14:textId="77777777" w:rsidR="00E3626D" w:rsidRPr="000E1584" w:rsidRDefault="00E3626D" w:rsidP="00E727AF">
            <w:pPr>
              <w:rPr>
                <w:b/>
                <w:sz w:val="28"/>
                <w:szCs w:val="28"/>
              </w:rPr>
            </w:pPr>
          </w:p>
        </w:tc>
      </w:tr>
      <w:tr w:rsidR="00E3626D" w14:paraId="3539EDD9" w14:textId="77777777" w:rsidTr="00E727AF">
        <w:trPr>
          <w:trHeight w:val="589"/>
        </w:trPr>
        <w:tc>
          <w:tcPr>
            <w:tcW w:w="3294" w:type="dxa"/>
          </w:tcPr>
          <w:p w14:paraId="6E6A86DD" w14:textId="77777777" w:rsidR="00E3626D" w:rsidRPr="000E1584" w:rsidRDefault="00E3626D" w:rsidP="00E727AF">
            <w:r w:rsidRPr="000E1584">
              <w:t>Ulaşım için Servis Organizasyonu</w:t>
            </w:r>
          </w:p>
        </w:tc>
        <w:tc>
          <w:tcPr>
            <w:tcW w:w="3296" w:type="dxa"/>
            <w:vMerge/>
          </w:tcPr>
          <w:p w14:paraId="07C4B7F6" w14:textId="77777777" w:rsidR="00E3626D" w:rsidRDefault="00E3626D" w:rsidP="00E727AF">
            <w:pPr>
              <w:rPr>
                <w:b/>
                <w:sz w:val="28"/>
                <w:szCs w:val="28"/>
              </w:rPr>
            </w:pPr>
          </w:p>
        </w:tc>
        <w:tc>
          <w:tcPr>
            <w:tcW w:w="3296" w:type="dxa"/>
            <w:vMerge/>
          </w:tcPr>
          <w:p w14:paraId="20D20C98" w14:textId="77777777" w:rsidR="00E3626D" w:rsidRPr="000E1584" w:rsidRDefault="00E3626D" w:rsidP="00E727AF">
            <w:pPr>
              <w:rPr>
                <w:b/>
                <w:sz w:val="28"/>
                <w:szCs w:val="28"/>
              </w:rPr>
            </w:pPr>
          </w:p>
        </w:tc>
      </w:tr>
      <w:tr w:rsidR="00E3626D" w14:paraId="1FFD31E3" w14:textId="77777777" w:rsidTr="00E727AF">
        <w:trPr>
          <w:trHeight w:val="1466"/>
        </w:trPr>
        <w:tc>
          <w:tcPr>
            <w:tcW w:w="3294" w:type="dxa"/>
          </w:tcPr>
          <w:p w14:paraId="0A667461" w14:textId="77777777" w:rsidR="00E3626D" w:rsidRPr="000E1584" w:rsidRDefault="00E3626D" w:rsidP="00E727AF">
            <w:r w:rsidRPr="000E1584">
              <w:t>Ücretsiz Çalıştırma. Çalıştırdıkları öğrenci grubunun %10’unun ücretsiz çalıştırılması.</w:t>
            </w:r>
          </w:p>
          <w:p w14:paraId="178B58D9" w14:textId="77777777" w:rsidR="00E3626D" w:rsidRPr="000E1584" w:rsidRDefault="00E3626D" w:rsidP="00E727AF"/>
        </w:tc>
        <w:tc>
          <w:tcPr>
            <w:tcW w:w="3296" w:type="dxa"/>
            <w:vMerge/>
          </w:tcPr>
          <w:p w14:paraId="57DC4BBB" w14:textId="77777777" w:rsidR="00E3626D" w:rsidRDefault="00E3626D" w:rsidP="00E727AF">
            <w:pPr>
              <w:rPr>
                <w:b/>
                <w:sz w:val="28"/>
                <w:szCs w:val="28"/>
              </w:rPr>
            </w:pPr>
          </w:p>
        </w:tc>
        <w:tc>
          <w:tcPr>
            <w:tcW w:w="3296" w:type="dxa"/>
            <w:vMerge/>
          </w:tcPr>
          <w:p w14:paraId="3952290A" w14:textId="77777777" w:rsidR="00E3626D" w:rsidRPr="000E1584" w:rsidRDefault="00E3626D" w:rsidP="00E727AF">
            <w:pPr>
              <w:rPr>
                <w:b/>
                <w:sz w:val="28"/>
                <w:szCs w:val="28"/>
              </w:rPr>
            </w:pPr>
          </w:p>
        </w:tc>
      </w:tr>
      <w:tr w:rsidR="00E3626D" w14:paraId="2C49A87E" w14:textId="77777777" w:rsidTr="00E727AF">
        <w:trPr>
          <w:trHeight w:val="2357"/>
        </w:trPr>
        <w:tc>
          <w:tcPr>
            <w:tcW w:w="3294" w:type="dxa"/>
          </w:tcPr>
          <w:p w14:paraId="4F6F8F5B" w14:textId="77777777" w:rsidR="00E3626D" w:rsidRPr="000E1584" w:rsidRDefault="00E3626D" w:rsidP="00E727AF">
            <w:r w:rsidRPr="000E1584">
              <w:lastRenderedPageBreak/>
              <w:t xml:space="preserve">Veli Katılımı (seminer/birlikte sosyal organizasyon/birlikte müsabaka organizasyonu </w:t>
            </w:r>
            <w:proofErr w:type="spellStart"/>
            <w:r w:rsidRPr="000E1584">
              <w:t>vb</w:t>
            </w:r>
            <w:proofErr w:type="spellEnd"/>
            <w:r w:rsidRPr="000E1584">
              <w:t xml:space="preserve">) </w:t>
            </w:r>
            <w:proofErr w:type="spellStart"/>
            <w:r w:rsidRPr="000E1584">
              <w:t>Örn</w:t>
            </w:r>
            <w:proofErr w:type="spellEnd"/>
            <w:r w:rsidRPr="000E1584">
              <w:t>; Veliler ya da çalışan antrenörler için senede en az 1 er kez seminerler düzenlemek.</w:t>
            </w:r>
          </w:p>
        </w:tc>
        <w:tc>
          <w:tcPr>
            <w:tcW w:w="3296" w:type="dxa"/>
            <w:vMerge/>
          </w:tcPr>
          <w:p w14:paraId="05DB7140" w14:textId="77777777" w:rsidR="00E3626D" w:rsidRDefault="00E3626D" w:rsidP="00E727AF">
            <w:pPr>
              <w:rPr>
                <w:b/>
                <w:sz w:val="28"/>
                <w:szCs w:val="28"/>
              </w:rPr>
            </w:pPr>
          </w:p>
        </w:tc>
        <w:tc>
          <w:tcPr>
            <w:tcW w:w="3296" w:type="dxa"/>
            <w:vMerge/>
          </w:tcPr>
          <w:p w14:paraId="4E9459E6" w14:textId="77777777" w:rsidR="00E3626D" w:rsidRPr="000E1584" w:rsidRDefault="00E3626D" w:rsidP="00E727AF">
            <w:pPr>
              <w:rPr>
                <w:b/>
                <w:sz w:val="28"/>
                <w:szCs w:val="28"/>
              </w:rPr>
            </w:pPr>
          </w:p>
        </w:tc>
      </w:tr>
      <w:tr w:rsidR="00E3626D" w14:paraId="1B1F587D" w14:textId="77777777" w:rsidTr="00E727AF">
        <w:trPr>
          <w:trHeight w:val="876"/>
        </w:trPr>
        <w:tc>
          <w:tcPr>
            <w:tcW w:w="3294" w:type="dxa"/>
          </w:tcPr>
          <w:p w14:paraId="20D1BEBF" w14:textId="77777777" w:rsidR="00E3626D" w:rsidRPr="000E1584" w:rsidRDefault="00E3626D" w:rsidP="00E727AF">
            <w:r w:rsidRPr="000E1584">
              <w:t>Erkek Sporcu ile ayrı oluşturulmuş spor okulları grubu ile çalışma</w:t>
            </w:r>
          </w:p>
        </w:tc>
        <w:tc>
          <w:tcPr>
            <w:tcW w:w="3296" w:type="dxa"/>
            <w:vMerge/>
          </w:tcPr>
          <w:p w14:paraId="298F581D" w14:textId="77777777" w:rsidR="00E3626D" w:rsidRDefault="00E3626D" w:rsidP="00E727AF">
            <w:pPr>
              <w:rPr>
                <w:b/>
                <w:sz w:val="28"/>
                <w:szCs w:val="28"/>
              </w:rPr>
            </w:pPr>
          </w:p>
        </w:tc>
        <w:tc>
          <w:tcPr>
            <w:tcW w:w="3296" w:type="dxa"/>
            <w:vMerge/>
          </w:tcPr>
          <w:p w14:paraId="7B34293F" w14:textId="77777777" w:rsidR="00E3626D" w:rsidRPr="000E1584" w:rsidRDefault="00E3626D" w:rsidP="00E727AF">
            <w:pPr>
              <w:rPr>
                <w:b/>
                <w:sz w:val="28"/>
                <w:szCs w:val="28"/>
              </w:rPr>
            </w:pPr>
          </w:p>
        </w:tc>
      </w:tr>
      <w:tr w:rsidR="00E3626D" w14:paraId="2E54147D" w14:textId="77777777" w:rsidTr="00E727AF">
        <w:trPr>
          <w:trHeight w:val="589"/>
        </w:trPr>
        <w:tc>
          <w:tcPr>
            <w:tcW w:w="3294" w:type="dxa"/>
          </w:tcPr>
          <w:p w14:paraId="1C927DF7" w14:textId="77777777" w:rsidR="00E3626D" w:rsidRPr="000E1584" w:rsidRDefault="00E3626D" w:rsidP="00E727AF">
            <w:r w:rsidRPr="000E1584">
              <w:t>Bireysel Antrenman Programları Sunma</w:t>
            </w:r>
          </w:p>
        </w:tc>
        <w:tc>
          <w:tcPr>
            <w:tcW w:w="3296" w:type="dxa"/>
            <w:vMerge/>
          </w:tcPr>
          <w:p w14:paraId="3AF73C4E" w14:textId="77777777" w:rsidR="00E3626D" w:rsidRDefault="00E3626D" w:rsidP="00E727AF">
            <w:pPr>
              <w:rPr>
                <w:b/>
                <w:sz w:val="28"/>
                <w:szCs w:val="28"/>
              </w:rPr>
            </w:pPr>
          </w:p>
        </w:tc>
        <w:tc>
          <w:tcPr>
            <w:tcW w:w="3296" w:type="dxa"/>
            <w:vMerge/>
          </w:tcPr>
          <w:p w14:paraId="39D1526E" w14:textId="77777777" w:rsidR="00E3626D" w:rsidRPr="000E1584" w:rsidRDefault="00E3626D" w:rsidP="00E727AF">
            <w:pPr>
              <w:rPr>
                <w:b/>
                <w:sz w:val="28"/>
                <w:szCs w:val="28"/>
              </w:rPr>
            </w:pPr>
          </w:p>
        </w:tc>
      </w:tr>
      <w:tr w:rsidR="00E3626D" w14:paraId="7B0EB757" w14:textId="77777777" w:rsidTr="00E727AF">
        <w:trPr>
          <w:trHeight w:val="876"/>
        </w:trPr>
        <w:tc>
          <w:tcPr>
            <w:tcW w:w="3294" w:type="dxa"/>
          </w:tcPr>
          <w:p w14:paraId="6AA2C0AC" w14:textId="77777777" w:rsidR="00E3626D" w:rsidRPr="000E1584" w:rsidRDefault="00E3626D" w:rsidP="00E727AF">
            <w:r w:rsidRPr="000E1584">
              <w:t>Sporcular için fiziksel ve fizyolojik test imkanları sunma</w:t>
            </w:r>
          </w:p>
        </w:tc>
        <w:tc>
          <w:tcPr>
            <w:tcW w:w="3296" w:type="dxa"/>
          </w:tcPr>
          <w:p w14:paraId="00C66858" w14:textId="77777777" w:rsidR="00E3626D" w:rsidRDefault="00E3626D" w:rsidP="00E727AF">
            <w:pPr>
              <w:rPr>
                <w:b/>
                <w:sz w:val="28"/>
                <w:szCs w:val="28"/>
              </w:rPr>
            </w:pPr>
          </w:p>
        </w:tc>
        <w:tc>
          <w:tcPr>
            <w:tcW w:w="3296" w:type="dxa"/>
          </w:tcPr>
          <w:p w14:paraId="569DB3FC" w14:textId="77777777" w:rsidR="00E3626D" w:rsidRPr="000E1584" w:rsidRDefault="00E3626D" w:rsidP="00E727AF">
            <w:pPr>
              <w:rPr>
                <w:b/>
                <w:sz w:val="28"/>
                <w:szCs w:val="28"/>
              </w:rPr>
            </w:pPr>
          </w:p>
        </w:tc>
      </w:tr>
    </w:tbl>
    <w:p w14:paraId="7E9C8661" w14:textId="77777777" w:rsidR="00E3626D" w:rsidRDefault="00E3626D" w:rsidP="00E3626D">
      <w:pPr>
        <w:rPr>
          <w:b/>
          <w:sz w:val="28"/>
          <w:szCs w:val="28"/>
        </w:rPr>
      </w:pPr>
    </w:p>
    <w:p w14:paraId="55DC2827" w14:textId="77777777" w:rsidR="00E3626D" w:rsidRDefault="00E3626D" w:rsidP="00E3626D">
      <w:pPr>
        <w:rPr>
          <w:b/>
          <w:sz w:val="28"/>
          <w:szCs w:val="28"/>
        </w:rPr>
      </w:pPr>
    </w:p>
    <w:p w14:paraId="79FD562D" w14:textId="77777777" w:rsidR="00E3626D" w:rsidRDefault="00E3626D" w:rsidP="00E3626D">
      <w:pPr>
        <w:rPr>
          <w:b/>
          <w:sz w:val="28"/>
          <w:szCs w:val="28"/>
        </w:rPr>
      </w:pPr>
    </w:p>
    <w:p w14:paraId="06DFFFC7" w14:textId="77777777" w:rsidR="00E3626D" w:rsidRDefault="00E3626D" w:rsidP="00E3626D">
      <w:pPr>
        <w:rPr>
          <w:b/>
          <w:sz w:val="28"/>
          <w:szCs w:val="28"/>
        </w:rPr>
      </w:pPr>
    </w:p>
    <w:p w14:paraId="5A64197B" w14:textId="77777777" w:rsidR="00E3626D" w:rsidRDefault="00E3626D" w:rsidP="00E3626D">
      <w:pPr>
        <w:rPr>
          <w:b/>
          <w:sz w:val="28"/>
          <w:szCs w:val="28"/>
        </w:rPr>
      </w:pPr>
    </w:p>
    <w:p w14:paraId="4D32799F" w14:textId="77777777" w:rsidR="00E3626D" w:rsidRDefault="00E3626D" w:rsidP="00E3626D">
      <w:pPr>
        <w:rPr>
          <w:b/>
          <w:sz w:val="28"/>
          <w:szCs w:val="28"/>
        </w:rPr>
      </w:pPr>
    </w:p>
    <w:p w14:paraId="24709EDB" w14:textId="77777777" w:rsidR="00E3626D" w:rsidRDefault="00E3626D" w:rsidP="00E3626D">
      <w:pPr>
        <w:rPr>
          <w:b/>
          <w:sz w:val="28"/>
          <w:szCs w:val="28"/>
        </w:rPr>
      </w:pPr>
    </w:p>
    <w:p w14:paraId="0F8B0616" w14:textId="77777777" w:rsidR="00E3626D" w:rsidRDefault="00E3626D" w:rsidP="00E3626D">
      <w:pPr>
        <w:rPr>
          <w:b/>
          <w:sz w:val="28"/>
          <w:szCs w:val="28"/>
        </w:rPr>
      </w:pPr>
      <w:r>
        <w:rPr>
          <w:b/>
          <w:sz w:val="28"/>
          <w:szCs w:val="28"/>
        </w:rPr>
        <w:br w:type="page"/>
      </w:r>
    </w:p>
    <w:p w14:paraId="63753B41" w14:textId="77777777" w:rsidR="00E3626D" w:rsidRDefault="00E3626D" w:rsidP="00E3626D">
      <w:pPr>
        <w:rPr>
          <w:b/>
          <w:sz w:val="28"/>
        </w:rPr>
      </w:pPr>
    </w:p>
    <w:p w14:paraId="236F0E79" w14:textId="77777777" w:rsidR="00E3626D" w:rsidRPr="00BF77C7" w:rsidRDefault="00E3626D" w:rsidP="00E3626D">
      <w:pPr>
        <w:rPr>
          <w:b/>
          <w:sz w:val="28"/>
        </w:rPr>
      </w:pPr>
      <w:r w:rsidRPr="00BF77C7">
        <w:rPr>
          <w:b/>
          <w:sz w:val="28"/>
        </w:rPr>
        <w:t>EK-3</w:t>
      </w:r>
    </w:p>
    <w:p w14:paraId="768AF3F9" w14:textId="77777777" w:rsidR="00E3626D" w:rsidRDefault="00E3626D" w:rsidP="00E3626D">
      <w:pPr>
        <w:jc w:val="center"/>
        <w:rPr>
          <w:b/>
          <w:bCs/>
        </w:rPr>
      </w:pPr>
      <w:r w:rsidRPr="00BF77C7">
        <w:rPr>
          <w:b/>
          <w:bCs/>
        </w:rPr>
        <w:t>TAAHHÜTNAME</w:t>
      </w:r>
    </w:p>
    <w:p w14:paraId="4BBE8441" w14:textId="77777777" w:rsidR="00E3626D" w:rsidRPr="00BF77C7" w:rsidRDefault="00E3626D" w:rsidP="00E3626D">
      <w:pPr>
        <w:jc w:val="center"/>
        <w:rPr>
          <w:b/>
          <w:bCs/>
        </w:rPr>
      </w:pPr>
    </w:p>
    <w:tbl>
      <w:tblPr>
        <w:tblStyle w:val="TabloKlavuzu"/>
        <w:tblW w:w="0" w:type="auto"/>
        <w:tblLook w:val="04A0" w:firstRow="1" w:lastRow="0" w:firstColumn="1" w:lastColumn="0" w:noHBand="0" w:noVBand="1"/>
      </w:tblPr>
      <w:tblGrid>
        <w:gridCol w:w="2265"/>
        <w:gridCol w:w="2265"/>
        <w:gridCol w:w="2266"/>
        <w:gridCol w:w="2838"/>
      </w:tblGrid>
      <w:tr w:rsidR="00E3626D" w:rsidRPr="00BF77C7" w14:paraId="4D781562" w14:textId="77777777" w:rsidTr="00E727AF">
        <w:tc>
          <w:tcPr>
            <w:tcW w:w="9634" w:type="dxa"/>
            <w:gridSpan w:val="4"/>
          </w:tcPr>
          <w:p w14:paraId="66E4818F" w14:textId="77777777" w:rsidR="00E3626D" w:rsidRPr="00BF77C7" w:rsidRDefault="00E3626D" w:rsidP="00E727AF">
            <w:pPr>
              <w:pStyle w:val="Default"/>
              <w:jc w:val="center"/>
              <w:rPr>
                <w:b/>
                <w:color w:val="auto"/>
              </w:rPr>
            </w:pPr>
            <w:r w:rsidRPr="00BF77C7">
              <w:rPr>
                <w:b/>
                <w:color w:val="auto"/>
              </w:rPr>
              <w:t xml:space="preserve">VOLEYBOL OKULU İŞLETME SAHİBİNİN </w:t>
            </w:r>
          </w:p>
          <w:p w14:paraId="674B43E2" w14:textId="77777777" w:rsidR="00E3626D" w:rsidRPr="00BF77C7" w:rsidRDefault="00E3626D" w:rsidP="00E727AF">
            <w:pPr>
              <w:jc w:val="center"/>
              <w:rPr>
                <w:b/>
              </w:rPr>
            </w:pPr>
          </w:p>
        </w:tc>
      </w:tr>
      <w:tr w:rsidR="00E3626D" w:rsidRPr="00BF77C7" w14:paraId="5603D22F" w14:textId="77777777" w:rsidTr="00E727AF">
        <w:tc>
          <w:tcPr>
            <w:tcW w:w="4530" w:type="dxa"/>
            <w:gridSpan w:val="2"/>
          </w:tcPr>
          <w:p w14:paraId="12D93A1B" w14:textId="77777777" w:rsidR="00E3626D" w:rsidRPr="00BF77C7" w:rsidRDefault="00E3626D" w:rsidP="00E727AF">
            <w:pPr>
              <w:jc w:val="center"/>
              <w:rPr>
                <w:b/>
              </w:rPr>
            </w:pPr>
            <w:r w:rsidRPr="00BF77C7">
              <w:rPr>
                <w:b/>
              </w:rPr>
              <w:t>(Gerçek Kişi ise)</w:t>
            </w:r>
          </w:p>
          <w:p w14:paraId="3296C7B2" w14:textId="77777777" w:rsidR="00E3626D" w:rsidRPr="00BF77C7" w:rsidRDefault="00E3626D" w:rsidP="00E727AF">
            <w:pPr>
              <w:jc w:val="center"/>
              <w:rPr>
                <w:b/>
              </w:rPr>
            </w:pPr>
          </w:p>
        </w:tc>
        <w:tc>
          <w:tcPr>
            <w:tcW w:w="5104" w:type="dxa"/>
            <w:gridSpan w:val="2"/>
          </w:tcPr>
          <w:p w14:paraId="5D77BFBE" w14:textId="77777777" w:rsidR="00E3626D" w:rsidRPr="00BF77C7" w:rsidRDefault="00E3626D" w:rsidP="00E727AF">
            <w:pPr>
              <w:jc w:val="center"/>
              <w:rPr>
                <w:b/>
              </w:rPr>
            </w:pPr>
            <w:r w:rsidRPr="00BF77C7">
              <w:rPr>
                <w:b/>
              </w:rPr>
              <w:t>(Tüzel Kişi ise)</w:t>
            </w:r>
          </w:p>
        </w:tc>
      </w:tr>
      <w:tr w:rsidR="00E3626D" w:rsidRPr="00BF77C7" w14:paraId="46D7B300" w14:textId="77777777" w:rsidTr="00E727AF">
        <w:tc>
          <w:tcPr>
            <w:tcW w:w="2265" w:type="dxa"/>
          </w:tcPr>
          <w:p w14:paraId="6BA34012" w14:textId="77777777" w:rsidR="00E3626D" w:rsidRPr="00BF77C7" w:rsidRDefault="00E3626D" w:rsidP="00E727AF">
            <w:pPr>
              <w:rPr>
                <w:b/>
              </w:rPr>
            </w:pPr>
            <w:r w:rsidRPr="00BF77C7">
              <w:rPr>
                <w:b/>
              </w:rPr>
              <w:t>Adı /Soyadı:</w:t>
            </w:r>
          </w:p>
        </w:tc>
        <w:tc>
          <w:tcPr>
            <w:tcW w:w="2265" w:type="dxa"/>
          </w:tcPr>
          <w:p w14:paraId="70DDDB10" w14:textId="77777777" w:rsidR="00E3626D" w:rsidRPr="00BF77C7" w:rsidRDefault="00E3626D" w:rsidP="00E727AF">
            <w:pPr>
              <w:jc w:val="center"/>
              <w:rPr>
                <w:b/>
              </w:rPr>
            </w:pPr>
          </w:p>
        </w:tc>
        <w:tc>
          <w:tcPr>
            <w:tcW w:w="2266" w:type="dxa"/>
            <w:vMerge w:val="restart"/>
          </w:tcPr>
          <w:p w14:paraId="0A29DDA4" w14:textId="77777777" w:rsidR="00E3626D" w:rsidRPr="00BF77C7" w:rsidRDefault="00E3626D" w:rsidP="00E727AF">
            <w:pPr>
              <w:rPr>
                <w:b/>
              </w:rPr>
            </w:pPr>
            <w:r w:rsidRPr="00BF77C7">
              <w:rPr>
                <w:b/>
              </w:rPr>
              <w:t>Adı ve Unvanı:</w:t>
            </w:r>
          </w:p>
        </w:tc>
        <w:tc>
          <w:tcPr>
            <w:tcW w:w="2838" w:type="dxa"/>
            <w:vMerge w:val="restart"/>
          </w:tcPr>
          <w:p w14:paraId="0328948E" w14:textId="77777777" w:rsidR="00E3626D" w:rsidRPr="00BF77C7" w:rsidRDefault="00E3626D" w:rsidP="00E727AF">
            <w:pPr>
              <w:jc w:val="center"/>
              <w:rPr>
                <w:b/>
              </w:rPr>
            </w:pPr>
          </w:p>
        </w:tc>
      </w:tr>
      <w:tr w:rsidR="00E3626D" w:rsidRPr="00BF77C7" w14:paraId="3C7BB134" w14:textId="77777777" w:rsidTr="00E727AF">
        <w:tc>
          <w:tcPr>
            <w:tcW w:w="2265" w:type="dxa"/>
          </w:tcPr>
          <w:p w14:paraId="5BFACF4F" w14:textId="77777777" w:rsidR="00E3626D" w:rsidRPr="00BF77C7" w:rsidRDefault="00E3626D" w:rsidP="00E727AF">
            <w:pPr>
              <w:rPr>
                <w:b/>
              </w:rPr>
            </w:pPr>
            <w:proofErr w:type="gramStart"/>
            <w:r w:rsidRPr="00BF77C7">
              <w:rPr>
                <w:b/>
              </w:rPr>
              <w:t>TC</w:t>
            </w:r>
            <w:proofErr w:type="gramEnd"/>
            <w:r w:rsidRPr="00BF77C7">
              <w:rPr>
                <w:b/>
              </w:rPr>
              <w:t xml:space="preserve"> Kimlik No:</w:t>
            </w:r>
          </w:p>
        </w:tc>
        <w:tc>
          <w:tcPr>
            <w:tcW w:w="2265" w:type="dxa"/>
          </w:tcPr>
          <w:p w14:paraId="3FEFDF0B" w14:textId="77777777" w:rsidR="00E3626D" w:rsidRPr="00BF77C7" w:rsidRDefault="00E3626D" w:rsidP="00E727AF">
            <w:pPr>
              <w:jc w:val="center"/>
              <w:rPr>
                <w:b/>
              </w:rPr>
            </w:pPr>
          </w:p>
        </w:tc>
        <w:tc>
          <w:tcPr>
            <w:tcW w:w="2266" w:type="dxa"/>
            <w:vMerge/>
          </w:tcPr>
          <w:p w14:paraId="704C7E90" w14:textId="77777777" w:rsidR="00E3626D" w:rsidRPr="00BF77C7" w:rsidRDefault="00E3626D" w:rsidP="00E727AF">
            <w:pPr>
              <w:jc w:val="center"/>
              <w:rPr>
                <w:b/>
              </w:rPr>
            </w:pPr>
          </w:p>
        </w:tc>
        <w:tc>
          <w:tcPr>
            <w:tcW w:w="2838" w:type="dxa"/>
            <w:vMerge/>
          </w:tcPr>
          <w:p w14:paraId="41A044C9" w14:textId="77777777" w:rsidR="00E3626D" w:rsidRPr="00BF77C7" w:rsidRDefault="00E3626D" w:rsidP="00E727AF">
            <w:pPr>
              <w:jc w:val="center"/>
              <w:rPr>
                <w:b/>
              </w:rPr>
            </w:pPr>
          </w:p>
        </w:tc>
      </w:tr>
      <w:tr w:rsidR="00E3626D" w:rsidRPr="00BF77C7" w14:paraId="61A5AF44" w14:textId="77777777" w:rsidTr="00E727AF">
        <w:tc>
          <w:tcPr>
            <w:tcW w:w="9634" w:type="dxa"/>
            <w:gridSpan w:val="4"/>
          </w:tcPr>
          <w:p w14:paraId="7049FE17" w14:textId="77777777" w:rsidR="00E3626D" w:rsidRPr="00BF77C7" w:rsidRDefault="00E3626D" w:rsidP="00E727AF">
            <w:pPr>
              <w:jc w:val="center"/>
              <w:rPr>
                <w:b/>
              </w:rPr>
            </w:pPr>
            <w:r w:rsidRPr="00BF77C7">
              <w:rPr>
                <w:b/>
              </w:rPr>
              <w:t>VOLEYBOL OKULUNUN</w:t>
            </w:r>
          </w:p>
        </w:tc>
      </w:tr>
      <w:tr w:rsidR="00E3626D" w:rsidRPr="00BF77C7" w14:paraId="49E0D7DB" w14:textId="77777777" w:rsidTr="00E727AF">
        <w:tc>
          <w:tcPr>
            <w:tcW w:w="2265" w:type="dxa"/>
          </w:tcPr>
          <w:p w14:paraId="2C41A7BC" w14:textId="77777777" w:rsidR="00E3626D" w:rsidRPr="00BF77C7" w:rsidRDefault="00E3626D" w:rsidP="00E727AF">
            <w:pPr>
              <w:pStyle w:val="Default"/>
            </w:pPr>
            <w:r w:rsidRPr="00BF77C7">
              <w:rPr>
                <w:b/>
                <w:bCs/>
              </w:rPr>
              <w:t xml:space="preserve">Adı: </w:t>
            </w:r>
          </w:p>
          <w:p w14:paraId="6DCC9D94" w14:textId="77777777" w:rsidR="00E3626D" w:rsidRPr="00BF77C7" w:rsidRDefault="00E3626D" w:rsidP="00E727AF">
            <w:pPr>
              <w:rPr>
                <w:b/>
              </w:rPr>
            </w:pPr>
          </w:p>
        </w:tc>
        <w:tc>
          <w:tcPr>
            <w:tcW w:w="2265" w:type="dxa"/>
          </w:tcPr>
          <w:p w14:paraId="5DC61F24" w14:textId="77777777" w:rsidR="00E3626D" w:rsidRPr="00BF77C7" w:rsidRDefault="00E3626D" w:rsidP="00E727AF">
            <w:pPr>
              <w:jc w:val="center"/>
              <w:rPr>
                <w:b/>
              </w:rPr>
            </w:pPr>
          </w:p>
        </w:tc>
        <w:tc>
          <w:tcPr>
            <w:tcW w:w="2266" w:type="dxa"/>
            <w:vMerge w:val="restart"/>
          </w:tcPr>
          <w:p w14:paraId="14A582F8" w14:textId="77777777" w:rsidR="00E3626D" w:rsidRPr="00BF77C7" w:rsidRDefault="00E3626D" w:rsidP="00E727AF">
            <w:pPr>
              <w:rPr>
                <w:b/>
              </w:rPr>
            </w:pPr>
            <w:r w:rsidRPr="00BF77C7">
              <w:rPr>
                <w:b/>
              </w:rPr>
              <w:t>Adresi:</w:t>
            </w:r>
          </w:p>
        </w:tc>
        <w:tc>
          <w:tcPr>
            <w:tcW w:w="2838" w:type="dxa"/>
            <w:vMerge w:val="restart"/>
          </w:tcPr>
          <w:p w14:paraId="2C9E243C" w14:textId="77777777" w:rsidR="00E3626D" w:rsidRPr="00BF77C7" w:rsidRDefault="00E3626D" w:rsidP="00E727AF">
            <w:pPr>
              <w:jc w:val="center"/>
              <w:rPr>
                <w:b/>
              </w:rPr>
            </w:pPr>
          </w:p>
        </w:tc>
      </w:tr>
      <w:tr w:rsidR="00E3626D" w:rsidRPr="00BF77C7" w14:paraId="51F6CFAE" w14:textId="77777777" w:rsidTr="00E727AF">
        <w:tc>
          <w:tcPr>
            <w:tcW w:w="2265" w:type="dxa"/>
          </w:tcPr>
          <w:p w14:paraId="51C5C007" w14:textId="77777777" w:rsidR="00E3626D" w:rsidRPr="00BF77C7" w:rsidRDefault="00E3626D" w:rsidP="00E727AF">
            <w:pPr>
              <w:rPr>
                <w:b/>
              </w:rPr>
            </w:pPr>
            <w:r w:rsidRPr="00BF77C7">
              <w:rPr>
                <w:b/>
              </w:rPr>
              <w:t>Sicil No:</w:t>
            </w:r>
          </w:p>
        </w:tc>
        <w:tc>
          <w:tcPr>
            <w:tcW w:w="2265" w:type="dxa"/>
          </w:tcPr>
          <w:p w14:paraId="2A64B3B9" w14:textId="77777777" w:rsidR="00E3626D" w:rsidRPr="00BF77C7" w:rsidRDefault="00E3626D" w:rsidP="00E727AF">
            <w:pPr>
              <w:jc w:val="center"/>
              <w:rPr>
                <w:b/>
              </w:rPr>
            </w:pPr>
          </w:p>
        </w:tc>
        <w:tc>
          <w:tcPr>
            <w:tcW w:w="2266" w:type="dxa"/>
            <w:vMerge/>
          </w:tcPr>
          <w:p w14:paraId="744F7840" w14:textId="77777777" w:rsidR="00E3626D" w:rsidRPr="00BF77C7" w:rsidRDefault="00E3626D" w:rsidP="00E727AF">
            <w:pPr>
              <w:rPr>
                <w:b/>
              </w:rPr>
            </w:pPr>
          </w:p>
        </w:tc>
        <w:tc>
          <w:tcPr>
            <w:tcW w:w="2838" w:type="dxa"/>
            <w:vMerge/>
          </w:tcPr>
          <w:p w14:paraId="27C52A5C" w14:textId="77777777" w:rsidR="00E3626D" w:rsidRPr="00BF77C7" w:rsidRDefault="00E3626D" w:rsidP="00E727AF">
            <w:pPr>
              <w:jc w:val="center"/>
              <w:rPr>
                <w:b/>
              </w:rPr>
            </w:pPr>
          </w:p>
        </w:tc>
      </w:tr>
      <w:tr w:rsidR="00E3626D" w:rsidRPr="00BF77C7" w14:paraId="72CA22F9" w14:textId="77777777" w:rsidTr="00E727AF">
        <w:tc>
          <w:tcPr>
            <w:tcW w:w="2265" w:type="dxa"/>
          </w:tcPr>
          <w:p w14:paraId="048A3243" w14:textId="77777777" w:rsidR="00E3626D" w:rsidRPr="00BF77C7" w:rsidRDefault="00E3626D" w:rsidP="00E727AF">
            <w:pPr>
              <w:rPr>
                <w:b/>
              </w:rPr>
            </w:pPr>
            <w:r w:rsidRPr="00BF77C7">
              <w:rPr>
                <w:b/>
              </w:rPr>
              <w:t>Denetim Tarihi:</w:t>
            </w:r>
          </w:p>
        </w:tc>
        <w:tc>
          <w:tcPr>
            <w:tcW w:w="2265" w:type="dxa"/>
          </w:tcPr>
          <w:p w14:paraId="44B6E4F8" w14:textId="77777777" w:rsidR="00E3626D" w:rsidRPr="00BF77C7" w:rsidRDefault="00E3626D" w:rsidP="00E727AF">
            <w:pPr>
              <w:jc w:val="center"/>
              <w:rPr>
                <w:b/>
              </w:rPr>
            </w:pPr>
          </w:p>
        </w:tc>
        <w:tc>
          <w:tcPr>
            <w:tcW w:w="2266" w:type="dxa"/>
          </w:tcPr>
          <w:p w14:paraId="377AD383" w14:textId="77777777" w:rsidR="00E3626D" w:rsidRPr="00BF77C7" w:rsidRDefault="00E3626D" w:rsidP="00E727AF">
            <w:pPr>
              <w:rPr>
                <w:b/>
              </w:rPr>
            </w:pPr>
            <w:r w:rsidRPr="00BF77C7">
              <w:rPr>
                <w:b/>
              </w:rPr>
              <w:t>Yeterlik Derecesi:</w:t>
            </w:r>
          </w:p>
        </w:tc>
        <w:tc>
          <w:tcPr>
            <w:tcW w:w="2838" w:type="dxa"/>
          </w:tcPr>
          <w:p w14:paraId="7E11251F" w14:textId="77777777" w:rsidR="00E3626D" w:rsidRPr="00BF77C7" w:rsidRDefault="00E3626D" w:rsidP="00E727AF">
            <w:pPr>
              <w:jc w:val="center"/>
              <w:rPr>
                <w:b/>
              </w:rPr>
            </w:pPr>
          </w:p>
        </w:tc>
      </w:tr>
    </w:tbl>
    <w:p w14:paraId="4FACAF74" w14:textId="77777777" w:rsidR="00E3626D" w:rsidRPr="00BF77C7" w:rsidRDefault="00E3626D" w:rsidP="00E3626D">
      <w:pPr>
        <w:rPr>
          <w:b/>
        </w:rPr>
      </w:pPr>
    </w:p>
    <w:p w14:paraId="2ED3DEDE" w14:textId="77777777" w:rsidR="00E3626D" w:rsidRPr="00BF77C7" w:rsidRDefault="00E3626D" w:rsidP="00E3626D">
      <w:pPr>
        <w:pStyle w:val="Default"/>
        <w:rPr>
          <w:b/>
          <w:bCs/>
        </w:rPr>
      </w:pPr>
      <w:r w:rsidRPr="00BF77C7">
        <w:rPr>
          <w:b/>
          <w:bCs/>
        </w:rPr>
        <w:t xml:space="preserve">TÜRKİYE VOLEYBOL FEDERASYONU BAŞKANLIĞI’NA, </w:t>
      </w:r>
    </w:p>
    <w:p w14:paraId="1119A971" w14:textId="77777777" w:rsidR="00E3626D" w:rsidRPr="00BF77C7" w:rsidRDefault="00E3626D" w:rsidP="00E3626D">
      <w:pPr>
        <w:pStyle w:val="Default"/>
      </w:pPr>
    </w:p>
    <w:p w14:paraId="20860FC5" w14:textId="77777777" w:rsidR="00E3626D" w:rsidRPr="00E3626D" w:rsidRDefault="00E3626D" w:rsidP="00E3626D">
      <w:pPr>
        <w:pStyle w:val="Default"/>
        <w:spacing w:after="255"/>
        <w:jc w:val="both"/>
        <w:rPr>
          <w:color w:val="auto"/>
        </w:rPr>
      </w:pPr>
      <w:r w:rsidRPr="00E3626D">
        <w:rPr>
          <w:b/>
        </w:rPr>
        <w:t>1.</w:t>
      </w:r>
      <w:r w:rsidRPr="00BF77C7">
        <w:t xml:space="preserve"> </w:t>
      </w:r>
      <w:r w:rsidRPr="00E3626D">
        <w:t xml:space="preserve">Yukarıda belirtilen voleybol okuluna TVF tarafından yeterlilik belgesi verilmesinin, eğitim faaliyetleri </w:t>
      </w:r>
      <w:r w:rsidRPr="00E3626D">
        <w:rPr>
          <w:color w:val="auto"/>
        </w:rPr>
        <w:t xml:space="preserve">öncesinde, sırasında veya sonrasında sahada veya tesislerde meydana gelebilecek zararlardan TVF’ </w:t>
      </w:r>
      <w:proofErr w:type="spellStart"/>
      <w:r w:rsidRPr="00E3626D">
        <w:rPr>
          <w:color w:val="auto"/>
        </w:rPr>
        <w:t>nin</w:t>
      </w:r>
      <w:proofErr w:type="spellEnd"/>
      <w:r w:rsidRPr="00E3626D">
        <w:rPr>
          <w:color w:val="auto"/>
        </w:rPr>
        <w:t xml:space="preserve"> sorumlu olmadığını, voleybol okulundaki öğrencilere ve yasal temsilcilerine bu durumu açıklayıp onları bu açıdan aydınlatacağımı/aydınlatacağımızı; </w:t>
      </w:r>
    </w:p>
    <w:p w14:paraId="5217C97D" w14:textId="77777777" w:rsidR="00E3626D" w:rsidRPr="00BF77C7" w:rsidRDefault="00E3626D" w:rsidP="00E3626D">
      <w:pPr>
        <w:pStyle w:val="Default"/>
        <w:spacing w:after="255"/>
        <w:jc w:val="both"/>
      </w:pPr>
      <w:r w:rsidRPr="00E3626D">
        <w:rPr>
          <w:b/>
          <w:color w:val="auto"/>
        </w:rPr>
        <w:t>2.</w:t>
      </w:r>
      <w:r w:rsidRPr="00BF77C7">
        <w:rPr>
          <w:color w:val="auto"/>
        </w:rPr>
        <w:t xml:space="preserve"> Voleybol okulu ve çevresindeki tesislerde her türlü sağlık, hijyen, güvenlik ve çevreye saygı tedbirini almakla bizzat yükümlü olduğumu</w:t>
      </w:r>
      <w:r w:rsidRPr="00BF77C7">
        <w:t xml:space="preserve">/olduğumuzu; </w:t>
      </w:r>
    </w:p>
    <w:p w14:paraId="7599A0D7" w14:textId="77777777" w:rsidR="00E3626D" w:rsidRPr="00BF77C7" w:rsidRDefault="00E3626D" w:rsidP="00E3626D">
      <w:pPr>
        <w:pStyle w:val="Default"/>
        <w:spacing w:after="255"/>
        <w:jc w:val="both"/>
      </w:pPr>
      <w:r w:rsidRPr="00E3626D">
        <w:rPr>
          <w:b/>
        </w:rPr>
        <w:t>3.</w:t>
      </w:r>
      <w:r w:rsidRPr="00BF77C7">
        <w:t xml:space="preserve"> Voleybol okulunun işletimi ve/veya istihdam ettiğim/ettiğimiz personelin eylemleri nedeniyle üçüncü kişilerin uğrayabilecekleri zararlardan ve taleplerden; mülki ve idari otoritelerin mevzuat ve yaptırımlarından kaynaklanan her türlü talepten ve oluşacak zarardan sadece tarafımın/tarafımızın sorumlu olduğunu ve TVF’ </w:t>
      </w:r>
      <w:proofErr w:type="spellStart"/>
      <w:r w:rsidRPr="00BF77C7">
        <w:t>nin</w:t>
      </w:r>
      <w:proofErr w:type="spellEnd"/>
      <w:r w:rsidRPr="00BF77C7">
        <w:t xml:space="preserve"> hiçbir şekilde sorumlu tutulamayacağını; </w:t>
      </w:r>
    </w:p>
    <w:p w14:paraId="21BC4F8B" w14:textId="77777777" w:rsidR="00E3626D" w:rsidRPr="00BF77C7" w:rsidRDefault="00E3626D" w:rsidP="00E3626D">
      <w:pPr>
        <w:pStyle w:val="Default"/>
        <w:spacing w:after="255"/>
        <w:jc w:val="both"/>
      </w:pPr>
      <w:r w:rsidRPr="00E3626D">
        <w:rPr>
          <w:b/>
        </w:rPr>
        <w:t>4.</w:t>
      </w:r>
      <w:r w:rsidRPr="00BF77C7">
        <w:t xml:space="preserve"> Voleybol okulunda herhangi bir nedenle salonda voleybol oynayan, izleyen veya sair sebeplerle salon içerisinde veya çevresinde bulunan üçüncü kişilerin zarara uğraması nedeniyle TVF’ ye karşı herhangi bir dava açılması halinde davaya, TVF’ </w:t>
      </w:r>
      <w:proofErr w:type="spellStart"/>
      <w:r w:rsidRPr="00BF77C7">
        <w:t>nin</w:t>
      </w:r>
      <w:proofErr w:type="spellEnd"/>
      <w:r w:rsidRPr="00BF77C7">
        <w:t xml:space="preserve"> yanında derhal müdahil olacağımızı, TVF tarafından üçüncü kişilere karşı tazminat başta olmak üzere herhangi bir ödeme yapılması halinde yapılan bu ödemeleri faiziyle birlikte derhal gidereceğimizi, ödemeler yapılıncaya kadar yeterlilik belgesinin Türkiye Voleybol Federasyonu tarafından geri alınabileceğini; </w:t>
      </w:r>
    </w:p>
    <w:p w14:paraId="50444FA7" w14:textId="77777777" w:rsidR="00E3626D" w:rsidRPr="00BF77C7" w:rsidRDefault="00E3626D" w:rsidP="00E3626D">
      <w:pPr>
        <w:pStyle w:val="Default"/>
        <w:jc w:val="both"/>
      </w:pPr>
      <w:r w:rsidRPr="00E3626D">
        <w:rPr>
          <w:b/>
        </w:rPr>
        <w:t xml:space="preserve">5. </w:t>
      </w:r>
      <w:r w:rsidRPr="00BF77C7">
        <w:t xml:space="preserve">Yeterlilik Belgesi’nin geçerlilik süresi boyunca, bu belgeyi almaya hak kazanılmasını sağlayan koşulların aynen korunacağını veya iyileştirileceğini; aksi halde TVF tarafından Yeterlilik Belgesi’nin derecesinin düşürüleceğini veya geri alınacağını; </w:t>
      </w:r>
    </w:p>
    <w:p w14:paraId="67B0906F" w14:textId="77777777" w:rsidR="00E3626D" w:rsidRPr="00BF77C7" w:rsidRDefault="00E3626D" w:rsidP="00E3626D">
      <w:pPr>
        <w:pStyle w:val="Default"/>
        <w:jc w:val="both"/>
      </w:pPr>
    </w:p>
    <w:p w14:paraId="7BA1D933" w14:textId="77777777" w:rsidR="00E3626D" w:rsidRPr="00BF77C7" w:rsidRDefault="00E3626D" w:rsidP="00E3626D">
      <w:pPr>
        <w:jc w:val="both"/>
      </w:pPr>
      <w:proofErr w:type="gramStart"/>
      <w:r w:rsidRPr="00BF77C7">
        <w:t>kabul</w:t>
      </w:r>
      <w:proofErr w:type="gramEnd"/>
      <w:r w:rsidRPr="00BF77C7">
        <w:t xml:space="preserve">, beyan ve taahhüt ederim/ederiz. </w:t>
      </w:r>
    </w:p>
    <w:p w14:paraId="0B16626E" w14:textId="77777777" w:rsidR="00E3626D" w:rsidRPr="00BF77C7" w:rsidRDefault="00E3626D" w:rsidP="00E3626D">
      <w:pPr>
        <w:jc w:val="both"/>
      </w:pPr>
    </w:p>
    <w:p w14:paraId="74CAD4D3" w14:textId="77777777" w:rsidR="00E3626D" w:rsidRPr="00BF77C7" w:rsidRDefault="00E3626D" w:rsidP="00E3626D">
      <w:pPr>
        <w:ind w:left="4956" w:firstLine="708"/>
        <w:rPr>
          <w:b/>
          <w:bCs/>
        </w:rPr>
      </w:pPr>
      <w:r w:rsidRPr="00BF77C7">
        <w:rPr>
          <w:b/>
          <w:bCs/>
        </w:rPr>
        <w:t xml:space="preserve">Tesis Sahibi </w:t>
      </w:r>
    </w:p>
    <w:p w14:paraId="24538BB4" w14:textId="77777777" w:rsidR="00E3626D" w:rsidRPr="00BF77C7" w:rsidRDefault="00E3626D" w:rsidP="00E3626D">
      <w:pPr>
        <w:ind w:left="4956" w:firstLine="708"/>
        <w:rPr>
          <w:b/>
          <w:bCs/>
        </w:rPr>
      </w:pPr>
      <w:r w:rsidRPr="00BF77C7">
        <w:t>Ad/</w:t>
      </w:r>
      <w:proofErr w:type="spellStart"/>
      <w:r w:rsidRPr="00BF77C7">
        <w:t>Soyad</w:t>
      </w:r>
      <w:proofErr w:type="spellEnd"/>
      <w:r w:rsidRPr="00BF77C7">
        <w:t>:</w:t>
      </w:r>
    </w:p>
    <w:p w14:paraId="34234558" w14:textId="77777777" w:rsidR="00E3626D" w:rsidRPr="00BF77C7" w:rsidRDefault="00E3626D" w:rsidP="00E3626D">
      <w:pPr>
        <w:ind w:left="4956" w:firstLine="708"/>
      </w:pPr>
      <w:r w:rsidRPr="00BF77C7">
        <w:t>Tarih/İmza:</w:t>
      </w:r>
    </w:p>
    <w:p w14:paraId="48280959" w14:textId="77777777" w:rsidR="00E3626D" w:rsidRDefault="00E3626D" w:rsidP="00E3626D">
      <w:pPr>
        <w:ind w:left="4956" w:firstLine="708"/>
        <w:rPr>
          <w:sz w:val="23"/>
          <w:szCs w:val="23"/>
        </w:rPr>
      </w:pPr>
    </w:p>
    <w:p w14:paraId="42FB8701" w14:textId="77777777" w:rsidR="00E3626D" w:rsidRPr="00BF77C7" w:rsidRDefault="00E3626D" w:rsidP="00E3626D">
      <w:pPr>
        <w:ind w:left="4956" w:firstLine="708"/>
        <w:rPr>
          <w:rFonts w:asciiTheme="minorHAnsi" w:hAnsiTheme="minorHAnsi" w:cstheme="minorHAnsi"/>
        </w:rPr>
      </w:pPr>
    </w:p>
    <w:p w14:paraId="46770BE0" w14:textId="77777777" w:rsidR="00E3626D" w:rsidRPr="00BF77C7" w:rsidRDefault="00E3626D" w:rsidP="00E3626D">
      <w:pPr>
        <w:rPr>
          <w:rFonts w:asciiTheme="minorHAnsi" w:hAnsiTheme="minorHAnsi" w:cstheme="minorHAnsi"/>
          <w:b/>
          <w:sz w:val="28"/>
        </w:rPr>
      </w:pPr>
      <w:r w:rsidRPr="00BF77C7">
        <w:rPr>
          <w:rFonts w:asciiTheme="minorHAnsi" w:hAnsiTheme="minorHAnsi" w:cstheme="minorHAnsi"/>
          <w:b/>
          <w:sz w:val="28"/>
        </w:rPr>
        <w:t>EK-4</w:t>
      </w:r>
    </w:p>
    <w:p w14:paraId="600F7A66" w14:textId="77777777" w:rsidR="00E3626D" w:rsidRPr="00BF77C7" w:rsidRDefault="00E3626D" w:rsidP="00E3626D">
      <w:pPr>
        <w:jc w:val="center"/>
        <w:rPr>
          <w:rFonts w:asciiTheme="minorHAnsi" w:hAnsiTheme="minorHAnsi" w:cstheme="minorHAnsi"/>
          <w:b/>
        </w:rPr>
      </w:pPr>
    </w:p>
    <w:p w14:paraId="4CD775B8" w14:textId="77777777" w:rsidR="00E3626D" w:rsidRPr="00BF77C7" w:rsidRDefault="00E3626D" w:rsidP="00E3626D">
      <w:pPr>
        <w:jc w:val="center"/>
        <w:rPr>
          <w:rFonts w:asciiTheme="minorHAnsi" w:hAnsiTheme="minorHAnsi" w:cstheme="minorHAnsi"/>
          <w:b/>
        </w:rPr>
      </w:pPr>
      <w:r w:rsidRPr="00BF77C7">
        <w:rPr>
          <w:rFonts w:asciiTheme="minorHAnsi" w:hAnsiTheme="minorHAnsi" w:cstheme="minorHAnsi"/>
          <w:b/>
        </w:rPr>
        <w:t>VOLEYBOL OKULU ŞİKÂYET FORMU</w:t>
      </w:r>
    </w:p>
    <w:p w14:paraId="00CBE572" w14:textId="77777777" w:rsidR="00E3626D" w:rsidRPr="00BF77C7" w:rsidRDefault="00E3626D" w:rsidP="00E3626D">
      <w:pPr>
        <w:jc w:val="center"/>
        <w:rPr>
          <w:rFonts w:asciiTheme="minorHAnsi" w:hAnsiTheme="minorHAnsi" w:cstheme="minorHAnsi"/>
          <w:b/>
        </w:rPr>
      </w:pPr>
    </w:p>
    <w:tbl>
      <w:tblPr>
        <w:tblStyle w:val="TabloKlavuzu"/>
        <w:tblW w:w="0" w:type="auto"/>
        <w:tblLook w:val="04A0" w:firstRow="1" w:lastRow="0" w:firstColumn="1" w:lastColumn="0" w:noHBand="0" w:noVBand="1"/>
      </w:tblPr>
      <w:tblGrid>
        <w:gridCol w:w="2265"/>
        <w:gridCol w:w="2384"/>
        <w:gridCol w:w="2266"/>
        <w:gridCol w:w="2861"/>
      </w:tblGrid>
      <w:tr w:rsidR="00E3626D" w:rsidRPr="00BF77C7" w14:paraId="62BBDE4D" w14:textId="77777777" w:rsidTr="00E727AF">
        <w:tc>
          <w:tcPr>
            <w:tcW w:w="9776" w:type="dxa"/>
            <w:gridSpan w:val="4"/>
          </w:tcPr>
          <w:p w14:paraId="292DF279" w14:textId="77777777" w:rsidR="00E3626D" w:rsidRPr="00BF77C7" w:rsidRDefault="00E3626D" w:rsidP="00E727AF">
            <w:pPr>
              <w:jc w:val="center"/>
              <w:rPr>
                <w:rFonts w:asciiTheme="minorHAnsi" w:hAnsiTheme="minorHAnsi" w:cstheme="minorHAnsi"/>
                <w:b/>
              </w:rPr>
            </w:pPr>
            <w:r w:rsidRPr="00BF77C7">
              <w:rPr>
                <w:rFonts w:asciiTheme="minorHAnsi" w:hAnsiTheme="minorHAnsi" w:cstheme="minorHAnsi"/>
                <w:b/>
              </w:rPr>
              <w:t>ŞİKÂYET SAHİBİNİN</w:t>
            </w:r>
          </w:p>
        </w:tc>
      </w:tr>
      <w:tr w:rsidR="00E3626D" w:rsidRPr="00BF77C7" w14:paraId="5BEBD297" w14:textId="77777777" w:rsidTr="00E727AF">
        <w:tc>
          <w:tcPr>
            <w:tcW w:w="2265" w:type="dxa"/>
          </w:tcPr>
          <w:p w14:paraId="5C4C2D37" w14:textId="77777777" w:rsidR="00E3626D" w:rsidRPr="00BF77C7" w:rsidRDefault="00E3626D" w:rsidP="00E727AF">
            <w:pPr>
              <w:rPr>
                <w:rFonts w:asciiTheme="minorHAnsi" w:hAnsiTheme="minorHAnsi" w:cstheme="minorHAnsi"/>
                <w:b/>
              </w:rPr>
            </w:pPr>
            <w:r w:rsidRPr="00BF77C7">
              <w:rPr>
                <w:rFonts w:asciiTheme="minorHAnsi" w:hAnsiTheme="minorHAnsi" w:cstheme="minorHAnsi"/>
                <w:b/>
              </w:rPr>
              <w:t>Adı-Soyadı:</w:t>
            </w:r>
          </w:p>
        </w:tc>
        <w:tc>
          <w:tcPr>
            <w:tcW w:w="7511" w:type="dxa"/>
            <w:gridSpan w:val="3"/>
          </w:tcPr>
          <w:p w14:paraId="716F7516" w14:textId="77777777" w:rsidR="00E3626D" w:rsidRPr="00BF77C7" w:rsidRDefault="00E3626D" w:rsidP="00E727AF">
            <w:pPr>
              <w:jc w:val="center"/>
              <w:rPr>
                <w:rFonts w:asciiTheme="minorHAnsi" w:hAnsiTheme="minorHAnsi" w:cstheme="minorHAnsi"/>
                <w:b/>
              </w:rPr>
            </w:pPr>
          </w:p>
        </w:tc>
      </w:tr>
      <w:tr w:rsidR="00E3626D" w:rsidRPr="00BF77C7" w14:paraId="2E0A4612" w14:textId="77777777" w:rsidTr="00E727AF">
        <w:tc>
          <w:tcPr>
            <w:tcW w:w="2265" w:type="dxa"/>
          </w:tcPr>
          <w:p w14:paraId="00FABF9B" w14:textId="77777777" w:rsidR="00E3626D" w:rsidRPr="00BF77C7" w:rsidRDefault="00E3626D" w:rsidP="00E727AF">
            <w:pPr>
              <w:rPr>
                <w:rFonts w:asciiTheme="minorHAnsi" w:hAnsiTheme="minorHAnsi" w:cstheme="minorHAnsi"/>
                <w:b/>
              </w:rPr>
            </w:pPr>
            <w:proofErr w:type="gramStart"/>
            <w:r w:rsidRPr="00BF77C7">
              <w:rPr>
                <w:rFonts w:asciiTheme="minorHAnsi" w:hAnsiTheme="minorHAnsi" w:cstheme="minorHAnsi"/>
                <w:b/>
              </w:rPr>
              <w:t>TC</w:t>
            </w:r>
            <w:proofErr w:type="gramEnd"/>
            <w:r w:rsidRPr="00BF77C7">
              <w:rPr>
                <w:rFonts w:asciiTheme="minorHAnsi" w:hAnsiTheme="minorHAnsi" w:cstheme="minorHAnsi"/>
                <w:b/>
              </w:rPr>
              <w:t xml:space="preserve"> Kimlik No:</w:t>
            </w:r>
          </w:p>
        </w:tc>
        <w:tc>
          <w:tcPr>
            <w:tcW w:w="7511" w:type="dxa"/>
            <w:gridSpan w:val="3"/>
          </w:tcPr>
          <w:p w14:paraId="2E953B22" w14:textId="77777777" w:rsidR="00E3626D" w:rsidRPr="00BF77C7" w:rsidRDefault="00E3626D" w:rsidP="00E727AF">
            <w:pPr>
              <w:jc w:val="center"/>
              <w:rPr>
                <w:rFonts w:asciiTheme="minorHAnsi" w:hAnsiTheme="minorHAnsi" w:cstheme="minorHAnsi"/>
                <w:b/>
              </w:rPr>
            </w:pPr>
          </w:p>
        </w:tc>
      </w:tr>
      <w:tr w:rsidR="00E3626D" w:rsidRPr="00BF77C7" w14:paraId="6C9FA752" w14:textId="77777777" w:rsidTr="00E727AF">
        <w:tc>
          <w:tcPr>
            <w:tcW w:w="2265" w:type="dxa"/>
          </w:tcPr>
          <w:p w14:paraId="5B2EE0CA" w14:textId="77777777" w:rsidR="00E3626D" w:rsidRPr="00BF77C7" w:rsidRDefault="00E3626D" w:rsidP="00E727AF">
            <w:pPr>
              <w:rPr>
                <w:rFonts w:asciiTheme="minorHAnsi" w:hAnsiTheme="minorHAnsi" w:cstheme="minorHAnsi"/>
                <w:b/>
              </w:rPr>
            </w:pPr>
            <w:r w:rsidRPr="00BF77C7">
              <w:rPr>
                <w:rFonts w:asciiTheme="minorHAnsi" w:hAnsiTheme="minorHAnsi" w:cstheme="minorHAnsi"/>
                <w:b/>
              </w:rPr>
              <w:t>Tel:</w:t>
            </w:r>
          </w:p>
        </w:tc>
        <w:tc>
          <w:tcPr>
            <w:tcW w:w="2384" w:type="dxa"/>
          </w:tcPr>
          <w:p w14:paraId="30728914" w14:textId="77777777" w:rsidR="00E3626D" w:rsidRPr="00BF77C7" w:rsidRDefault="00E3626D" w:rsidP="00E727AF">
            <w:pPr>
              <w:jc w:val="center"/>
              <w:rPr>
                <w:rFonts w:asciiTheme="minorHAnsi" w:hAnsiTheme="minorHAnsi" w:cstheme="minorHAnsi"/>
                <w:b/>
              </w:rPr>
            </w:pPr>
          </w:p>
        </w:tc>
        <w:tc>
          <w:tcPr>
            <w:tcW w:w="2266" w:type="dxa"/>
            <w:vMerge w:val="restart"/>
          </w:tcPr>
          <w:p w14:paraId="35017E69" w14:textId="77777777" w:rsidR="00E3626D" w:rsidRPr="00BF77C7" w:rsidRDefault="00E3626D" w:rsidP="00E727AF">
            <w:pPr>
              <w:rPr>
                <w:rFonts w:asciiTheme="minorHAnsi" w:hAnsiTheme="minorHAnsi" w:cstheme="minorHAnsi"/>
                <w:b/>
              </w:rPr>
            </w:pPr>
            <w:r w:rsidRPr="00BF77C7">
              <w:rPr>
                <w:rFonts w:asciiTheme="minorHAnsi" w:hAnsiTheme="minorHAnsi" w:cstheme="minorHAnsi"/>
                <w:b/>
              </w:rPr>
              <w:t>Adresi:</w:t>
            </w:r>
          </w:p>
        </w:tc>
        <w:tc>
          <w:tcPr>
            <w:tcW w:w="2861" w:type="dxa"/>
            <w:vMerge w:val="restart"/>
          </w:tcPr>
          <w:p w14:paraId="155B5A30" w14:textId="77777777" w:rsidR="00E3626D" w:rsidRPr="00BF77C7" w:rsidRDefault="00E3626D" w:rsidP="00E727AF">
            <w:pPr>
              <w:jc w:val="center"/>
              <w:rPr>
                <w:rFonts w:asciiTheme="minorHAnsi" w:hAnsiTheme="minorHAnsi" w:cstheme="minorHAnsi"/>
                <w:b/>
              </w:rPr>
            </w:pPr>
          </w:p>
        </w:tc>
      </w:tr>
      <w:tr w:rsidR="00E3626D" w:rsidRPr="00BF77C7" w14:paraId="0FC2105B" w14:textId="77777777" w:rsidTr="00E727AF">
        <w:tc>
          <w:tcPr>
            <w:tcW w:w="2265" w:type="dxa"/>
          </w:tcPr>
          <w:p w14:paraId="43E2E45B" w14:textId="77777777" w:rsidR="00E3626D" w:rsidRPr="00BF77C7" w:rsidRDefault="00E3626D" w:rsidP="00E727AF">
            <w:pPr>
              <w:rPr>
                <w:rFonts w:asciiTheme="minorHAnsi" w:hAnsiTheme="minorHAnsi" w:cstheme="minorHAnsi"/>
                <w:b/>
              </w:rPr>
            </w:pPr>
            <w:proofErr w:type="gramStart"/>
            <w:r w:rsidRPr="00BF77C7">
              <w:rPr>
                <w:rFonts w:asciiTheme="minorHAnsi" w:hAnsiTheme="minorHAnsi" w:cstheme="minorHAnsi"/>
                <w:b/>
              </w:rPr>
              <w:t>e</w:t>
            </w:r>
            <w:proofErr w:type="gramEnd"/>
            <w:r w:rsidRPr="00BF77C7">
              <w:rPr>
                <w:rFonts w:asciiTheme="minorHAnsi" w:hAnsiTheme="minorHAnsi" w:cstheme="minorHAnsi"/>
                <w:b/>
              </w:rPr>
              <w:t>-posta:</w:t>
            </w:r>
          </w:p>
        </w:tc>
        <w:tc>
          <w:tcPr>
            <w:tcW w:w="2384" w:type="dxa"/>
          </w:tcPr>
          <w:p w14:paraId="725F62BA" w14:textId="77777777" w:rsidR="00E3626D" w:rsidRPr="00BF77C7" w:rsidRDefault="00E3626D" w:rsidP="00E727AF">
            <w:pPr>
              <w:jc w:val="center"/>
              <w:rPr>
                <w:rFonts w:asciiTheme="minorHAnsi" w:hAnsiTheme="minorHAnsi" w:cstheme="minorHAnsi"/>
                <w:b/>
              </w:rPr>
            </w:pPr>
          </w:p>
        </w:tc>
        <w:tc>
          <w:tcPr>
            <w:tcW w:w="2266" w:type="dxa"/>
            <w:vMerge/>
          </w:tcPr>
          <w:p w14:paraId="505B7A72" w14:textId="77777777" w:rsidR="00E3626D" w:rsidRPr="00BF77C7" w:rsidRDefault="00E3626D" w:rsidP="00E727AF">
            <w:pPr>
              <w:jc w:val="center"/>
              <w:rPr>
                <w:rFonts w:asciiTheme="minorHAnsi" w:hAnsiTheme="minorHAnsi" w:cstheme="minorHAnsi"/>
                <w:b/>
              </w:rPr>
            </w:pPr>
          </w:p>
        </w:tc>
        <w:tc>
          <w:tcPr>
            <w:tcW w:w="2861" w:type="dxa"/>
            <w:vMerge/>
          </w:tcPr>
          <w:p w14:paraId="60755170" w14:textId="77777777" w:rsidR="00E3626D" w:rsidRPr="00BF77C7" w:rsidRDefault="00E3626D" w:rsidP="00E727AF">
            <w:pPr>
              <w:jc w:val="center"/>
              <w:rPr>
                <w:rFonts w:asciiTheme="minorHAnsi" w:hAnsiTheme="minorHAnsi" w:cstheme="minorHAnsi"/>
                <w:b/>
              </w:rPr>
            </w:pPr>
          </w:p>
        </w:tc>
      </w:tr>
      <w:tr w:rsidR="00E3626D" w:rsidRPr="00BF77C7" w14:paraId="7068F5AA" w14:textId="77777777" w:rsidTr="00E727AF">
        <w:tc>
          <w:tcPr>
            <w:tcW w:w="9776" w:type="dxa"/>
            <w:gridSpan w:val="4"/>
          </w:tcPr>
          <w:p w14:paraId="22FA1E4B" w14:textId="77777777" w:rsidR="00E3626D" w:rsidRPr="00BF77C7" w:rsidRDefault="00E3626D" w:rsidP="00E727AF">
            <w:pPr>
              <w:jc w:val="center"/>
              <w:rPr>
                <w:rFonts w:asciiTheme="minorHAnsi" w:hAnsiTheme="minorHAnsi" w:cstheme="minorHAnsi"/>
                <w:b/>
              </w:rPr>
            </w:pPr>
            <w:r w:rsidRPr="00BF77C7">
              <w:rPr>
                <w:rFonts w:asciiTheme="minorHAnsi" w:hAnsiTheme="minorHAnsi" w:cstheme="minorHAnsi"/>
                <w:b/>
              </w:rPr>
              <w:t>VOLEYBOL OKULUNUN</w:t>
            </w:r>
          </w:p>
        </w:tc>
      </w:tr>
      <w:tr w:rsidR="00E3626D" w:rsidRPr="00BF77C7" w14:paraId="271EDAD7" w14:textId="77777777" w:rsidTr="00E727AF">
        <w:tc>
          <w:tcPr>
            <w:tcW w:w="2265" w:type="dxa"/>
          </w:tcPr>
          <w:p w14:paraId="05A57379" w14:textId="77777777" w:rsidR="00E3626D" w:rsidRPr="00BF77C7" w:rsidRDefault="00E3626D" w:rsidP="00E727AF">
            <w:pPr>
              <w:rPr>
                <w:rFonts w:asciiTheme="minorHAnsi" w:hAnsiTheme="minorHAnsi" w:cstheme="minorHAnsi"/>
                <w:b/>
              </w:rPr>
            </w:pPr>
            <w:r w:rsidRPr="00BF77C7">
              <w:rPr>
                <w:rFonts w:asciiTheme="minorHAnsi" w:hAnsiTheme="minorHAnsi" w:cstheme="minorHAnsi"/>
                <w:b/>
              </w:rPr>
              <w:t>Adı:</w:t>
            </w:r>
          </w:p>
        </w:tc>
        <w:tc>
          <w:tcPr>
            <w:tcW w:w="2384" w:type="dxa"/>
          </w:tcPr>
          <w:p w14:paraId="374B8E0C" w14:textId="77777777" w:rsidR="00E3626D" w:rsidRPr="00BF77C7" w:rsidRDefault="00E3626D" w:rsidP="00E727AF">
            <w:pPr>
              <w:jc w:val="center"/>
              <w:rPr>
                <w:rFonts w:asciiTheme="minorHAnsi" w:hAnsiTheme="minorHAnsi" w:cstheme="minorHAnsi"/>
                <w:b/>
              </w:rPr>
            </w:pPr>
          </w:p>
        </w:tc>
        <w:tc>
          <w:tcPr>
            <w:tcW w:w="2266" w:type="dxa"/>
            <w:vMerge w:val="restart"/>
          </w:tcPr>
          <w:p w14:paraId="689538D3" w14:textId="77777777" w:rsidR="00E3626D" w:rsidRPr="00BF77C7" w:rsidRDefault="00E3626D" w:rsidP="00E727AF">
            <w:pPr>
              <w:rPr>
                <w:rFonts w:asciiTheme="minorHAnsi" w:hAnsiTheme="minorHAnsi" w:cstheme="minorHAnsi"/>
                <w:b/>
              </w:rPr>
            </w:pPr>
            <w:r w:rsidRPr="00BF77C7">
              <w:rPr>
                <w:rFonts w:asciiTheme="minorHAnsi" w:hAnsiTheme="minorHAnsi" w:cstheme="minorHAnsi"/>
                <w:b/>
              </w:rPr>
              <w:t>Adresi:</w:t>
            </w:r>
          </w:p>
        </w:tc>
        <w:tc>
          <w:tcPr>
            <w:tcW w:w="2861" w:type="dxa"/>
            <w:vMerge w:val="restart"/>
          </w:tcPr>
          <w:p w14:paraId="3FB1E805" w14:textId="77777777" w:rsidR="00E3626D" w:rsidRPr="00BF77C7" w:rsidRDefault="00E3626D" w:rsidP="00E727AF">
            <w:pPr>
              <w:jc w:val="center"/>
              <w:rPr>
                <w:rFonts w:asciiTheme="minorHAnsi" w:hAnsiTheme="minorHAnsi" w:cstheme="minorHAnsi"/>
                <w:b/>
              </w:rPr>
            </w:pPr>
          </w:p>
        </w:tc>
      </w:tr>
      <w:tr w:rsidR="00E3626D" w:rsidRPr="00BF77C7" w14:paraId="0E80750E" w14:textId="77777777" w:rsidTr="00E727AF">
        <w:tc>
          <w:tcPr>
            <w:tcW w:w="2265" w:type="dxa"/>
          </w:tcPr>
          <w:p w14:paraId="65BE2778" w14:textId="77777777" w:rsidR="00E3626D" w:rsidRPr="00BF77C7" w:rsidRDefault="00E3626D" w:rsidP="00E727AF">
            <w:pPr>
              <w:rPr>
                <w:rFonts w:asciiTheme="minorHAnsi" w:hAnsiTheme="minorHAnsi" w:cstheme="minorHAnsi"/>
                <w:b/>
              </w:rPr>
            </w:pPr>
            <w:r w:rsidRPr="00BF77C7">
              <w:rPr>
                <w:rFonts w:asciiTheme="minorHAnsi" w:hAnsiTheme="minorHAnsi" w:cstheme="minorHAnsi"/>
                <w:b/>
              </w:rPr>
              <w:t>Sicil No:</w:t>
            </w:r>
          </w:p>
        </w:tc>
        <w:tc>
          <w:tcPr>
            <w:tcW w:w="2384" w:type="dxa"/>
          </w:tcPr>
          <w:p w14:paraId="4AFD1DBB" w14:textId="77777777" w:rsidR="00E3626D" w:rsidRPr="00BF77C7" w:rsidRDefault="00E3626D" w:rsidP="00E727AF">
            <w:pPr>
              <w:jc w:val="center"/>
              <w:rPr>
                <w:rFonts w:asciiTheme="minorHAnsi" w:hAnsiTheme="minorHAnsi" w:cstheme="minorHAnsi"/>
                <w:b/>
              </w:rPr>
            </w:pPr>
          </w:p>
        </w:tc>
        <w:tc>
          <w:tcPr>
            <w:tcW w:w="2266" w:type="dxa"/>
            <w:vMerge/>
          </w:tcPr>
          <w:p w14:paraId="6B6A616D" w14:textId="77777777" w:rsidR="00E3626D" w:rsidRPr="00BF77C7" w:rsidRDefault="00E3626D" w:rsidP="00E727AF">
            <w:pPr>
              <w:jc w:val="center"/>
              <w:rPr>
                <w:rFonts w:asciiTheme="minorHAnsi" w:hAnsiTheme="minorHAnsi" w:cstheme="minorHAnsi"/>
                <w:b/>
              </w:rPr>
            </w:pPr>
          </w:p>
        </w:tc>
        <w:tc>
          <w:tcPr>
            <w:tcW w:w="2861" w:type="dxa"/>
            <w:vMerge/>
          </w:tcPr>
          <w:p w14:paraId="6B289246" w14:textId="77777777" w:rsidR="00E3626D" w:rsidRPr="00BF77C7" w:rsidRDefault="00E3626D" w:rsidP="00E727AF">
            <w:pPr>
              <w:jc w:val="center"/>
              <w:rPr>
                <w:rFonts w:asciiTheme="minorHAnsi" w:hAnsiTheme="minorHAnsi" w:cstheme="minorHAnsi"/>
                <w:b/>
              </w:rPr>
            </w:pPr>
          </w:p>
        </w:tc>
      </w:tr>
      <w:tr w:rsidR="00E3626D" w:rsidRPr="00BF77C7" w14:paraId="3A96A464" w14:textId="77777777" w:rsidTr="00E727AF">
        <w:tc>
          <w:tcPr>
            <w:tcW w:w="4649" w:type="dxa"/>
            <w:gridSpan w:val="2"/>
          </w:tcPr>
          <w:p w14:paraId="711743AB" w14:textId="77777777" w:rsidR="00E3626D" w:rsidRPr="00BF77C7" w:rsidRDefault="00E3626D" w:rsidP="00E727AF">
            <w:pPr>
              <w:jc w:val="center"/>
              <w:rPr>
                <w:rFonts w:asciiTheme="minorHAnsi" w:hAnsiTheme="minorHAnsi" w:cstheme="minorHAnsi"/>
                <w:b/>
              </w:rPr>
            </w:pPr>
            <w:r w:rsidRPr="00BF77C7">
              <w:rPr>
                <w:rFonts w:asciiTheme="minorHAnsi" w:hAnsiTheme="minorHAnsi" w:cstheme="minorHAnsi"/>
                <w:b/>
              </w:rPr>
              <w:t>ŞİKÂYETİN SEBEBİ</w:t>
            </w:r>
          </w:p>
          <w:p w14:paraId="248BF00F" w14:textId="77777777" w:rsidR="00E3626D" w:rsidRPr="00BF77C7" w:rsidRDefault="00E3626D" w:rsidP="00E727AF">
            <w:pPr>
              <w:jc w:val="center"/>
              <w:rPr>
                <w:rFonts w:asciiTheme="minorHAnsi" w:hAnsiTheme="minorHAnsi" w:cstheme="minorHAnsi"/>
                <w:b/>
              </w:rPr>
            </w:pPr>
          </w:p>
        </w:tc>
        <w:tc>
          <w:tcPr>
            <w:tcW w:w="5127" w:type="dxa"/>
            <w:gridSpan w:val="2"/>
          </w:tcPr>
          <w:p w14:paraId="27852985" w14:textId="77777777" w:rsidR="00E3626D" w:rsidRPr="00BF77C7" w:rsidRDefault="00E3626D" w:rsidP="00E727AF">
            <w:pPr>
              <w:jc w:val="center"/>
              <w:rPr>
                <w:rFonts w:asciiTheme="minorHAnsi" w:hAnsiTheme="minorHAnsi" w:cstheme="minorHAnsi"/>
                <w:b/>
              </w:rPr>
            </w:pPr>
            <w:r w:rsidRPr="00BF77C7">
              <w:rPr>
                <w:rFonts w:asciiTheme="minorHAnsi" w:hAnsiTheme="minorHAnsi" w:cstheme="minorHAnsi"/>
                <w:b/>
              </w:rPr>
              <w:t>AÇIKLAMALAR</w:t>
            </w:r>
          </w:p>
        </w:tc>
      </w:tr>
      <w:tr w:rsidR="00E3626D" w:rsidRPr="00BF77C7" w14:paraId="0680562F" w14:textId="77777777" w:rsidTr="00E727AF">
        <w:tc>
          <w:tcPr>
            <w:tcW w:w="4649" w:type="dxa"/>
            <w:gridSpan w:val="2"/>
          </w:tcPr>
          <w:p w14:paraId="402D5856" w14:textId="77777777" w:rsidR="00E3626D" w:rsidRPr="00BF77C7" w:rsidRDefault="00E3626D" w:rsidP="00E727AF">
            <w:pPr>
              <w:pStyle w:val="Default"/>
              <w:rPr>
                <w:rFonts w:asciiTheme="minorHAnsi" w:hAnsiTheme="minorHAnsi" w:cstheme="minorHAnsi"/>
              </w:rPr>
            </w:pPr>
            <w:proofErr w:type="gramStart"/>
            <w:r w:rsidRPr="00BF77C7">
              <w:rPr>
                <w:rFonts w:asciiTheme="minorHAnsi" w:hAnsiTheme="minorHAnsi" w:cstheme="minorHAnsi"/>
              </w:rPr>
              <w:t xml:space="preserve">(  </w:t>
            </w:r>
            <w:proofErr w:type="gramEnd"/>
            <w:r w:rsidRPr="00BF77C7">
              <w:rPr>
                <w:rFonts w:asciiTheme="minorHAnsi" w:hAnsiTheme="minorHAnsi" w:cstheme="minorHAnsi"/>
              </w:rPr>
              <w:t xml:space="preserve"> ) </w:t>
            </w:r>
            <w:r w:rsidRPr="00BF77C7">
              <w:rPr>
                <w:rFonts w:asciiTheme="minorHAnsi" w:hAnsiTheme="minorHAnsi" w:cstheme="minorHAnsi"/>
                <w:b/>
              </w:rPr>
              <w:t>Sakatlanmaya neden olabilecek</w:t>
            </w:r>
            <w:r w:rsidRPr="00BF77C7">
              <w:rPr>
                <w:rFonts w:asciiTheme="minorHAnsi" w:hAnsiTheme="minorHAnsi" w:cstheme="minorHAnsi"/>
              </w:rPr>
              <w:t xml:space="preserve"> </w:t>
            </w:r>
            <w:r w:rsidRPr="00BF77C7">
              <w:rPr>
                <w:rFonts w:asciiTheme="minorHAnsi" w:hAnsiTheme="minorHAnsi" w:cstheme="minorHAnsi"/>
                <w:b/>
              </w:rPr>
              <w:t>zemin</w:t>
            </w:r>
            <w:r w:rsidRPr="00BF77C7">
              <w:rPr>
                <w:rFonts w:asciiTheme="minorHAnsi" w:hAnsiTheme="minorHAnsi" w:cstheme="minorHAnsi"/>
              </w:rPr>
              <w:t xml:space="preserve"> </w:t>
            </w:r>
          </w:p>
          <w:p w14:paraId="26A2A413" w14:textId="77777777" w:rsidR="00E3626D" w:rsidRPr="00BF77C7" w:rsidRDefault="00E3626D" w:rsidP="00E727AF">
            <w:pPr>
              <w:rPr>
                <w:rFonts w:asciiTheme="minorHAnsi" w:hAnsiTheme="minorHAnsi" w:cstheme="minorHAnsi"/>
                <w:b/>
              </w:rPr>
            </w:pPr>
            <w:r w:rsidRPr="00BF77C7">
              <w:rPr>
                <w:rFonts w:asciiTheme="minorHAnsi" w:hAnsiTheme="minorHAnsi" w:cstheme="minorHAnsi"/>
                <w:i/>
                <w:iCs/>
              </w:rPr>
              <w:t>(</w:t>
            </w:r>
            <w:proofErr w:type="gramStart"/>
            <w:r w:rsidRPr="00BF77C7">
              <w:rPr>
                <w:rFonts w:asciiTheme="minorHAnsi" w:hAnsiTheme="minorHAnsi" w:cstheme="minorHAnsi"/>
                <w:i/>
                <w:iCs/>
              </w:rPr>
              <w:t>çukur</w:t>
            </w:r>
            <w:proofErr w:type="gramEnd"/>
            <w:r w:rsidRPr="00BF77C7">
              <w:rPr>
                <w:rFonts w:asciiTheme="minorHAnsi" w:hAnsiTheme="minorHAnsi" w:cstheme="minorHAnsi"/>
                <w:i/>
                <w:iCs/>
              </w:rPr>
              <w:t xml:space="preserve">, tümsek, aşırı kayganlık vs.) </w:t>
            </w:r>
          </w:p>
        </w:tc>
        <w:tc>
          <w:tcPr>
            <w:tcW w:w="5127" w:type="dxa"/>
            <w:gridSpan w:val="2"/>
          </w:tcPr>
          <w:p w14:paraId="487D35A8" w14:textId="77777777" w:rsidR="00E3626D" w:rsidRPr="00BF77C7" w:rsidRDefault="00E3626D" w:rsidP="00E727AF">
            <w:pPr>
              <w:jc w:val="center"/>
              <w:rPr>
                <w:rFonts w:asciiTheme="minorHAnsi" w:hAnsiTheme="minorHAnsi" w:cstheme="minorHAnsi"/>
                <w:b/>
              </w:rPr>
            </w:pPr>
          </w:p>
        </w:tc>
      </w:tr>
      <w:tr w:rsidR="00E3626D" w:rsidRPr="00BF77C7" w14:paraId="5591B1AF" w14:textId="77777777" w:rsidTr="00E727AF">
        <w:tc>
          <w:tcPr>
            <w:tcW w:w="4649" w:type="dxa"/>
            <w:gridSpan w:val="2"/>
          </w:tcPr>
          <w:p w14:paraId="04770EFC" w14:textId="77777777" w:rsidR="00E3626D" w:rsidRPr="00BF77C7" w:rsidRDefault="00E3626D" w:rsidP="00E727AF">
            <w:pPr>
              <w:pStyle w:val="Default"/>
              <w:rPr>
                <w:rFonts w:asciiTheme="minorHAnsi" w:hAnsiTheme="minorHAnsi" w:cstheme="minorHAnsi"/>
              </w:rPr>
            </w:pPr>
            <w:proofErr w:type="gramStart"/>
            <w:r w:rsidRPr="00BF77C7">
              <w:rPr>
                <w:rFonts w:asciiTheme="minorHAnsi" w:hAnsiTheme="minorHAnsi" w:cstheme="minorHAnsi"/>
                <w:color w:val="auto"/>
              </w:rPr>
              <w:t xml:space="preserve">(  </w:t>
            </w:r>
            <w:proofErr w:type="gramEnd"/>
            <w:r w:rsidRPr="00BF77C7">
              <w:rPr>
                <w:rFonts w:asciiTheme="minorHAnsi" w:hAnsiTheme="minorHAnsi" w:cstheme="minorHAnsi"/>
                <w:color w:val="auto"/>
              </w:rPr>
              <w:t xml:space="preserve"> ) </w:t>
            </w:r>
            <w:r w:rsidRPr="00BF77C7">
              <w:rPr>
                <w:rFonts w:asciiTheme="minorHAnsi" w:hAnsiTheme="minorHAnsi" w:cstheme="minorHAnsi"/>
                <w:b/>
                <w:bCs/>
              </w:rPr>
              <w:t xml:space="preserve">Sakatlanmaya neden olabilecek çevresel faktörler </w:t>
            </w:r>
            <w:r w:rsidRPr="00BF77C7">
              <w:rPr>
                <w:rFonts w:asciiTheme="minorHAnsi" w:hAnsiTheme="minorHAnsi" w:cstheme="minorHAnsi"/>
                <w:i/>
                <w:iCs/>
              </w:rPr>
              <w:t xml:space="preserve">(direklerin korunumunda yetersizlik vs.) </w:t>
            </w:r>
          </w:p>
        </w:tc>
        <w:tc>
          <w:tcPr>
            <w:tcW w:w="5127" w:type="dxa"/>
            <w:gridSpan w:val="2"/>
          </w:tcPr>
          <w:p w14:paraId="66869F14" w14:textId="77777777" w:rsidR="00E3626D" w:rsidRPr="00BF77C7" w:rsidRDefault="00E3626D" w:rsidP="00E727AF">
            <w:pPr>
              <w:jc w:val="center"/>
              <w:rPr>
                <w:rFonts w:asciiTheme="minorHAnsi" w:hAnsiTheme="minorHAnsi" w:cstheme="minorHAnsi"/>
                <w:b/>
              </w:rPr>
            </w:pPr>
          </w:p>
        </w:tc>
      </w:tr>
      <w:tr w:rsidR="00E3626D" w:rsidRPr="00BF77C7" w14:paraId="68159A86" w14:textId="77777777" w:rsidTr="00E727AF">
        <w:tc>
          <w:tcPr>
            <w:tcW w:w="4649" w:type="dxa"/>
            <w:gridSpan w:val="2"/>
          </w:tcPr>
          <w:p w14:paraId="515A643C" w14:textId="77777777" w:rsidR="00E3626D" w:rsidRPr="00BF77C7" w:rsidRDefault="00E3626D" w:rsidP="00E727AF">
            <w:pPr>
              <w:pStyle w:val="Default"/>
              <w:rPr>
                <w:rFonts w:asciiTheme="minorHAnsi" w:hAnsiTheme="minorHAnsi" w:cstheme="minorHAnsi"/>
              </w:rPr>
            </w:pPr>
            <w:proofErr w:type="gramStart"/>
            <w:r w:rsidRPr="00BF77C7">
              <w:rPr>
                <w:rFonts w:asciiTheme="minorHAnsi" w:hAnsiTheme="minorHAnsi" w:cstheme="minorHAnsi"/>
                <w:color w:val="auto"/>
              </w:rPr>
              <w:t xml:space="preserve">(  </w:t>
            </w:r>
            <w:proofErr w:type="gramEnd"/>
            <w:r w:rsidRPr="00BF77C7">
              <w:rPr>
                <w:rFonts w:asciiTheme="minorHAnsi" w:hAnsiTheme="minorHAnsi" w:cstheme="minorHAnsi"/>
                <w:color w:val="auto"/>
              </w:rPr>
              <w:t xml:space="preserve"> ) </w:t>
            </w:r>
            <w:r w:rsidRPr="00BF77C7">
              <w:rPr>
                <w:rFonts w:asciiTheme="minorHAnsi" w:hAnsiTheme="minorHAnsi" w:cstheme="minorHAnsi"/>
                <w:b/>
                <w:bCs/>
              </w:rPr>
              <w:t xml:space="preserve">Yetersiz eğitimciler </w:t>
            </w:r>
            <w:r w:rsidRPr="00BF77C7">
              <w:rPr>
                <w:rFonts w:asciiTheme="minorHAnsi" w:hAnsiTheme="minorHAnsi" w:cstheme="minorHAnsi"/>
                <w:i/>
                <w:iCs/>
              </w:rPr>
              <w:t xml:space="preserve">(sayı azlığı, yetersiz lisans, çocuklara olumsuz yaklaşım vs.) </w:t>
            </w:r>
          </w:p>
        </w:tc>
        <w:tc>
          <w:tcPr>
            <w:tcW w:w="5127" w:type="dxa"/>
            <w:gridSpan w:val="2"/>
          </w:tcPr>
          <w:p w14:paraId="13C42D96" w14:textId="77777777" w:rsidR="00E3626D" w:rsidRPr="00BF77C7" w:rsidRDefault="00E3626D" w:rsidP="00E727AF">
            <w:pPr>
              <w:jc w:val="center"/>
              <w:rPr>
                <w:rFonts w:asciiTheme="minorHAnsi" w:hAnsiTheme="minorHAnsi" w:cstheme="minorHAnsi"/>
                <w:b/>
              </w:rPr>
            </w:pPr>
          </w:p>
        </w:tc>
      </w:tr>
      <w:tr w:rsidR="00E3626D" w:rsidRPr="00BF77C7" w14:paraId="2030DA8D" w14:textId="77777777" w:rsidTr="00E727AF">
        <w:tc>
          <w:tcPr>
            <w:tcW w:w="4649" w:type="dxa"/>
            <w:gridSpan w:val="2"/>
          </w:tcPr>
          <w:p w14:paraId="1FD5E804" w14:textId="77777777" w:rsidR="00E3626D" w:rsidRPr="00BF77C7" w:rsidRDefault="00E3626D" w:rsidP="00E727AF">
            <w:pPr>
              <w:pStyle w:val="Default"/>
              <w:rPr>
                <w:rFonts w:asciiTheme="minorHAnsi" w:hAnsiTheme="minorHAnsi" w:cstheme="minorHAnsi"/>
              </w:rPr>
            </w:pPr>
            <w:proofErr w:type="gramStart"/>
            <w:r w:rsidRPr="00BF77C7">
              <w:rPr>
                <w:rFonts w:asciiTheme="minorHAnsi" w:hAnsiTheme="minorHAnsi" w:cstheme="minorHAnsi"/>
                <w:color w:val="auto"/>
              </w:rPr>
              <w:t xml:space="preserve">(  </w:t>
            </w:r>
            <w:proofErr w:type="gramEnd"/>
            <w:r w:rsidRPr="00BF77C7">
              <w:rPr>
                <w:rFonts w:asciiTheme="minorHAnsi" w:hAnsiTheme="minorHAnsi" w:cstheme="minorHAnsi"/>
                <w:color w:val="auto"/>
              </w:rPr>
              <w:t xml:space="preserve"> ) </w:t>
            </w:r>
            <w:r w:rsidRPr="00BF77C7">
              <w:rPr>
                <w:rFonts w:asciiTheme="minorHAnsi" w:hAnsiTheme="minorHAnsi" w:cstheme="minorHAnsi"/>
                <w:b/>
              </w:rPr>
              <w:t>Yetersiz antrenman malzemesi</w:t>
            </w:r>
            <w:r w:rsidRPr="00BF77C7">
              <w:rPr>
                <w:rFonts w:asciiTheme="minorHAnsi" w:hAnsiTheme="minorHAnsi" w:cstheme="minorHAnsi"/>
              </w:rPr>
              <w:t xml:space="preserve"> (top azlığı vs.)</w:t>
            </w:r>
          </w:p>
          <w:p w14:paraId="6C32930E" w14:textId="77777777" w:rsidR="00E3626D" w:rsidRPr="00BF77C7" w:rsidRDefault="00E3626D" w:rsidP="00E727AF">
            <w:pPr>
              <w:pStyle w:val="Default"/>
              <w:rPr>
                <w:rFonts w:asciiTheme="minorHAnsi" w:hAnsiTheme="minorHAnsi" w:cstheme="minorHAnsi"/>
              </w:rPr>
            </w:pPr>
          </w:p>
        </w:tc>
        <w:tc>
          <w:tcPr>
            <w:tcW w:w="5127" w:type="dxa"/>
            <w:gridSpan w:val="2"/>
          </w:tcPr>
          <w:p w14:paraId="6B40635D" w14:textId="77777777" w:rsidR="00E3626D" w:rsidRPr="00BF77C7" w:rsidRDefault="00E3626D" w:rsidP="00E727AF">
            <w:pPr>
              <w:jc w:val="center"/>
              <w:rPr>
                <w:rFonts w:asciiTheme="minorHAnsi" w:hAnsiTheme="minorHAnsi" w:cstheme="minorHAnsi"/>
                <w:b/>
              </w:rPr>
            </w:pPr>
          </w:p>
        </w:tc>
      </w:tr>
      <w:tr w:rsidR="00E3626D" w:rsidRPr="00BF77C7" w14:paraId="62515745" w14:textId="77777777" w:rsidTr="00E727AF">
        <w:tc>
          <w:tcPr>
            <w:tcW w:w="4649" w:type="dxa"/>
            <w:gridSpan w:val="2"/>
          </w:tcPr>
          <w:p w14:paraId="0D3D1F21" w14:textId="77777777" w:rsidR="00E3626D" w:rsidRPr="00BF77C7" w:rsidRDefault="00E3626D" w:rsidP="00E727AF">
            <w:pPr>
              <w:pStyle w:val="Default"/>
              <w:rPr>
                <w:rFonts w:asciiTheme="minorHAnsi" w:hAnsiTheme="minorHAnsi" w:cstheme="minorHAnsi"/>
              </w:rPr>
            </w:pPr>
            <w:proofErr w:type="gramStart"/>
            <w:r w:rsidRPr="00BF77C7">
              <w:rPr>
                <w:rFonts w:asciiTheme="minorHAnsi" w:hAnsiTheme="minorHAnsi" w:cstheme="minorHAnsi"/>
                <w:color w:val="auto"/>
              </w:rPr>
              <w:t xml:space="preserve">(  </w:t>
            </w:r>
            <w:proofErr w:type="gramEnd"/>
            <w:r w:rsidRPr="00BF77C7">
              <w:rPr>
                <w:rFonts w:asciiTheme="minorHAnsi" w:hAnsiTheme="minorHAnsi" w:cstheme="minorHAnsi"/>
                <w:color w:val="auto"/>
              </w:rPr>
              <w:t xml:space="preserve"> ) </w:t>
            </w:r>
            <w:r w:rsidRPr="00BF77C7">
              <w:rPr>
                <w:rFonts w:asciiTheme="minorHAnsi" w:hAnsiTheme="minorHAnsi" w:cstheme="minorHAnsi"/>
                <w:b/>
              </w:rPr>
              <w:t xml:space="preserve">Yetersiz sağlık ve ilkyardım önlemleri </w:t>
            </w:r>
            <w:r w:rsidRPr="00BF77C7">
              <w:rPr>
                <w:rFonts w:asciiTheme="minorHAnsi" w:hAnsiTheme="minorHAnsi" w:cstheme="minorHAnsi"/>
              </w:rPr>
              <w:t>(buzun bulunmaması vs.)</w:t>
            </w:r>
            <w:r w:rsidRPr="00BF77C7">
              <w:rPr>
                <w:rFonts w:asciiTheme="minorHAnsi" w:hAnsiTheme="minorHAnsi" w:cstheme="minorHAnsi"/>
                <w:b/>
              </w:rPr>
              <w:t xml:space="preserve"> </w:t>
            </w:r>
          </w:p>
          <w:p w14:paraId="7CDFE889" w14:textId="77777777" w:rsidR="00E3626D" w:rsidRPr="00BF77C7" w:rsidRDefault="00E3626D" w:rsidP="00E727AF">
            <w:pPr>
              <w:jc w:val="center"/>
              <w:rPr>
                <w:rFonts w:asciiTheme="minorHAnsi" w:hAnsiTheme="minorHAnsi" w:cstheme="minorHAnsi"/>
                <w:b/>
              </w:rPr>
            </w:pPr>
          </w:p>
        </w:tc>
        <w:tc>
          <w:tcPr>
            <w:tcW w:w="5127" w:type="dxa"/>
            <w:gridSpan w:val="2"/>
          </w:tcPr>
          <w:p w14:paraId="34E8CEC6" w14:textId="77777777" w:rsidR="00E3626D" w:rsidRPr="00BF77C7" w:rsidRDefault="00E3626D" w:rsidP="00E727AF">
            <w:pPr>
              <w:jc w:val="center"/>
              <w:rPr>
                <w:rFonts w:asciiTheme="minorHAnsi" w:hAnsiTheme="minorHAnsi" w:cstheme="minorHAnsi"/>
                <w:b/>
              </w:rPr>
            </w:pPr>
          </w:p>
        </w:tc>
      </w:tr>
      <w:tr w:rsidR="00E3626D" w:rsidRPr="00BF77C7" w14:paraId="661A0363" w14:textId="77777777" w:rsidTr="00E727AF">
        <w:tc>
          <w:tcPr>
            <w:tcW w:w="4649" w:type="dxa"/>
            <w:gridSpan w:val="2"/>
          </w:tcPr>
          <w:p w14:paraId="658DEDFF" w14:textId="77777777" w:rsidR="00E3626D" w:rsidRPr="00BF77C7" w:rsidRDefault="00E3626D" w:rsidP="00E727AF">
            <w:pPr>
              <w:rPr>
                <w:rFonts w:asciiTheme="minorHAnsi" w:hAnsiTheme="minorHAnsi" w:cstheme="minorHAnsi"/>
                <w:b/>
              </w:rPr>
            </w:pPr>
            <w:proofErr w:type="gramStart"/>
            <w:r w:rsidRPr="00BF77C7">
              <w:rPr>
                <w:rFonts w:asciiTheme="minorHAnsi" w:hAnsiTheme="minorHAnsi" w:cstheme="minorHAnsi"/>
              </w:rPr>
              <w:t xml:space="preserve">(  </w:t>
            </w:r>
            <w:proofErr w:type="gramEnd"/>
            <w:r w:rsidRPr="00BF77C7">
              <w:rPr>
                <w:rFonts w:asciiTheme="minorHAnsi" w:hAnsiTheme="minorHAnsi" w:cstheme="minorHAnsi"/>
              </w:rPr>
              <w:t xml:space="preserve"> )</w:t>
            </w:r>
            <w:r w:rsidRPr="00BF77C7">
              <w:rPr>
                <w:rFonts w:asciiTheme="minorHAnsi" w:hAnsiTheme="minorHAnsi" w:cstheme="minorHAnsi"/>
                <w:b/>
              </w:rPr>
              <w:t xml:space="preserve"> Diğer</w:t>
            </w:r>
          </w:p>
          <w:p w14:paraId="10F03A1D" w14:textId="77777777" w:rsidR="00E3626D" w:rsidRPr="00BF77C7" w:rsidRDefault="00E3626D" w:rsidP="00E727AF">
            <w:pPr>
              <w:rPr>
                <w:rFonts w:asciiTheme="minorHAnsi" w:hAnsiTheme="minorHAnsi" w:cstheme="minorHAnsi"/>
                <w:b/>
              </w:rPr>
            </w:pPr>
          </w:p>
        </w:tc>
        <w:tc>
          <w:tcPr>
            <w:tcW w:w="5127" w:type="dxa"/>
            <w:gridSpan w:val="2"/>
          </w:tcPr>
          <w:p w14:paraId="6AF22248" w14:textId="77777777" w:rsidR="00E3626D" w:rsidRPr="00BF77C7" w:rsidRDefault="00E3626D" w:rsidP="00E727AF">
            <w:pPr>
              <w:jc w:val="center"/>
              <w:rPr>
                <w:rFonts w:asciiTheme="minorHAnsi" w:hAnsiTheme="minorHAnsi" w:cstheme="minorHAnsi"/>
                <w:b/>
              </w:rPr>
            </w:pPr>
          </w:p>
        </w:tc>
      </w:tr>
    </w:tbl>
    <w:p w14:paraId="0F00E813" w14:textId="77777777" w:rsidR="00E3626D" w:rsidRPr="00BF77C7" w:rsidRDefault="00E3626D" w:rsidP="00E3626D">
      <w:pPr>
        <w:jc w:val="center"/>
        <w:rPr>
          <w:rFonts w:asciiTheme="minorHAnsi" w:hAnsiTheme="minorHAnsi" w:cstheme="minorHAnsi"/>
          <w:b/>
        </w:rPr>
      </w:pPr>
    </w:p>
    <w:p w14:paraId="30D3E517" w14:textId="77777777" w:rsidR="00E3626D" w:rsidRPr="00BF77C7" w:rsidRDefault="00E3626D" w:rsidP="00E3626D">
      <w:pPr>
        <w:jc w:val="center"/>
        <w:rPr>
          <w:rFonts w:asciiTheme="minorHAnsi" w:hAnsiTheme="minorHAnsi" w:cstheme="minorHAnsi"/>
          <w:b/>
        </w:rPr>
      </w:pPr>
    </w:p>
    <w:p w14:paraId="4C086212" w14:textId="77777777" w:rsidR="00E3626D" w:rsidRPr="00BF77C7" w:rsidRDefault="00E3626D" w:rsidP="00E3626D">
      <w:pPr>
        <w:ind w:left="3540" w:firstLine="708"/>
        <w:jc w:val="center"/>
        <w:rPr>
          <w:rFonts w:asciiTheme="minorHAnsi" w:hAnsiTheme="minorHAnsi" w:cstheme="minorHAnsi"/>
          <w:b/>
        </w:rPr>
      </w:pPr>
      <w:r w:rsidRPr="00BF77C7">
        <w:rPr>
          <w:rFonts w:asciiTheme="minorHAnsi" w:hAnsiTheme="minorHAnsi" w:cstheme="minorHAnsi"/>
          <w:b/>
        </w:rPr>
        <w:t>Tarih/İmza:</w:t>
      </w:r>
    </w:p>
    <w:p w14:paraId="78A727A6" w14:textId="77777777" w:rsidR="00E3626D" w:rsidRPr="00BF77C7" w:rsidRDefault="00E3626D" w:rsidP="00E3626D">
      <w:pPr>
        <w:ind w:left="3540" w:firstLine="708"/>
        <w:jc w:val="center"/>
        <w:rPr>
          <w:rFonts w:asciiTheme="minorHAnsi" w:hAnsiTheme="minorHAnsi" w:cstheme="minorHAnsi"/>
          <w:b/>
        </w:rPr>
      </w:pPr>
    </w:p>
    <w:p w14:paraId="3FA906B6" w14:textId="77777777" w:rsidR="00E3626D" w:rsidRPr="00BF77C7" w:rsidRDefault="00E3626D" w:rsidP="00E3626D">
      <w:pPr>
        <w:ind w:left="3540" w:firstLine="708"/>
        <w:jc w:val="center"/>
        <w:rPr>
          <w:rFonts w:asciiTheme="minorHAnsi" w:hAnsiTheme="minorHAnsi" w:cstheme="minorHAnsi"/>
          <w:b/>
        </w:rPr>
      </w:pPr>
    </w:p>
    <w:p w14:paraId="52735440" w14:textId="77777777" w:rsidR="00E3626D" w:rsidRPr="00BF77C7" w:rsidRDefault="00E3626D" w:rsidP="00E3626D">
      <w:pPr>
        <w:ind w:left="3540" w:firstLine="708"/>
        <w:jc w:val="center"/>
        <w:rPr>
          <w:rFonts w:asciiTheme="minorHAnsi" w:hAnsiTheme="minorHAnsi" w:cstheme="minorHAnsi"/>
          <w:b/>
        </w:rPr>
      </w:pPr>
    </w:p>
    <w:p w14:paraId="2D73F6D0" w14:textId="77777777" w:rsidR="00E3626D" w:rsidRPr="00BF77C7" w:rsidRDefault="00E3626D" w:rsidP="00E3626D">
      <w:pPr>
        <w:ind w:left="3540" w:firstLine="708"/>
        <w:jc w:val="center"/>
        <w:rPr>
          <w:rFonts w:asciiTheme="minorHAnsi" w:hAnsiTheme="minorHAnsi" w:cstheme="minorHAnsi"/>
          <w:b/>
        </w:rPr>
      </w:pPr>
    </w:p>
    <w:p w14:paraId="54D0620D" w14:textId="77777777" w:rsidR="00E3626D" w:rsidRPr="00BF77C7" w:rsidRDefault="00E3626D" w:rsidP="00E3626D">
      <w:pPr>
        <w:jc w:val="both"/>
        <w:rPr>
          <w:rFonts w:asciiTheme="minorHAnsi" w:hAnsiTheme="minorHAnsi" w:cstheme="minorHAnsi"/>
          <w:b/>
        </w:rPr>
      </w:pPr>
      <w:r w:rsidRPr="00BF77C7">
        <w:rPr>
          <w:rFonts w:asciiTheme="minorHAnsi" w:hAnsiTheme="minorHAnsi" w:cstheme="minorHAnsi"/>
          <w:b/>
          <w:bCs/>
          <w:i/>
          <w:iCs/>
        </w:rPr>
        <w:t xml:space="preserve">(*) </w:t>
      </w:r>
      <w:r w:rsidRPr="00BF77C7">
        <w:rPr>
          <w:rFonts w:asciiTheme="minorHAnsi" w:hAnsiTheme="minorHAnsi" w:cstheme="minorHAnsi"/>
          <w:b/>
          <w:i/>
          <w:iCs/>
        </w:rPr>
        <w:t>Şikâyet sahibine ilişkin bilgilerde eksiklik/yanlışlık olması halinde yapılan şikâyet değerlendirmeye alınmayacaktır.</w:t>
      </w:r>
    </w:p>
    <w:p w14:paraId="594E7A6B" w14:textId="77777777" w:rsidR="00E3626D" w:rsidRDefault="00E3626D" w:rsidP="00E3626D">
      <w:pPr>
        <w:pStyle w:val="Default"/>
        <w:spacing w:after="120" w:line="276" w:lineRule="auto"/>
        <w:jc w:val="both"/>
        <w:rPr>
          <w:rFonts w:asciiTheme="minorHAnsi" w:hAnsiTheme="minorHAnsi" w:cstheme="minorHAnsi"/>
          <w:color w:val="auto"/>
        </w:rPr>
      </w:pPr>
    </w:p>
    <w:p w14:paraId="32BB31B7" w14:textId="77777777" w:rsidR="00FE2A10" w:rsidRDefault="00FE2A10" w:rsidP="00E3626D">
      <w:pPr>
        <w:pStyle w:val="Default"/>
        <w:spacing w:after="120" w:line="276" w:lineRule="auto"/>
        <w:jc w:val="both"/>
        <w:rPr>
          <w:rFonts w:asciiTheme="minorHAnsi" w:hAnsiTheme="minorHAnsi" w:cstheme="minorHAnsi"/>
          <w:color w:val="auto"/>
        </w:rPr>
      </w:pPr>
    </w:p>
    <w:p w14:paraId="526F00F6" w14:textId="77777777" w:rsidR="00FE2A10" w:rsidRDefault="00FE2A10" w:rsidP="00E3626D">
      <w:pPr>
        <w:pStyle w:val="Default"/>
        <w:spacing w:after="120" w:line="276" w:lineRule="auto"/>
        <w:jc w:val="both"/>
        <w:rPr>
          <w:rFonts w:asciiTheme="minorHAnsi" w:hAnsiTheme="minorHAnsi" w:cstheme="minorHAnsi"/>
          <w:color w:val="auto"/>
        </w:rPr>
      </w:pPr>
    </w:p>
    <w:p w14:paraId="0784C226" w14:textId="77777777" w:rsidR="00FE2A10" w:rsidRDefault="00FE2A10" w:rsidP="00E3626D">
      <w:pPr>
        <w:pStyle w:val="Default"/>
        <w:spacing w:after="120" w:line="276" w:lineRule="auto"/>
        <w:jc w:val="both"/>
        <w:rPr>
          <w:rFonts w:asciiTheme="minorHAnsi" w:hAnsiTheme="minorHAnsi" w:cstheme="minorHAnsi"/>
          <w:color w:val="auto"/>
        </w:rPr>
      </w:pPr>
    </w:p>
    <w:p w14:paraId="0B18EB0C" w14:textId="77777777" w:rsidR="00FE2A10" w:rsidRDefault="00FE2A10" w:rsidP="00E3626D">
      <w:pPr>
        <w:pStyle w:val="Default"/>
        <w:spacing w:after="120" w:line="276" w:lineRule="auto"/>
        <w:jc w:val="both"/>
        <w:rPr>
          <w:rFonts w:asciiTheme="minorHAnsi" w:hAnsiTheme="minorHAnsi" w:cstheme="minorHAnsi"/>
          <w:color w:val="auto"/>
        </w:rPr>
      </w:pPr>
    </w:p>
    <w:p w14:paraId="55FDEA86" w14:textId="77777777" w:rsidR="00FE2A10" w:rsidRPr="00FE2A10" w:rsidRDefault="00FE2A10" w:rsidP="00FE2A10">
      <w:pPr>
        <w:pStyle w:val="NormalWeb"/>
        <w:spacing w:before="0" w:beforeAutospacing="0" w:after="0" w:afterAutospacing="0" w:line="276" w:lineRule="auto"/>
        <w:ind w:right="58"/>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EK-5</w:t>
      </w:r>
    </w:p>
    <w:p w14:paraId="091AF53E" w14:textId="77777777" w:rsidR="00FE2A10" w:rsidRPr="00FE2A10" w:rsidRDefault="00FE2A10" w:rsidP="00FE2A10">
      <w:pPr>
        <w:pStyle w:val="NormalWeb"/>
        <w:spacing w:before="0" w:beforeAutospacing="0" w:after="0" w:afterAutospacing="0" w:line="276" w:lineRule="auto"/>
        <w:ind w:right="58"/>
        <w:jc w:val="center"/>
        <w:rPr>
          <w:rFonts w:asciiTheme="minorHAnsi" w:eastAsiaTheme="minorEastAsia" w:hAnsiTheme="minorHAnsi" w:cstheme="minorHAnsi"/>
          <w:b/>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3F07D7" w14:textId="77777777" w:rsidR="00FE2A10" w:rsidRPr="00FE2A10" w:rsidRDefault="00FE2A10" w:rsidP="00FE2A10">
      <w:pPr>
        <w:pStyle w:val="NormalWeb"/>
        <w:spacing w:before="0" w:beforeAutospacing="0" w:after="0" w:afterAutospacing="0" w:line="276" w:lineRule="auto"/>
        <w:ind w:right="58"/>
        <w:jc w:val="center"/>
        <w:rPr>
          <w:rFonts w:asciiTheme="minorHAnsi" w:eastAsiaTheme="minorEastAsia" w:hAnsiTheme="minorHAnsi" w:cstheme="minorHAnsi"/>
          <w:b/>
          <w:bCs/>
          <w:kern w:val="24"/>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asciiTheme="minorHAnsi" w:eastAsiaTheme="minorEastAsia" w:hAnsiTheme="minorHAnsi" w:cstheme="minorHAnsi"/>
          <w:b/>
          <w:bCs/>
          <w:kern w:val="24"/>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ANTRENÖR PROFESYONEL DAVRANIŞ VE ETİK İLKELERİ</w:t>
      </w:r>
    </w:p>
    <w:p w14:paraId="0F1CA56A" w14:textId="77777777" w:rsidR="00FE2A10" w:rsidRPr="00FE2A10" w:rsidRDefault="00FE2A10" w:rsidP="00FE2A10">
      <w:pPr>
        <w:pStyle w:val="NormalWeb"/>
        <w:spacing w:before="0" w:beforeAutospacing="0" w:after="0" w:afterAutospacing="0" w:line="276" w:lineRule="auto"/>
        <w:ind w:right="58"/>
        <w:jc w:val="center"/>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0292F9" w14:textId="77777777" w:rsidR="00FE2A10" w:rsidRPr="00FE2A10" w:rsidRDefault="00FE2A10" w:rsidP="00FE2A10">
      <w:pPr>
        <w:spacing w:line="276" w:lineRule="auto"/>
        <w:jc w:val="both"/>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Türkiye Voleybol Federasyonu (TVF) kapsamında bulunan, TVF yeterlilik belgesine sahip tüm antrenörler evrensel “</w:t>
      </w:r>
      <w:proofErr w:type="spellStart"/>
      <w:r w:rsidRPr="00FE2A10">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fair</w:t>
      </w:r>
      <w:proofErr w:type="spellEnd"/>
      <w:r w:rsidRPr="00FE2A10">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play” kurallarına uygun olarak, Türkiye’nin bağlı olduğu ulusal ve uluslararası tüm voleybol kuruluşları, TVF tarafından konulan ve gözetilen bağlılık, dürüstlük ve sportmenlik prensiplerine bağlı kalmak ve buna göre davranmak, Voleybolun marka değerini korumak zorundadır.</w:t>
      </w:r>
    </w:p>
    <w:p w14:paraId="52CD2E87" w14:textId="77777777" w:rsidR="00FE2A10" w:rsidRPr="00FE2A10" w:rsidRDefault="00FE2A10" w:rsidP="00FE2A10">
      <w:pPr>
        <w:spacing w:line="276" w:lineRule="auto"/>
        <w:jc w:val="both"/>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TVF müsabakalar ve antrenmanlar süresince sporcuların sağlığını ve güvenliğini öncelik sayar ve başarıdan daha önemli kabul eder. </w:t>
      </w:r>
    </w:p>
    <w:p w14:paraId="247EC33E" w14:textId="77777777" w:rsidR="00FE2A10" w:rsidRPr="00FE2A10" w:rsidRDefault="00FE2A10" w:rsidP="00FE2A10">
      <w:pPr>
        <w:spacing w:line="276" w:lineRule="auto"/>
        <w:jc w:val="both"/>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 bağlamda TVF organizasyonlarına katılan tüm antrenörlerin aşağıda belirtilen etik ilkelere uygun profesyonel davranışlar sergilemeleri bulundukları konum gereği önem taşımaktadır.</w:t>
      </w:r>
    </w:p>
    <w:p w14:paraId="2E14DEF7" w14:textId="77777777" w:rsidR="00FE2A10" w:rsidRPr="00FE2A10" w:rsidRDefault="00FE2A10" w:rsidP="00FE2A10">
      <w:pPr>
        <w:pStyle w:val="NormalWeb"/>
        <w:spacing w:before="0" w:beforeAutospacing="0" w:after="0" w:afterAutospacing="0" w:line="276" w:lineRule="auto"/>
        <w:ind w:right="58"/>
        <w:jc w:val="both"/>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BA8178" w14:textId="77777777" w:rsidR="00FE2A10" w:rsidRPr="00FE2A10" w:rsidRDefault="00FE2A10" w:rsidP="00FE2A10">
      <w:pPr>
        <w:pStyle w:val="NormalWeb"/>
        <w:spacing w:before="0" w:beforeAutospacing="0" w:after="120" w:afterAutospacing="0" w:line="276" w:lineRule="auto"/>
        <w:ind w:right="58"/>
        <w:jc w:val="both"/>
        <w:rPr>
          <w:rFonts w:asciiTheme="minorHAnsi" w:eastAsiaTheme="minorEastAsia" w:hAnsiTheme="minorHAnsi" w:cstheme="minorHAnsi"/>
          <w:b/>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asciiTheme="minorHAnsi" w:eastAsiaTheme="minorEastAsia" w:hAnsiTheme="minorHAnsi" w:cstheme="minorHAnsi"/>
          <w:b/>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TÜRKİYE VOLEYBOL FEDERASYONU FAALİYETLERİNE KATILAN ANTRENÖRLER İÇİN KABUL EDİLEBİLİR PROFESYONEL DAVRANIŞLAR ŞUNLARDIR:</w:t>
      </w:r>
    </w:p>
    <w:p w14:paraId="1B05CD56" w14:textId="77777777" w:rsidR="00FE2A10" w:rsidRPr="00FE2A10" w:rsidRDefault="00FE2A10" w:rsidP="00FE2A10">
      <w:pPr>
        <w:pStyle w:val="NormalWeb"/>
        <w:spacing w:before="0" w:beforeAutospacing="0" w:after="0" w:afterAutospacing="0" w:line="276" w:lineRule="auto"/>
        <w:ind w:right="58"/>
        <w:jc w:val="both"/>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Antrenörler;</w:t>
      </w:r>
    </w:p>
    <w:p w14:paraId="48A30FB8" w14:textId="77777777" w:rsidR="00FE2A10" w:rsidRPr="00FE2A10" w:rsidRDefault="00FE2A10" w:rsidP="00FE2A10">
      <w:pPr>
        <w:pStyle w:val="ListeParagraf"/>
        <w:numPr>
          <w:ilvl w:val="0"/>
          <w:numId w:val="2"/>
        </w:numPr>
        <w:spacing w:after="120" w:line="276" w:lineRule="auto"/>
        <w:jc w:val="both"/>
        <w:rPr>
          <w:rFonts w:eastAsia="Times New Roman" w:cstheme="minorHAnsi"/>
          <w:sz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eastAsiaTheme="minorEastAsia" w:cstheme="minorHAnsi"/>
          <w:bCs/>
          <w:kern w:val="2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Bağlı olduğu organizasyonun, temsil ettikleri kulüplerin itibarına ve imajına yakışır davranışlarda bulunurlar.</w:t>
      </w:r>
    </w:p>
    <w:p w14:paraId="329ED784" w14:textId="77777777" w:rsidR="00FE2A10" w:rsidRPr="00FE2A10" w:rsidRDefault="00FE2A10" w:rsidP="00FE2A10">
      <w:pPr>
        <w:pStyle w:val="ListeParagraf"/>
        <w:numPr>
          <w:ilvl w:val="0"/>
          <w:numId w:val="2"/>
        </w:numPr>
        <w:spacing w:after="12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eastAsiaTheme="minorEastAsia" w:cstheme="minorHAnsi"/>
          <w:bCs/>
          <w:kern w:val="2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Eylem ve işlevlerinde adalet, eşitlik ve dürüstlük ilkeleri doğrultusunda hareket ederler.</w:t>
      </w:r>
    </w:p>
    <w:p w14:paraId="12BEBC58" w14:textId="77777777" w:rsidR="00FE2A10" w:rsidRPr="00FE2A10" w:rsidRDefault="00FE2A10" w:rsidP="00FE2A10">
      <w:pPr>
        <w:pStyle w:val="ListeParagraf"/>
        <w:numPr>
          <w:ilvl w:val="0"/>
          <w:numId w:val="2"/>
        </w:numPr>
        <w:spacing w:after="12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eastAsiaTheme="minorEastAsia" w:cstheme="minorHAnsi"/>
          <w:bCs/>
          <w:kern w:val="2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Görevlerini yerine getirirken dil, din, inanç, siyasi düşünce, ırk, cinsiyet ve benzeri nedenler ile ayrımcılık yapmazlar.</w:t>
      </w:r>
    </w:p>
    <w:p w14:paraId="3A4C4A32" w14:textId="77777777" w:rsidR="00FE2A10" w:rsidRPr="00FE2A10" w:rsidRDefault="00FE2A10" w:rsidP="00FE2A10">
      <w:pPr>
        <w:pStyle w:val="ListeParagraf"/>
        <w:numPr>
          <w:ilvl w:val="0"/>
          <w:numId w:val="2"/>
        </w:numPr>
        <w:spacing w:after="12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eastAsiaTheme="minorEastAsia" w:cstheme="minorHAnsi"/>
          <w:bCs/>
          <w:kern w:val="2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Kanunlarda tanımlanan şike, doping ve teşvik pirimi gibi yüz kızartıcı eylemlerden kaçınırlar.</w:t>
      </w:r>
    </w:p>
    <w:p w14:paraId="1BC72BEB" w14:textId="77777777" w:rsidR="00FE2A10" w:rsidRPr="00FE2A10" w:rsidRDefault="00FE2A10" w:rsidP="00FE2A10">
      <w:pPr>
        <w:pStyle w:val="ListeParagraf"/>
        <w:numPr>
          <w:ilvl w:val="0"/>
          <w:numId w:val="2"/>
        </w:numPr>
        <w:spacing w:after="12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eastAsiaTheme="minorEastAsia" w:cstheme="minorHAnsi"/>
          <w:bCs/>
          <w:kern w:val="2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Kişisel ve profesyonel gelişimi için kendi alanında olan tüm yayın ve gelişmeleri takip ederler.</w:t>
      </w:r>
    </w:p>
    <w:p w14:paraId="42ECA259" w14:textId="77777777" w:rsidR="00FE2A10" w:rsidRPr="00FE2A10" w:rsidRDefault="00FE2A10" w:rsidP="00FE2A10">
      <w:pPr>
        <w:pStyle w:val="ListeParagraf"/>
        <w:numPr>
          <w:ilvl w:val="0"/>
          <w:numId w:val="2"/>
        </w:numPr>
        <w:spacing w:after="12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eastAsiaTheme="minorEastAsia" w:cstheme="minorHAnsi"/>
          <w:bCs/>
          <w:kern w:val="2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Kazandığı bilgileri oyuncuları ve hizmet ettiği diğer insanların ihtiyaçları için kullanırlar.</w:t>
      </w:r>
    </w:p>
    <w:p w14:paraId="0B1D1138" w14:textId="77777777" w:rsidR="00FE2A10" w:rsidRPr="00FE2A10" w:rsidRDefault="00FE2A10" w:rsidP="00FE2A10">
      <w:pPr>
        <w:pStyle w:val="ListeParagraf"/>
        <w:numPr>
          <w:ilvl w:val="0"/>
          <w:numId w:val="2"/>
        </w:numPr>
        <w:spacing w:after="12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eastAsiaTheme="minorEastAsia" w:cstheme="minorHAnsi"/>
          <w:bCs/>
          <w:kern w:val="2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Çabayı, öğrenme arzusunu ve hatalardan dersler çıkarılmasını ödüllendirir davranışlarda bulunurlar.</w:t>
      </w:r>
    </w:p>
    <w:p w14:paraId="752A3F7F" w14:textId="77777777" w:rsidR="00FE2A10" w:rsidRPr="00FE2A10" w:rsidRDefault="00FE2A10" w:rsidP="00FE2A10">
      <w:pPr>
        <w:pStyle w:val="ListeParagraf"/>
        <w:numPr>
          <w:ilvl w:val="0"/>
          <w:numId w:val="2"/>
        </w:numPr>
        <w:spacing w:after="12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eastAsiaTheme="minorEastAsia" w:cstheme="minorHAnsi"/>
          <w:bCs/>
          <w:kern w:val="2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Diğer antrenörler, hakemler ve profesyonellere saygılı, hoşgörülü ve pozitif olurlar.</w:t>
      </w:r>
    </w:p>
    <w:p w14:paraId="70D2E724" w14:textId="77777777" w:rsidR="00FE2A10" w:rsidRPr="00FE2A10" w:rsidRDefault="00FE2A10" w:rsidP="00FE2A10">
      <w:pPr>
        <w:pStyle w:val="ListeParagraf"/>
        <w:numPr>
          <w:ilvl w:val="0"/>
          <w:numId w:val="2"/>
        </w:numPr>
        <w:spacing w:after="12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eastAsiaTheme="minorEastAsia" w:cstheme="minorHAnsi"/>
          <w:bCs/>
          <w:kern w:val="2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Taraftar, izleyici ve diğer paydaşlara davranışları ile örnek olur, onların olumsuz davranışlarda bulunmalarını engellemek amacı ile gerekli özeni gösterirler.</w:t>
      </w:r>
    </w:p>
    <w:p w14:paraId="65FA4198" w14:textId="77777777" w:rsidR="00FE2A10" w:rsidRPr="00FE2A10" w:rsidRDefault="00FE2A10" w:rsidP="00FE2A10">
      <w:pPr>
        <w:spacing w:line="276" w:lineRule="auto"/>
        <w:jc w:val="both"/>
        <w:rPr>
          <w:rFonts w:asciiTheme="minorHAnsi" w:hAnsiTheme="minorHAnsi" w:cstheme="minorHAnsi"/>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B34540" w14:textId="77777777" w:rsidR="00FE2A10" w:rsidRPr="00FE2A10" w:rsidRDefault="00FE2A10" w:rsidP="00FE2A10">
      <w:pPr>
        <w:spacing w:line="276" w:lineRule="auto"/>
        <w:jc w:val="both"/>
        <w:rPr>
          <w:rFonts w:asciiTheme="minorHAnsi" w:hAnsiTheme="minorHAnsi" w:cstheme="minorHAnsi"/>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748AB5" w14:textId="77777777" w:rsidR="00FE2A10" w:rsidRPr="00FE2A10" w:rsidRDefault="00FE2A10" w:rsidP="00FE2A10">
      <w:pPr>
        <w:spacing w:line="276" w:lineRule="auto"/>
        <w:jc w:val="both"/>
        <w:rPr>
          <w:rFonts w:asciiTheme="minorHAnsi" w:hAnsiTheme="minorHAnsi" w:cstheme="minorHAnsi"/>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FA0F27" w14:textId="77777777" w:rsidR="00FE2A10" w:rsidRPr="00FE2A10" w:rsidRDefault="00FE2A10" w:rsidP="00FE2A10">
      <w:pPr>
        <w:spacing w:line="276" w:lineRule="auto"/>
        <w:jc w:val="both"/>
        <w:rPr>
          <w:rFonts w:asciiTheme="minorHAnsi" w:hAnsiTheme="minorHAnsi" w:cstheme="minorHAnsi"/>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243D5B" w14:textId="77777777" w:rsidR="00FE2A10" w:rsidRPr="00FE2A10" w:rsidRDefault="00FE2A10" w:rsidP="00FE2A10">
      <w:pPr>
        <w:spacing w:line="276" w:lineRule="auto"/>
        <w:jc w:val="both"/>
        <w:rPr>
          <w:rFonts w:asciiTheme="minorHAnsi" w:hAnsiTheme="minorHAnsi" w:cstheme="minorHAnsi"/>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52C55F" w14:textId="77777777" w:rsidR="00FE2A10" w:rsidRPr="00FE2A10" w:rsidRDefault="00FE2A10" w:rsidP="00FE2A10">
      <w:pPr>
        <w:pStyle w:val="ListeParagraf"/>
        <w:spacing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6A83FD" w14:textId="77777777" w:rsidR="00FE2A10" w:rsidRPr="00FE2A10" w:rsidRDefault="00FE2A10" w:rsidP="00FE2A10">
      <w:pPr>
        <w:pStyle w:val="NormalWeb"/>
        <w:spacing w:before="0" w:beforeAutospacing="0" w:after="0" w:afterAutospacing="0" w:line="276" w:lineRule="auto"/>
        <w:ind w:right="58"/>
        <w:jc w:val="both"/>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563669" w14:textId="77777777" w:rsidR="00FE2A10" w:rsidRPr="00FE2A10" w:rsidRDefault="00FE2A10" w:rsidP="00FE2A10">
      <w:pPr>
        <w:pStyle w:val="NormalWeb"/>
        <w:spacing w:before="0" w:beforeAutospacing="0" w:after="0" w:afterAutospacing="0" w:line="276" w:lineRule="auto"/>
        <w:ind w:right="58"/>
        <w:jc w:val="both"/>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722824" w14:textId="77777777" w:rsidR="00FE2A10" w:rsidRPr="00FE2A10" w:rsidRDefault="00FE2A10" w:rsidP="00FE2A10">
      <w:pPr>
        <w:pStyle w:val="NormalWeb"/>
        <w:spacing w:before="0" w:beforeAutospacing="0" w:after="0" w:afterAutospacing="0" w:line="276" w:lineRule="auto"/>
        <w:ind w:right="58"/>
        <w:jc w:val="both"/>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7AF0A6" w14:textId="77777777" w:rsidR="00FE2A10" w:rsidRPr="00FE2A10" w:rsidRDefault="00FE2A10" w:rsidP="00FE2A10">
      <w:pPr>
        <w:pStyle w:val="NormalWeb"/>
        <w:spacing w:before="0" w:beforeAutospacing="0" w:after="120" w:afterAutospacing="0" w:line="276" w:lineRule="auto"/>
        <w:ind w:right="58"/>
        <w:jc w:val="both"/>
        <w:rPr>
          <w:rFonts w:asciiTheme="minorHAnsi" w:eastAsiaTheme="minorEastAsia" w:hAnsiTheme="minorHAnsi" w:cstheme="minorHAnsi"/>
          <w:b/>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asciiTheme="minorHAnsi" w:eastAsiaTheme="minorEastAsia" w:hAnsiTheme="minorHAnsi" w:cstheme="minorHAnsi"/>
          <w:b/>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TÜRKİYE VOLEYBOL FEDERASYONU FAALİYETLERİNE KATILAN ANTRENÖR/OYUNCU</w:t>
      </w:r>
      <w:r w:rsidRPr="00FE2A10">
        <w:rPr>
          <w:rFonts w:asciiTheme="minorHAnsi" w:eastAsiaTheme="minorEastAsia" w:hAnsiTheme="minorHAnsi" w:cstheme="minorHAnsi"/>
          <w:b/>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İLİŞKİSİ AŞAĞIDAKİ ETİK İLKELER TEMEL ALINARAK YAŞANIR:</w:t>
      </w:r>
    </w:p>
    <w:p w14:paraId="146F0F03" w14:textId="77777777" w:rsidR="00FE2A10" w:rsidRPr="00FE2A10" w:rsidRDefault="00FE2A10" w:rsidP="00FE2A10">
      <w:pPr>
        <w:pStyle w:val="NormalWeb"/>
        <w:spacing w:before="0" w:beforeAutospacing="0" w:after="0" w:afterAutospacing="0" w:line="276" w:lineRule="auto"/>
        <w:ind w:right="58"/>
        <w:jc w:val="both"/>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Antrenör;</w:t>
      </w:r>
    </w:p>
    <w:p w14:paraId="039F9F90" w14:textId="77777777" w:rsidR="00FE2A10" w:rsidRPr="00FE2A10" w:rsidRDefault="00FE2A10" w:rsidP="00FE2A10">
      <w:pPr>
        <w:pStyle w:val="NormalWeb"/>
        <w:numPr>
          <w:ilvl w:val="0"/>
          <w:numId w:val="3"/>
        </w:numPr>
        <w:spacing w:before="0" w:beforeAutospacing="0" w:after="0" w:afterAutospacing="0" w:line="276" w:lineRule="auto"/>
        <w:ind w:right="58"/>
        <w:jc w:val="both"/>
        <w:rPr>
          <w:rFonts w:asciiTheme="minorHAnsi" w:hAnsiTheme="minorHAnsi" w:cstheme="minorHAnsi"/>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asciiTheme="minorHAnsi" w:eastAsiaTheme="minorEastAsia" w:hAnsiTheme="minorHAnsi" w:cstheme="minorHAnsi"/>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Tüm ilişki seviyeli, onurlu eğitim ve bilimin izin verdiği koşullarda ve sınırda olur.</w:t>
      </w:r>
    </w:p>
    <w:p w14:paraId="1DB91701" w14:textId="77777777" w:rsidR="00FE2A10" w:rsidRPr="00FE2A10" w:rsidRDefault="00FE2A10" w:rsidP="00FE2A10">
      <w:pPr>
        <w:pStyle w:val="ListeParagraf"/>
        <w:numPr>
          <w:ilvl w:val="0"/>
          <w:numId w:val="3"/>
        </w:numPr>
        <w:spacing w:after="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eastAsiaTheme="minorEastAsia" w:cstheme="minorHAnsi"/>
          <w:kern w:val="2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Tüm kritikleri kişisel değil performansa yönelik yapar.</w:t>
      </w:r>
    </w:p>
    <w:p w14:paraId="60B443F9" w14:textId="77777777" w:rsidR="00FE2A10" w:rsidRPr="00FE2A10" w:rsidRDefault="00FE2A10" w:rsidP="00FE2A10">
      <w:pPr>
        <w:pStyle w:val="ListeParagraf"/>
        <w:numPr>
          <w:ilvl w:val="0"/>
          <w:numId w:val="3"/>
        </w:numPr>
        <w:spacing w:after="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eastAsiaTheme="minorEastAsia" w:cstheme="minorHAnsi"/>
          <w:kern w:val="2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Yapılması istenilen tüm antrenman ve hareketleri, sporcunun yaşına ve seviyesine uygun planlar ve uygular.</w:t>
      </w:r>
    </w:p>
    <w:p w14:paraId="7EA093A6" w14:textId="77777777" w:rsidR="00FE2A10" w:rsidRPr="00FE2A10" w:rsidRDefault="00FE2A10" w:rsidP="00FE2A10">
      <w:pPr>
        <w:pStyle w:val="ListeParagraf"/>
        <w:numPr>
          <w:ilvl w:val="0"/>
          <w:numId w:val="3"/>
        </w:numPr>
        <w:spacing w:after="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Yaptırılan antrenmanlar ile sporcunun gelecekteki spor yaşantısı ve hayatını tehlikeye atmaz. </w:t>
      </w:r>
    </w:p>
    <w:p w14:paraId="714D5298" w14:textId="77777777" w:rsidR="00FE2A10" w:rsidRPr="00FE2A10" w:rsidRDefault="00FE2A10" w:rsidP="00FE2A10">
      <w:pPr>
        <w:pStyle w:val="ListeParagraf"/>
        <w:numPr>
          <w:ilvl w:val="0"/>
          <w:numId w:val="4"/>
        </w:numPr>
        <w:spacing w:after="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Yaptırılan antrenmanların sporcuların akademik başarılarına etkisini dikkate alır.</w:t>
      </w:r>
    </w:p>
    <w:p w14:paraId="3E6684D5" w14:textId="77777777" w:rsidR="00FE2A10" w:rsidRPr="00FE2A10" w:rsidRDefault="00FE2A10" w:rsidP="00FE2A10">
      <w:pPr>
        <w:pStyle w:val="ListeParagraf"/>
        <w:numPr>
          <w:ilvl w:val="0"/>
          <w:numId w:val="4"/>
        </w:numPr>
        <w:spacing w:after="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Rakibe göre kişisel ve takım olarak saygı uyandıracak hazırlıkları yapar.</w:t>
      </w:r>
    </w:p>
    <w:p w14:paraId="7E02C3B4" w14:textId="77777777" w:rsidR="00FE2A10" w:rsidRPr="00FE2A10" w:rsidRDefault="00FE2A10" w:rsidP="00FE2A10">
      <w:pPr>
        <w:pStyle w:val="ListeParagraf"/>
        <w:numPr>
          <w:ilvl w:val="0"/>
          <w:numId w:val="4"/>
        </w:numPr>
        <w:spacing w:after="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 antrenman ve maçta ne olursa olsun bulunmaya gayret eder.</w:t>
      </w:r>
    </w:p>
    <w:p w14:paraId="4B1AD8E9" w14:textId="77777777" w:rsidR="00FE2A10" w:rsidRPr="00FE2A10" w:rsidRDefault="00FE2A10" w:rsidP="00FE2A10">
      <w:pPr>
        <w:pStyle w:val="ListeParagraf"/>
        <w:numPr>
          <w:ilvl w:val="0"/>
          <w:numId w:val="4"/>
        </w:numPr>
        <w:spacing w:after="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Takımın tüm oyuncuları ile </w:t>
      </w:r>
      <w:r w:rsidRPr="00FE2A10">
        <w:rPr>
          <w:rFonts w:eastAsiaTheme="minorEastAsia" w:cstheme="minorHAnsi"/>
          <w:bCs/>
          <w:kern w:val="2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dil, din, inanç, siyasi düşünce, ırk ve benzeri nedenler ile ayrımcılık yapmadan,</w:t>
      </w:r>
      <w:r w:rsidRPr="00FE2A10">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eşit ilgilenir.</w:t>
      </w:r>
      <w:r w:rsidRPr="00FE2A10">
        <w:rPr>
          <w:rFonts w:eastAsiaTheme="minorEastAsia" w:cstheme="minorHAnsi"/>
          <w:bCs/>
          <w:kern w:val="2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0003AAF" w14:textId="77777777" w:rsidR="00FE2A10" w:rsidRPr="00FE2A10" w:rsidRDefault="00FE2A10" w:rsidP="00FE2A10">
      <w:pPr>
        <w:pStyle w:val="ListeParagraf"/>
        <w:numPr>
          <w:ilvl w:val="0"/>
          <w:numId w:val="4"/>
        </w:numPr>
        <w:spacing w:after="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Takımı ve takımın parçası olduğu toplumun ahlaki kurallarına saygı gösterir.</w:t>
      </w:r>
    </w:p>
    <w:p w14:paraId="03D835D4" w14:textId="77777777" w:rsidR="00FE2A10" w:rsidRPr="00FE2A10" w:rsidRDefault="00FE2A10" w:rsidP="00FE2A10">
      <w:pPr>
        <w:pStyle w:val="ListeParagraf"/>
        <w:numPr>
          <w:ilvl w:val="0"/>
          <w:numId w:val="4"/>
        </w:numPr>
        <w:spacing w:after="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Takımdaki pozisyonundan yararlanarak hiçbir şekilde oyuncu ya da ailesinden profesyonel sınırlar dışında istekte bulunmaz.</w:t>
      </w:r>
    </w:p>
    <w:p w14:paraId="1895A8DC" w14:textId="77777777" w:rsidR="00FE2A10" w:rsidRPr="00FE2A10" w:rsidRDefault="00FE2A10" w:rsidP="00FE2A10">
      <w:pPr>
        <w:pStyle w:val="ListeParagraf"/>
        <w:numPr>
          <w:ilvl w:val="0"/>
          <w:numId w:val="4"/>
        </w:numPr>
        <w:spacing w:after="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Fiziksel, sözel ve psikolojik tacizden (</w:t>
      </w:r>
      <w:proofErr w:type="spellStart"/>
      <w:r w:rsidRPr="00FE2A10">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mobing</w:t>
      </w:r>
      <w:proofErr w:type="spellEnd"/>
      <w:r w:rsidRPr="00FE2A10">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kaçınır.</w:t>
      </w:r>
    </w:p>
    <w:p w14:paraId="407BC528" w14:textId="77777777" w:rsidR="00FE2A10" w:rsidRPr="00FE2A10" w:rsidRDefault="00FE2A10" w:rsidP="00FE2A10">
      <w:pPr>
        <w:pStyle w:val="ListeParagraf"/>
        <w:numPr>
          <w:ilvl w:val="0"/>
          <w:numId w:val="4"/>
        </w:numPr>
        <w:spacing w:after="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Oyuncular ve diğer yardımcı antrenörler ile güvenilir-tutarlı ilişkiler kurar.</w:t>
      </w:r>
    </w:p>
    <w:p w14:paraId="67476313" w14:textId="77777777" w:rsidR="00FE2A10" w:rsidRPr="00FE2A10" w:rsidRDefault="00FE2A10" w:rsidP="00FE2A10">
      <w:pPr>
        <w:pStyle w:val="ListeParagraf"/>
        <w:spacing w:line="276" w:lineRule="auto"/>
        <w:jc w:val="both"/>
        <w:rPr>
          <w:rFonts w:cstheme="minorHAnsi"/>
          <w:sz w:val="24"/>
        </w:rPr>
      </w:pPr>
    </w:p>
    <w:p w14:paraId="38B0BE0C" w14:textId="77777777" w:rsidR="00FE2A10" w:rsidRPr="00FE2A10" w:rsidRDefault="00FE2A10" w:rsidP="00FE2A10">
      <w:pPr>
        <w:pStyle w:val="ListeParagraf"/>
        <w:spacing w:line="276" w:lineRule="auto"/>
        <w:jc w:val="both"/>
        <w:rPr>
          <w:rFonts w:cstheme="minorHAnsi"/>
          <w:sz w:val="24"/>
        </w:rPr>
      </w:pPr>
    </w:p>
    <w:p w14:paraId="6F77ACA5" w14:textId="77777777" w:rsidR="00FE2A10" w:rsidRPr="00FE2A10" w:rsidRDefault="00FE2A10" w:rsidP="00FE2A10">
      <w:pPr>
        <w:spacing w:line="276" w:lineRule="auto"/>
        <w:ind w:left="360"/>
        <w:jc w:val="both"/>
        <w:rPr>
          <w:rFonts w:asciiTheme="minorHAnsi" w:hAnsiTheme="minorHAnsi" w:cstheme="minorHAnsi"/>
          <w:szCs w:val="22"/>
        </w:rPr>
      </w:pPr>
    </w:p>
    <w:p w14:paraId="5D27316C" w14:textId="77777777" w:rsidR="00FE2A10" w:rsidRPr="00FE2A10" w:rsidRDefault="00FE2A10" w:rsidP="00FE2A10">
      <w:pPr>
        <w:spacing w:line="276" w:lineRule="auto"/>
        <w:jc w:val="both"/>
        <w:rPr>
          <w:rFonts w:asciiTheme="minorHAnsi" w:hAnsiTheme="minorHAnsi" w:cstheme="minorHAnsi"/>
          <w:szCs w:val="22"/>
        </w:rPr>
      </w:pPr>
    </w:p>
    <w:p w14:paraId="439FE343" w14:textId="77777777" w:rsidR="00FE2A10" w:rsidRPr="00FE2A10" w:rsidRDefault="00FE2A10" w:rsidP="00FE2A10">
      <w:pPr>
        <w:spacing w:line="276" w:lineRule="auto"/>
        <w:jc w:val="both"/>
        <w:rPr>
          <w:rFonts w:asciiTheme="minorHAnsi" w:hAnsiTheme="minorHAnsi" w:cstheme="minorHAnsi"/>
          <w:szCs w:val="22"/>
        </w:rPr>
      </w:pPr>
    </w:p>
    <w:p w14:paraId="67DE51D0" w14:textId="77777777" w:rsidR="00FE2A10" w:rsidRPr="00FE2A10" w:rsidRDefault="00FE2A10" w:rsidP="00FE2A10">
      <w:pPr>
        <w:spacing w:line="276" w:lineRule="auto"/>
        <w:jc w:val="both"/>
        <w:rPr>
          <w:rFonts w:asciiTheme="minorHAnsi" w:hAnsiTheme="minorHAnsi" w:cstheme="minorHAnsi"/>
          <w:szCs w:val="22"/>
        </w:rPr>
      </w:pPr>
    </w:p>
    <w:p w14:paraId="56F5758C" w14:textId="77777777" w:rsidR="00FE2A10" w:rsidRPr="00FE2A10" w:rsidRDefault="00FE2A10" w:rsidP="00E3626D">
      <w:pPr>
        <w:pStyle w:val="Default"/>
        <w:spacing w:after="120" w:line="276" w:lineRule="auto"/>
        <w:jc w:val="both"/>
        <w:rPr>
          <w:rFonts w:asciiTheme="minorHAnsi" w:hAnsiTheme="minorHAnsi" w:cstheme="minorHAnsi"/>
          <w:color w:val="auto"/>
          <w:sz w:val="28"/>
        </w:rPr>
      </w:pPr>
    </w:p>
    <w:p w14:paraId="21AB65A9" w14:textId="77777777" w:rsidR="00E3626D" w:rsidRPr="00FE2A10" w:rsidRDefault="00E3626D" w:rsidP="00E3626D">
      <w:pPr>
        <w:spacing w:line="276" w:lineRule="auto"/>
        <w:rPr>
          <w:rFonts w:asciiTheme="minorHAnsi" w:hAnsiTheme="minorHAnsi" w:cstheme="minorHAnsi"/>
          <w:sz w:val="28"/>
        </w:rPr>
      </w:pPr>
    </w:p>
    <w:p w14:paraId="4767CA27" w14:textId="77777777" w:rsidR="00B7394F" w:rsidRPr="00FE2A10" w:rsidRDefault="00B7394F" w:rsidP="00E3626D">
      <w:pPr>
        <w:rPr>
          <w:sz w:val="28"/>
        </w:rPr>
      </w:pPr>
    </w:p>
    <w:sectPr w:rsidR="00B7394F" w:rsidRPr="00FE2A10" w:rsidSect="00743B6C">
      <w:headerReference w:type="default" r:id="rId8"/>
      <w:footerReference w:type="default" r:id="rId9"/>
      <w:pgSz w:w="11906" w:h="16838"/>
      <w:pgMar w:top="1418" w:right="849" w:bottom="1418" w:left="993"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D9449" w14:textId="77777777" w:rsidR="006A37CA" w:rsidRDefault="006A37CA" w:rsidP="0050111D">
      <w:r>
        <w:separator/>
      </w:r>
    </w:p>
  </w:endnote>
  <w:endnote w:type="continuationSeparator" w:id="0">
    <w:p w14:paraId="4E04CEB1" w14:textId="77777777" w:rsidR="006A37CA" w:rsidRDefault="006A37CA" w:rsidP="0050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Reference Sans Serif">
    <w:panose1 w:val="020B0604030504040204"/>
    <w:charset w:val="A2"/>
    <w:family w:val="swiss"/>
    <w:pitch w:val="variable"/>
    <w:sig w:usb0="20000287" w:usb1="00000000" w:usb2="00000000" w:usb3="00000000" w:csb0="0000019F" w:csb1="00000000"/>
  </w:font>
  <w:font w:name="Tahoma">
    <w:panose1 w:val="020B0604030504040204"/>
    <w:charset w:val="A2"/>
    <w:family w:val="swiss"/>
    <w:pitch w:val="variable"/>
    <w:sig w:usb0="E1002EFF" w:usb1="C000605B" w:usb2="00000029" w:usb3="00000000" w:csb0="000101FF" w:csb1="00000000"/>
  </w:font>
  <w:font w:name="DINPro-CondMedium">
    <w:altName w:val="Times New Roman"/>
    <w:charset w:val="00"/>
    <w:family w:val="auto"/>
    <w:pitch w:val="variable"/>
    <w:sig w:usb0="00000001" w:usb1="4000206A" w:usb2="00000000" w:usb3="00000000" w:csb0="00000093"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FEA23" w14:textId="77777777" w:rsidR="00147050" w:rsidRPr="00A64FAF" w:rsidRDefault="00A25319" w:rsidP="000517FE">
    <w:pPr>
      <w:pStyle w:val="stBilgi"/>
      <w:tabs>
        <w:tab w:val="left" w:pos="142"/>
        <w:tab w:val="left" w:pos="2835"/>
        <w:tab w:val="left" w:pos="3119"/>
        <w:tab w:val="left" w:pos="3261"/>
        <w:tab w:val="left" w:pos="3544"/>
        <w:tab w:val="left" w:pos="6379"/>
        <w:tab w:val="left" w:pos="8080"/>
      </w:tabs>
      <w:ind w:left="142" w:hanging="993"/>
      <w:rPr>
        <w:rFonts w:asciiTheme="minorHAnsi" w:hAnsiTheme="minorHAnsi"/>
        <w:sz w:val="16"/>
        <w:szCs w:val="16"/>
      </w:rPr>
    </w:pPr>
    <w:r>
      <w:rPr>
        <w:rFonts w:ascii="DINPro-CondMedium" w:hAnsi="DINPro-CondMedium"/>
        <w:sz w:val="18"/>
        <w:szCs w:val="18"/>
      </w:rPr>
      <w:t xml:space="preserve"> </w:t>
    </w:r>
    <w:r w:rsidR="000517FE">
      <w:rPr>
        <w:rFonts w:asciiTheme="minorHAnsi" w:hAnsiTheme="minorHAnsi"/>
        <w:sz w:val="16"/>
        <w:szCs w:val="16"/>
      </w:rPr>
      <w:tab/>
    </w:r>
    <w:r w:rsidR="000517FE">
      <w:rPr>
        <w:rFonts w:asciiTheme="minorHAnsi" w:hAnsiTheme="minorHAnsi"/>
        <w:sz w:val="16"/>
        <w:szCs w:val="16"/>
      </w:rPr>
      <w:tab/>
    </w:r>
    <w:r w:rsidR="000517FE">
      <w:rPr>
        <w:rFonts w:asciiTheme="minorHAnsi" w:hAnsiTheme="minorHAnsi"/>
        <w:sz w:val="16"/>
        <w:szCs w:val="16"/>
      </w:rPr>
      <w:tab/>
    </w:r>
  </w:p>
  <w:p w14:paraId="29B61A1B" w14:textId="77777777" w:rsidR="0050111D" w:rsidRPr="0050111D" w:rsidRDefault="0050111D" w:rsidP="0050111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9C465" w14:textId="77777777" w:rsidR="006A37CA" w:rsidRDefault="006A37CA" w:rsidP="0050111D">
      <w:r>
        <w:separator/>
      </w:r>
    </w:p>
  </w:footnote>
  <w:footnote w:type="continuationSeparator" w:id="0">
    <w:p w14:paraId="588AF012" w14:textId="77777777" w:rsidR="006A37CA" w:rsidRDefault="006A37CA" w:rsidP="00501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2E7C" w14:textId="77777777" w:rsidR="0050111D" w:rsidRDefault="004C3A81">
    <w:pPr>
      <w:pStyle w:val="stBilgi"/>
    </w:pPr>
    <w:r w:rsidRPr="004C3A81">
      <w:rPr>
        <w:noProof/>
        <w:lang w:eastAsia="tr-TR"/>
      </w:rPr>
      <w:drawing>
        <wp:anchor distT="0" distB="0" distL="114300" distR="114300" simplePos="0" relativeHeight="251658240" behindDoc="1" locked="0" layoutInCell="1" allowOverlap="1" wp14:anchorId="62BACF28" wp14:editId="33AA126A">
          <wp:simplePos x="0" y="0"/>
          <wp:positionH relativeFrom="column">
            <wp:posOffset>-613686</wp:posOffset>
          </wp:positionH>
          <wp:positionV relativeFrom="paragraph">
            <wp:posOffset>-450215</wp:posOffset>
          </wp:positionV>
          <wp:extent cx="7530861" cy="10652055"/>
          <wp:effectExtent l="0" t="0" r="0" b="0"/>
          <wp:wrapNone/>
          <wp:docPr id="4" name="Resim 4" descr="C:\Users\orhan.aydin\Desktop\antetli\Tvf_Antetli_10-11-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han.aydin\Desktop\antetli\Tvf_Antetli_10-11-201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0861" cy="10652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4825"/>
    <w:multiLevelType w:val="hybridMultilevel"/>
    <w:tmpl w:val="C0AE5B76"/>
    <w:lvl w:ilvl="0" w:tplc="2CB6BB00">
      <w:start w:val="1"/>
      <w:numFmt w:val="bullet"/>
      <w:lvlText w:val=""/>
      <w:lvlJc w:val="left"/>
      <w:pPr>
        <w:tabs>
          <w:tab w:val="num" w:pos="720"/>
        </w:tabs>
        <w:ind w:left="720" w:hanging="360"/>
      </w:pPr>
      <w:rPr>
        <w:rFonts w:ascii="Wingdings" w:hAnsi="Wingdings" w:hint="default"/>
        <w:color w:val="auto"/>
      </w:rPr>
    </w:lvl>
    <w:lvl w:ilvl="1" w:tplc="892280BE">
      <w:start w:val="1"/>
      <w:numFmt w:val="bullet"/>
      <w:lvlText w:val=""/>
      <w:lvlJc w:val="left"/>
      <w:pPr>
        <w:tabs>
          <w:tab w:val="num" w:pos="1440"/>
        </w:tabs>
        <w:ind w:left="1440" w:hanging="360"/>
      </w:pPr>
      <w:rPr>
        <w:rFonts w:ascii="Wingdings" w:hAnsi="Wingdings" w:hint="default"/>
      </w:rPr>
    </w:lvl>
    <w:lvl w:ilvl="2" w:tplc="6C2A0D3C">
      <w:start w:val="1"/>
      <w:numFmt w:val="bullet"/>
      <w:lvlText w:val=""/>
      <w:lvlJc w:val="left"/>
      <w:pPr>
        <w:tabs>
          <w:tab w:val="num" w:pos="2160"/>
        </w:tabs>
        <w:ind w:left="2160" w:hanging="360"/>
      </w:pPr>
      <w:rPr>
        <w:rFonts w:ascii="Wingdings" w:hAnsi="Wingdings" w:hint="default"/>
      </w:rPr>
    </w:lvl>
    <w:lvl w:ilvl="3" w:tplc="38D0F940">
      <w:start w:val="1"/>
      <w:numFmt w:val="bullet"/>
      <w:lvlText w:val=""/>
      <w:lvlJc w:val="left"/>
      <w:pPr>
        <w:tabs>
          <w:tab w:val="num" w:pos="2880"/>
        </w:tabs>
        <w:ind w:left="2880" w:hanging="360"/>
      </w:pPr>
      <w:rPr>
        <w:rFonts w:ascii="Wingdings" w:hAnsi="Wingdings" w:hint="default"/>
      </w:rPr>
    </w:lvl>
    <w:lvl w:ilvl="4" w:tplc="CD466EA4">
      <w:start w:val="1"/>
      <w:numFmt w:val="bullet"/>
      <w:lvlText w:val=""/>
      <w:lvlJc w:val="left"/>
      <w:pPr>
        <w:tabs>
          <w:tab w:val="num" w:pos="3600"/>
        </w:tabs>
        <w:ind w:left="3600" w:hanging="360"/>
      </w:pPr>
      <w:rPr>
        <w:rFonts w:ascii="Wingdings" w:hAnsi="Wingdings" w:hint="default"/>
      </w:rPr>
    </w:lvl>
    <w:lvl w:ilvl="5" w:tplc="2764A30A">
      <w:start w:val="1"/>
      <w:numFmt w:val="bullet"/>
      <w:lvlText w:val=""/>
      <w:lvlJc w:val="left"/>
      <w:pPr>
        <w:tabs>
          <w:tab w:val="num" w:pos="4320"/>
        </w:tabs>
        <w:ind w:left="4320" w:hanging="360"/>
      </w:pPr>
      <w:rPr>
        <w:rFonts w:ascii="Wingdings" w:hAnsi="Wingdings" w:hint="default"/>
      </w:rPr>
    </w:lvl>
    <w:lvl w:ilvl="6" w:tplc="3FE6D3AE">
      <w:start w:val="1"/>
      <w:numFmt w:val="bullet"/>
      <w:lvlText w:val=""/>
      <w:lvlJc w:val="left"/>
      <w:pPr>
        <w:tabs>
          <w:tab w:val="num" w:pos="5040"/>
        </w:tabs>
        <w:ind w:left="5040" w:hanging="360"/>
      </w:pPr>
      <w:rPr>
        <w:rFonts w:ascii="Wingdings" w:hAnsi="Wingdings" w:hint="default"/>
      </w:rPr>
    </w:lvl>
    <w:lvl w:ilvl="7" w:tplc="50F8A01E">
      <w:start w:val="1"/>
      <w:numFmt w:val="bullet"/>
      <w:lvlText w:val=""/>
      <w:lvlJc w:val="left"/>
      <w:pPr>
        <w:tabs>
          <w:tab w:val="num" w:pos="5760"/>
        </w:tabs>
        <w:ind w:left="5760" w:hanging="360"/>
      </w:pPr>
      <w:rPr>
        <w:rFonts w:ascii="Wingdings" w:hAnsi="Wingdings" w:hint="default"/>
      </w:rPr>
    </w:lvl>
    <w:lvl w:ilvl="8" w:tplc="068A3810">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2F0413"/>
    <w:multiLevelType w:val="hybridMultilevel"/>
    <w:tmpl w:val="BF3E4DD0"/>
    <w:lvl w:ilvl="0" w:tplc="041F0009">
      <w:start w:val="1"/>
      <w:numFmt w:val="bullet"/>
      <w:lvlText w:val=""/>
      <w:lvlJc w:val="left"/>
      <w:pPr>
        <w:tabs>
          <w:tab w:val="num" w:pos="720"/>
        </w:tabs>
        <w:ind w:left="720" w:hanging="360"/>
      </w:pPr>
      <w:rPr>
        <w:rFonts w:ascii="Wingdings" w:hAnsi="Wingdings" w:hint="default"/>
        <w:color w:val="auto"/>
      </w:rPr>
    </w:lvl>
    <w:lvl w:ilvl="1" w:tplc="5BC04C38">
      <w:start w:val="1"/>
      <w:numFmt w:val="bullet"/>
      <w:lvlText w:val="-"/>
      <w:lvlJc w:val="left"/>
      <w:pPr>
        <w:tabs>
          <w:tab w:val="num" w:pos="1440"/>
        </w:tabs>
        <w:ind w:left="1440" w:hanging="360"/>
      </w:pPr>
      <w:rPr>
        <w:rFonts w:ascii="Times New Roman" w:hAnsi="Times New Roman" w:cs="Times New Roman" w:hint="default"/>
      </w:rPr>
    </w:lvl>
    <w:lvl w:ilvl="2" w:tplc="7A78F160">
      <w:start w:val="1"/>
      <w:numFmt w:val="bullet"/>
      <w:lvlText w:val="-"/>
      <w:lvlJc w:val="left"/>
      <w:pPr>
        <w:tabs>
          <w:tab w:val="num" w:pos="2160"/>
        </w:tabs>
        <w:ind w:left="2160" w:hanging="360"/>
      </w:pPr>
      <w:rPr>
        <w:rFonts w:ascii="Times New Roman" w:hAnsi="Times New Roman" w:cs="Times New Roman" w:hint="default"/>
      </w:rPr>
    </w:lvl>
    <w:lvl w:ilvl="3" w:tplc="881E4F64">
      <w:start w:val="1"/>
      <w:numFmt w:val="bullet"/>
      <w:lvlText w:val="-"/>
      <w:lvlJc w:val="left"/>
      <w:pPr>
        <w:tabs>
          <w:tab w:val="num" w:pos="2880"/>
        </w:tabs>
        <w:ind w:left="2880" w:hanging="360"/>
      </w:pPr>
      <w:rPr>
        <w:rFonts w:ascii="Times New Roman" w:hAnsi="Times New Roman" w:cs="Times New Roman" w:hint="default"/>
      </w:rPr>
    </w:lvl>
    <w:lvl w:ilvl="4" w:tplc="176CFF1E">
      <w:start w:val="1"/>
      <w:numFmt w:val="bullet"/>
      <w:lvlText w:val="-"/>
      <w:lvlJc w:val="left"/>
      <w:pPr>
        <w:tabs>
          <w:tab w:val="num" w:pos="3600"/>
        </w:tabs>
        <w:ind w:left="3600" w:hanging="360"/>
      </w:pPr>
      <w:rPr>
        <w:rFonts w:ascii="Times New Roman" w:hAnsi="Times New Roman" w:cs="Times New Roman" w:hint="default"/>
      </w:rPr>
    </w:lvl>
    <w:lvl w:ilvl="5" w:tplc="B2A284FA">
      <w:start w:val="1"/>
      <w:numFmt w:val="bullet"/>
      <w:lvlText w:val="-"/>
      <w:lvlJc w:val="left"/>
      <w:pPr>
        <w:tabs>
          <w:tab w:val="num" w:pos="4320"/>
        </w:tabs>
        <w:ind w:left="4320" w:hanging="360"/>
      </w:pPr>
      <w:rPr>
        <w:rFonts w:ascii="Times New Roman" w:hAnsi="Times New Roman" w:cs="Times New Roman" w:hint="default"/>
      </w:rPr>
    </w:lvl>
    <w:lvl w:ilvl="6" w:tplc="CF06D362">
      <w:start w:val="1"/>
      <w:numFmt w:val="bullet"/>
      <w:lvlText w:val="-"/>
      <w:lvlJc w:val="left"/>
      <w:pPr>
        <w:tabs>
          <w:tab w:val="num" w:pos="5040"/>
        </w:tabs>
        <w:ind w:left="5040" w:hanging="360"/>
      </w:pPr>
      <w:rPr>
        <w:rFonts w:ascii="Times New Roman" w:hAnsi="Times New Roman" w:cs="Times New Roman" w:hint="default"/>
      </w:rPr>
    </w:lvl>
    <w:lvl w:ilvl="7" w:tplc="0CA67C5E">
      <w:start w:val="1"/>
      <w:numFmt w:val="bullet"/>
      <w:lvlText w:val="-"/>
      <w:lvlJc w:val="left"/>
      <w:pPr>
        <w:tabs>
          <w:tab w:val="num" w:pos="5760"/>
        </w:tabs>
        <w:ind w:left="5760" w:hanging="360"/>
      </w:pPr>
      <w:rPr>
        <w:rFonts w:ascii="Times New Roman" w:hAnsi="Times New Roman" w:cs="Times New Roman" w:hint="default"/>
      </w:rPr>
    </w:lvl>
    <w:lvl w:ilvl="8" w:tplc="893AEEAE">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6C722E03"/>
    <w:multiLevelType w:val="hybridMultilevel"/>
    <w:tmpl w:val="B5948A7E"/>
    <w:lvl w:ilvl="0" w:tplc="041F0009">
      <w:start w:val="1"/>
      <w:numFmt w:val="bullet"/>
      <w:lvlText w:val=""/>
      <w:lvlJc w:val="left"/>
      <w:pPr>
        <w:tabs>
          <w:tab w:val="num" w:pos="720"/>
        </w:tabs>
        <w:ind w:left="720" w:hanging="360"/>
      </w:pPr>
      <w:rPr>
        <w:rFonts w:ascii="Wingdings" w:hAnsi="Wingdings" w:hint="default"/>
        <w:color w:val="auto"/>
      </w:rPr>
    </w:lvl>
    <w:lvl w:ilvl="1" w:tplc="5BC04C38">
      <w:start w:val="1"/>
      <w:numFmt w:val="bullet"/>
      <w:lvlText w:val="-"/>
      <w:lvlJc w:val="left"/>
      <w:pPr>
        <w:tabs>
          <w:tab w:val="num" w:pos="1440"/>
        </w:tabs>
        <w:ind w:left="1440" w:hanging="360"/>
      </w:pPr>
      <w:rPr>
        <w:rFonts w:ascii="Times New Roman" w:hAnsi="Times New Roman" w:cs="Times New Roman" w:hint="default"/>
      </w:rPr>
    </w:lvl>
    <w:lvl w:ilvl="2" w:tplc="7A78F160">
      <w:start w:val="1"/>
      <w:numFmt w:val="bullet"/>
      <w:lvlText w:val="-"/>
      <w:lvlJc w:val="left"/>
      <w:pPr>
        <w:tabs>
          <w:tab w:val="num" w:pos="2160"/>
        </w:tabs>
        <w:ind w:left="2160" w:hanging="360"/>
      </w:pPr>
      <w:rPr>
        <w:rFonts w:ascii="Times New Roman" w:hAnsi="Times New Roman" w:cs="Times New Roman" w:hint="default"/>
      </w:rPr>
    </w:lvl>
    <w:lvl w:ilvl="3" w:tplc="881E4F64">
      <w:start w:val="1"/>
      <w:numFmt w:val="bullet"/>
      <w:lvlText w:val="-"/>
      <w:lvlJc w:val="left"/>
      <w:pPr>
        <w:tabs>
          <w:tab w:val="num" w:pos="2880"/>
        </w:tabs>
        <w:ind w:left="2880" w:hanging="360"/>
      </w:pPr>
      <w:rPr>
        <w:rFonts w:ascii="Times New Roman" w:hAnsi="Times New Roman" w:cs="Times New Roman" w:hint="default"/>
      </w:rPr>
    </w:lvl>
    <w:lvl w:ilvl="4" w:tplc="176CFF1E">
      <w:start w:val="1"/>
      <w:numFmt w:val="bullet"/>
      <w:lvlText w:val="-"/>
      <w:lvlJc w:val="left"/>
      <w:pPr>
        <w:tabs>
          <w:tab w:val="num" w:pos="3600"/>
        </w:tabs>
        <w:ind w:left="3600" w:hanging="360"/>
      </w:pPr>
      <w:rPr>
        <w:rFonts w:ascii="Times New Roman" w:hAnsi="Times New Roman" w:cs="Times New Roman" w:hint="default"/>
      </w:rPr>
    </w:lvl>
    <w:lvl w:ilvl="5" w:tplc="B2A284FA">
      <w:start w:val="1"/>
      <w:numFmt w:val="bullet"/>
      <w:lvlText w:val="-"/>
      <w:lvlJc w:val="left"/>
      <w:pPr>
        <w:tabs>
          <w:tab w:val="num" w:pos="4320"/>
        </w:tabs>
        <w:ind w:left="4320" w:hanging="360"/>
      </w:pPr>
      <w:rPr>
        <w:rFonts w:ascii="Times New Roman" w:hAnsi="Times New Roman" w:cs="Times New Roman" w:hint="default"/>
      </w:rPr>
    </w:lvl>
    <w:lvl w:ilvl="6" w:tplc="CF06D362">
      <w:start w:val="1"/>
      <w:numFmt w:val="bullet"/>
      <w:lvlText w:val="-"/>
      <w:lvlJc w:val="left"/>
      <w:pPr>
        <w:tabs>
          <w:tab w:val="num" w:pos="5040"/>
        </w:tabs>
        <w:ind w:left="5040" w:hanging="360"/>
      </w:pPr>
      <w:rPr>
        <w:rFonts w:ascii="Times New Roman" w:hAnsi="Times New Roman" w:cs="Times New Roman" w:hint="default"/>
      </w:rPr>
    </w:lvl>
    <w:lvl w:ilvl="7" w:tplc="0CA67C5E">
      <w:start w:val="1"/>
      <w:numFmt w:val="bullet"/>
      <w:lvlText w:val="-"/>
      <w:lvlJc w:val="left"/>
      <w:pPr>
        <w:tabs>
          <w:tab w:val="num" w:pos="5760"/>
        </w:tabs>
        <w:ind w:left="5760" w:hanging="360"/>
      </w:pPr>
      <w:rPr>
        <w:rFonts w:ascii="Times New Roman" w:hAnsi="Times New Roman" w:cs="Times New Roman" w:hint="default"/>
      </w:rPr>
    </w:lvl>
    <w:lvl w:ilvl="8" w:tplc="893AEEAE">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774B388B"/>
    <w:multiLevelType w:val="hybridMultilevel"/>
    <w:tmpl w:val="C6320F3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83835159">
    <w:abstractNumId w:val="3"/>
  </w:num>
  <w:num w:numId="2" w16cid:durableId="2091465670">
    <w:abstractNumId w:val="0"/>
  </w:num>
  <w:num w:numId="3" w16cid:durableId="1159691592">
    <w:abstractNumId w:val="1"/>
  </w:num>
  <w:num w:numId="4" w16cid:durableId="1063716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D7E"/>
    <w:rsid w:val="00050BD1"/>
    <w:rsid w:val="000517FE"/>
    <w:rsid w:val="00070B06"/>
    <w:rsid w:val="000B6F77"/>
    <w:rsid w:val="000C48BE"/>
    <w:rsid w:val="000D5844"/>
    <w:rsid w:val="000E5366"/>
    <w:rsid w:val="001222C8"/>
    <w:rsid w:val="00147050"/>
    <w:rsid w:val="001E010F"/>
    <w:rsid w:val="00267337"/>
    <w:rsid w:val="002E0788"/>
    <w:rsid w:val="003460DB"/>
    <w:rsid w:val="00355487"/>
    <w:rsid w:val="003A5675"/>
    <w:rsid w:val="003E01E8"/>
    <w:rsid w:val="003E1DDC"/>
    <w:rsid w:val="00417364"/>
    <w:rsid w:val="00433EE0"/>
    <w:rsid w:val="0044100D"/>
    <w:rsid w:val="0046777D"/>
    <w:rsid w:val="00471D7E"/>
    <w:rsid w:val="004822AB"/>
    <w:rsid w:val="00485B03"/>
    <w:rsid w:val="00494F03"/>
    <w:rsid w:val="004C3A81"/>
    <w:rsid w:val="004E6565"/>
    <w:rsid w:val="0050111D"/>
    <w:rsid w:val="0055222A"/>
    <w:rsid w:val="00556E2A"/>
    <w:rsid w:val="00572DAE"/>
    <w:rsid w:val="005B179D"/>
    <w:rsid w:val="005F757E"/>
    <w:rsid w:val="00625A23"/>
    <w:rsid w:val="006A37CA"/>
    <w:rsid w:val="006F4CDB"/>
    <w:rsid w:val="00743B6C"/>
    <w:rsid w:val="007672D2"/>
    <w:rsid w:val="007801ED"/>
    <w:rsid w:val="00783705"/>
    <w:rsid w:val="007E5FE4"/>
    <w:rsid w:val="008840CA"/>
    <w:rsid w:val="009555D3"/>
    <w:rsid w:val="009702AB"/>
    <w:rsid w:val="009D2273"/>
    <w:rsid w:val="009E57F3"/>
    <w:rsid w:val="00A25319"/>
    <w:rsid w:val="00A5171F"/>
    <w:rsid w:val="00A64FAF"/>
    <w:rsid w:val="00A9377E"/>
    <w:rsid w:val="00B22160"/>
    <w:rsid w:val="00B7394F"/>
    <w:rsid w:val="00B926DF"/>
    <w:rsid w:val="00BF4D51"/>
    <w:rsid w:val="00C9727A"/>
    <w:rsid w:val="00CC5EB5"/>
    <w:rsid w:val="00D14F63"/>
    <w:rsid w:val="00D95D94"/>
    <w:rsid w:val="00E133AA"/>
    <w:rsid w:val="00E14F46"/>
    <w:rsid w:val="00E3626D"/>
    <w:rsid w:val="00EB43C4"/>
    <w:rsid w:val="00EC20F9"/>
    <w:rsid w:val="00EE178A"/>
    <w:rsid w:val="00F56A9B"/>
    <w:rsid w:val="00F97804"/>
    <w:rsid w:val="00FA4E9C"/>
    <w:rsid w:val="00FB3067"/>
    <w:rsid w:val="00FC2D8A"/>
    <w:rsid w:val="00FE2A10"/>
    <w:rsid w:val="00FE5A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7F30"/>
  <w15:chartTrackingRefBased/>
  <w15:docId w15:val="{68299E47-5C62-4C3A-9B50-9A19688AC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1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0111D"/>
    <w:pPr>
      <w:tabs>
        <w:tab w:val="center" w:pos="4536"/>
        <w:tab w:val="right" w:pos="9072"/>
      </w:tabs>
    </w:pPr>
  </w:style>
  <w:style w:type="character" w:customStyle="1" w:styleId="stBilgiChar">
    <w:name w:val="Üst Bilgi Char"/>
    <w:basedOn w:val="VarsaylanParagrafYazTipi"/>
    <w:link w:val="stBilgi"/>
    <w:uiPriority w:val="99"/>
    <w:rsid w:val="0050111D"/>
  </w:style>
  <w:style w:type="paragraph" w:styleId="AltBilgi">
    <w:name w:val="footer"/>
    <w:basedOn w:val="Normal"/>
    <w:link w:val="AltBilgiChar"/>
    <w:uiPriority w:val="99"/>
    <w:unhideWhenUsed/>
    <w:rsid w:val="0050111D"/>
    <w:pPr>
      <w:tabs>
        <w:tab w:val="center" w:pos="4536"/>
        <w:tab w:val="right" w:pos="9072"/>
      </w:tabs>
    </w:pPr>
  </w:style>
  <w:style w:type="character" w:customStyle="1" w:styleId="AltBilgiChar">
    <w:name w:val="Alt Bilgi Char"/>
    <w:basedOn w:val="VarsaylanParagrafYazTipi"/>
    <w:link w:val="AltBilgi"/>
    <w:uiPriority w:val="99"/>
    <w:rsid w:val="0050111D"/>
  </w:style>
  <w:style w:type="paragraph" w:styleId="BalonMetni">
    <w:name w:val="Balloon Text"/>
    <w:basedOn w:val="Normal"/>
    <w:link w:val="BalonMetniChar"/>
    <w:uiPriority w:val="99"/>
    <w:semiHidden/>
    <w:unhideWhenUsed/>
    <w:rsid w:val="0050111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111D"/>
    <w:rPr>
      <w:rFonts w:ascii="Segoe UI" w:hAnsi="Segoe UI" w:cs="Segoe UI"/>
      <w:sz w:val="18"/>
      <w:szCs w:val="18"/>
    </w:rPr>
  </w:style>
  <w:style w:type="table" w:styleId="TabloKlavuzu">
    <w:name w:val="Table Grid"/>
    <w:basedOn w:val="NormalTablo"/>
    <w:uiPriority w:val="39"/>
    <w:rsid w:val="00147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basedOn w:val="VarsaylanParagrafYazTipi"/>
    <w:uiPriority w:val="99"/>
    <w:rsid w:val="00A5171F"/>
    <w:rPr>
      <w:rFonts w:ascii="MS Reference Sans Serif" w:hAnsi="MS Reference Sans Serif" w:cs="MS Reference Sans Serif"/>
      <w:sz w:val="18"/>
      <w:szCs w:val="18"/>
    </w:rPr>
  </w:style>
  <w:style w:type="paragraph" w:styleId="GvdeMetni">
    <w:name w:val="Body Text"/>
    <w:basedOn w:val="Normal"/>
    <w:link w:val="GvdeMetniChar"/>
    <w:uiPriority w:val="99"/>
    <w:rsid w:val="00A5171F"/>
    <w:rPr>
      <w:rFonts w:ascii="Tahoma" w:eastAsia="Times New Roman" w:hAnsi="Tahoma" w:cs="Tahoma"/>
      <w:lang w:val="en-US" w:eastAsia="it-IT"/>
    </w:rPr>
  </w:style>
  <w:style w:type="character" w:customStyle="1" w:styleId="GvdeMetniChar">
    <w:name w:val="Gövde Metni Char"/>
    <w:basedOn w:val="VarsaylanParagrafYazTipi"/>
    <w:link w:val="GvdeMetni"/>
    <w:uiPriority w:val="99"/>
    <w:rsid w:val="00A5171F"/>
    <w:rPr>
      <w:rFonts w:ascii="Tahoma" w:eastAsia="Times New Roman" w:hAnsi="Tahoma" w:cs="Tahoma"/>
      <w:lang w:val="en-US" w:eastAsia="it-IT"/>
    </w:rPr>
  </w:style>
  <w:style w:type="character" w:customStyle="1" w:styleId="AralkYokChar">
    <w:name w:val="Aralık Yok Char"/>
    <w:link w:val="AralkYok"/>
    <w:uiPriority w:val="1"/>
    <w:locked/>
    <w:rsid w:val="00783705"/>
    <w:rPr>
      <w:rFonts w:ascii="Times New Roman" w:eastAsia="Times New Roman" w:hAnsi="Times New Roman" w:cs="Times New Roman"/>
      <w:sz w:val="22"/>
      <w:szCs w:val="22"/>
    </w:rPr>
  </w:style>
  <w:style w:type="paragraph" w:styleId="AralkYok">
    <w:name w:val="No Spacing"/>
    <w:link w:val="AralkYokChar"/>
    <w:uiPriority w:val="1"/>
    <w:qFormat/>
    <w:rsid w:val="00783705"/>
    <w:rPr>
      <w:rFonts w:ascii="Times New Roman" w:eastAsia="Times New Roman" w:hAnsi="Times New Roman" w:cs="Times New Roman"/>
      <w:sz w:val="22"/>
      <w:szCs w:val="22"/>
    </w:rPr>
  </w:style>
  <w:style w:type="paragraph" w:customStyle="1" w:styleId="Default">
    <w:name w:val="Default"/>
    <w:rsid w:val="00E3626D"/>
    <w:pPr>
      <w:autoSpaceDE w:val="0"/>
      <w:autoSpaceDN w:val="0"/>
      <w:adjustRightInd w:val="0"/>
    </w:pPr>
    <w:rPr>
      <w:rFonts w:cs="Calibri"/>
      <w:color w:val="000000"/>
    </w:rPr>
  </w:style>
  <w:style w:type="paragraph" w:styleId="ListeParagraf">
    <w:name w:val="List Paragraph"/>
    <w:basedOn w:val="Normal"/>
    <w:uiPriority w:val="34"/>
    <w:qFormat/>
    <w:rsid w:val="00E3626D"/>
    <w:pPr>
      <w:spacing w:after="160" w:line="259" w:lineRule="auto"/>
      <w:ind w:left="720"/>
      <w:contextualSpacing/>
    </w:pPr>
    <w:rPr>
      <w:rFonts w:asciiTheme="minorHAnsi" w:hAnsiTheme="minorHAnsi" w:cstheme="minorBidi"/>
      <w:sz w:val="22"/>
      <w:szCs w:val="22"/>
    </w:rPr>
  </w:style>
  <w:style w:type="paragraph" w:styleId="NormalWeb">
    <w:name w:val="Normal (Web)"/>
    <w:basedOn w:val="Normal"/>
    <w:uiPriority w:val="99"/>
    <w:unhideWhenUsed/>
    <w:rsid w:val="00FE2A10"/>
    <w:pPr>
      <w:spacing w:before="100" w:beforeAutospacing="1" w:after="100" w:afterAutospacing="1"/>
    </w:pPr>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7705">
      <w:bodyDiv w:val="1"/>
      <w:marLeft w:val="0"/>
      <w:marRight w:val="0"/>
      <w:marTop w:val="0"/>
      <w:marBottom w:val="0"/>
      <w:divBdr>
        <w:top w:val="none" w:sz="0" w:space="0" w:color="auto"/>
        <w:left w:val="none" w:sz="0" w:space="0" w:color="auto"/>
        <w:bottom w:val="none" w:sz="0" w:space="0" w:color="auto"/>
        <w:right w:val="none" w:sz="0" w:space="0" w:color="auto"/>
      </w:divBdr>
    </w:div>
    <w:div w:id="296690488">
      <w:bodyDiv w:val="1"/>
      <w:marLeft w:val="0"/>
      <w:marRight w:val="0"/>
      <w:marTop w:val="0"/>
      <w:marBottom w:val="0"/>
      <w:divBdr>
        <w:top w:val="none" w:sz="0" w:space="0" w:color="auto"/>
        <w:left w:val="none" w:sz="0" w:space="0" w:color="auto"/>
        <w:bottom w:val="none" w:sz="0" w:space="0" w:color="auto"/>
        <w:right w:val="none" w:sz="0" w:space="0" w:color="auto"/>
      </w:divBdr>
    </w:div>
    <w:div w:id="421754967">
      <w:bodyDiv w:val="1"/>
      <w:marLeft w:val="0"/>
      <w:marRight w:val="0"/>
      <w:marTop w:val="0"/>
      <w:marBottom w:val="0"/>
      <w:divBdr>
        <w:top w:val="none" w:sz="0" w:space="0" w:color="auto"/>
        <w:left w:val="none" w:sz="0" w:space="0" w:color="auto"/>
        <w:bottom w:val="none" w:sz="0" w:space="0" w:color="auto"/>
        <w:right w:val="none" w:sz="0" w:space="0" w:color="auto"/>
      </w:divBdr>
    </w:div>
    <w:div w:id="739255999">
      <w:bodyDiv w:val="1"/>
      <w:marLeft w:val="0"/>
      <w:marRight w:val="0"/>
      <w:marTop w:val="0"/>
      <w:marBottom w:val="0"/>
      <w:divBdr>
        <w:top w:val="none" w:sz="0" w:space="0" w:color="auto"/>
        <w:left w:val="none" w:sz="0" w:space="0" w:color="auto"/>
        <w:bottom w:val="none" w:sz="0" w:space="0" w:color="auto"/>
        <w:right w:val="none" w:sz="0" w:space="0" w:color="auto"/>
      </w:divBdr>
    </w:div>
    <w:div w:id="865019220">
      <w:bodyDiv w:val="1"/>
      <w:marLeft w:val="0"/>
      <w:marRight w:val="0"/>
      <w:marTop w:val="0"/>
      <w:marBottom w:val="0"/>
      <w:divBdr>
        <w:top w:val="none" w:sz="0" w:space="0" w:color="auto"/>
        <w:left w:val="none" w:sz="0" w:space="0" w:color="auto"/>
        <w:bottom w:val="none" w:sz="0" w:space="0" w:color="auto"/>
        <w:right w:val="none" w:sz="0" w:space="0" w:color="auto"/>
      </w:divBdr>
    </w:div>
    <w:div w:id="886531382">
      <w:bodyDiv w:val="1"/>
      <w:marLeft w:val="0"/>
      <w:marRight w:val="0"/>
      <w:marTop w:val="0"/>
      <w:marBottom w:val="0"/>
      <w:divBdr>
        <w:top w:val="none" w:sz="0" w:space="0" w:color="auto"/>
        <w:left w:val="none" w:sz="0" w:space="0" w:color="auto"/>
        <w:bottom w:val="none" w:sz="0" w:space="0" w:color="auto"/>
        <w:right w:val="none" w:sz="0" w:space="0" w:color="auto"/>
      </w:divBdr>
    </w:div>
    <w:div w:id="915094277">
      <w:bodyDiv w:val="1"/>
      <w:marLeft w:val="0"/>
      <w:marRight w:val="0"/>
      <w:marTop w:val="0"/>
      <w:marBottom w:val="0"/>
      <w:divBdr>
        <w:top w:val="none" w:sz="0" w:space="0" w:color="auto"/>
        <w:left w:val="none" w:sz="0" w:space="0" w:color="auto"/>
        <w:bottom w:val="none" w:sz="0" w:space="0" w:color="auto"/>
        <w:right w:val="none" w:sz="0" w:space="0" w:color="auto"/>
      </w:divBdr>
    </w:div>
    <w:div w:id="1145585538">
      <w:bodyDiv w:val="1"/>
      <w:marLeft w:val="0"/>
      <w:marRight w:val="0"/>
      <w:marTop w:val="0"/>
      <w:marBottom w:val="0"/>
      <w:divBdr>
        <w:top w:val="none" w:sz="0" w:space="0" w:color="auto"/>
        <w:left w:val="none" w:sz="0" w:space="0" w:color="auto"/>
        <w:bottom w:val="none" w:sz="0" w:space="0" w:color="auto"/>
        <w:right w:val="none" w:sz="0" w:space="0" w:color="auto"/>
      </w:divBdr>
    </w:div>
    <w:div w:id="1254319983">
      <w:bodyDiv w:val="1"/>
      <w:marLeft w:val="0"/>
      <w:marRight w:val="0"/>
      <w:marTop w:val="0"/>
      <w:marBottom w:val="0"/>
      <w:divBdr>
        <w:top w:val="none" w:sz="0" w:space="0" w:color="auto"/>
        <w:left w:val="none" w:sz="0" w:space="0" w:color="auto"/>
        <w:bottom w:val="none" w:sz="0" w:space="0" w:color="auto"/>
        <w:right w:val="none" w:sz="0" w:space="0" w:color="auto"/>
      </w:divBdr>
    </w:div>
    <w:div w:id="1361198859">
      <w:bodyDiv w:val="1"/>
      <w:marLeft w:val="0"/>
      <w:marRight w:val="0"/>
      <w:marTop w:val="0"/>
      <w:marBottom w:val="0"/>
      <w:divBdr>
        <w:top w:val="none" w:sz="0" w:space="0" w:color="auto"/>
        <w:left w:val="none" w:sz="0" w:space="0" w:color="auto"/>
        <w:bottom w:val="none" w:sz="0" w:space="0" w:color="auto"/>
        <w:right w:val="none" w:sz="0" w:space="0" w:color="auto"/>
      </w:divBdr>
    </w:div>
    <w:div w:id="1629430772">
      <w:bodyDiv w:val="1"/>
      <w:marLeft w:val="0"/>
      <w:marRight w:val="0"/>
      <w:marTop w:val="0"/>
      <w:marBottom w:val="0"/>
      <w:divBdr>
        <w:top w:val="none" w:sz="0" w:space="0" w:color="auto"/>
        <w:left w:val="none" w:sz="0" w:space="0" w:color="auto"/>
        <w:bottom w:val="none" w:sz="0" w:space="0" w:color="auto"/>
        <w:right w:val="none" w:sz="0" w:space="0" w:color="auto"/>
      </w:divBdr>
    </w:div>
    <w:div w:id="1658726548">
      <w:bodyDiv w:val="1"/>
      <w:marLeft w:val="0"/>
      <w:marRight w:val="0"/>
      <w:marTop w:val="0"/>
      <w:marBottom w:val="0"/>
      <w:divBdr>
        <w:top w:val="none" w:sz="0" w:space="0" w:color="auto"/>
        <w:left w:val="none" w:sz="0" w:space="0" w:color="auto"/>
        <w:bottom w:val="none" w:sz="0" w:space="0" w:color="auto"/>
        <w:right w:val="none" w:sz="0" w:space="0" w:color="auto"/>
      </w:divBdr>
    </w:div>
    <w:div w:id="1844397632">
      <w:bodyDiv w:val="1"/>
      <w:marLeft w:val="0"/>
      <w:marRight w:val="0"/>
      <w:marTop w:val="0"/>
      <w:marBottom w:val="0"/>
      <w:divBdr>
        <w:top w:val="none" w:sz="0" w:space="0" w:color="auto"/>
        <w:left w:val="none" w:sz="0" w:space="0" w:color="auto"/>
        <w:bottom w:val="none" w:sz="0" w:space="0" w:color="auto"/>
        <w:right w:val="none" w:sz="0" w:space="0" w:color="auto"/>
      </w:divBdr>
    </w:div>
    <w:div w:id="1898978448">
      <w:bodyDiv w:val="1"/>
      <w:marLeft w:val="0"/>
      <w:marRight w:val="0"/>
      <w:marTop w:val="0"/>
      <w:marBottom w:val="0"/>
      <w:divBdr>
        <w:top w:val="none" w:sz="0" w:space="0" w:color="auto"/>
        <w:left w:val="none" w:sz="0" w:space="0" w:color="auto"/>
        <w:bottom w:val="none" w:sz="0" w:space="0" w:color="auto"/>
        <w:right w:val="none" w:sz="0" w:space="0" w:color="auto"/>
      </w:divBdr>
    </w:div>
    <w:div w:id="1907376517">
      <w:bodyDiv w:val="1"/>
      <w:marLeft w:val="0"/>
      <w:marRight w:val="0"/>
      <w:marTop w:val="0"/>
      <w:marBottom w:val="0"/>
      <w:divBdr>
        <w:top w:val="none" w:sz="0" w:space="0" w:color="auto"/>
        <w:left w:val="none" w:sz="0" w:space="0" w:color="auto"/>
        <w:bottom w:val="none" w:sz="0" w:space="0" w:color="auto"/>
        <w:right w:val="none" w:sz="0" w:space="0" w:color="auto"/>
      </w:divBdr>
    </w:div>
    <w:div w:id="195875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7B2D7-809C-4437-A4A0-6DF2C3D69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2656</Words>
  <Characters>17721</Characters>
  <Application>Microsoft Office Word</Application>
  <DocSecurity>0</DocSecurity>
  <Lines>770</Lines>
  <Paragraphs>299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Türkiye Voleybol Federasyonu</dc:creator>
  <cp:keywords/>
  <dc:description/>
  <cp:lastModifiedBy>Orhan AYDIN</cp:lastModifiedBy>
  <cp:revision>4</cp:revision>
  <cp:lastPrinted>2016-11-15T08:42:00Z</cp:lastPrinted>
  <dcterms:created xsi:type="dcterms:W3CDTF">2018-04-12T12:01:00Z</dcterms:created>
  <dcterms:modified xsi:type="dcterms:W3CDTF">2026-03-03T08:51:00Z</dcterms:modified>
  <dc:language>Türkçe</dc:language>
</cp:coreProperties>
</file>