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A7F11" w14:textId="0582BB8C" w:rsidR="00C34832" w:rsidRPr="00DE28B5" w:rsidRDefault="00C34832" w:rsidP="00C34832">
      <w:pPr>
        <w:spacing w:before="720"/>
        <w:ind w:right="-648"/>
        <w:rPr>
          <w:rFonts w:ascii="Verdana" w:eastAsia="Times New Roman" w:hAnsi="Verdana"/>
          <w:b/>
          <w:color w:val="C0C0C0"/>
          <w:sz w:val="18"/>
          <w:szCs w:val="18"/>
          <w:lang w:eastAsia="tr-TR"/>
        </w:rPr>
      </w:pPr>
      <w:r w:rsidRPr="00DE28B5">
        <w:rPr>
          <w:rFonts w:ascii="Verdana" w:eastAsia="Times New Roman" w:hAnsi="Verdana"/>
          <w:b/>
          <w:color w:val="111111"/>
          <w:sz w:val="18"/>
          <w:szCs w:val="18"/>
          <w:lang w:eastAsia="tr-TR"/>
        </w:rPr>
        <w:t>SAYI</w:t>
      </w:r>
      <w:proofErr w:type="gramStart"/>
      <w:r w:rsidRPr="00DE28B5">
        <w:rPr>
          <w:rFonts w:ascii="Verdana" w:eastAsia="Times New Roman" w:hAnsi="Verdana"/>
          <w:b/>
          <w:color w:val="111111"/>
          <w:sz w:val="18"/>
          <w:szCs w:val="18"/>
          <w:lang w:eastAsia="tr-TR"/>
        </w:rPr>
        <w:tab/>
        <w:t xml:space="preserve">:  </w:t>
      </w:r>
      <w:r>
        <w:rPr>
          <w:rFonts w:ascii="Verdana" w:eastAsia="Times New Roman" w:hAnsi="Verdana"/>
          <w:b/>
          <w:color w:val="111111"/>
          <w:sz w:val="18"/>
          <w:szCs w:val="18"/>
          <w:lang w:eastAsia="tr-TR"/>
        </w:rPr>
        <w:t xml:space="preserve"> </w:t>
      </w:r>
      <w:proofErr w:type="gramEnd"/>
      <w:r w:rsidR="00E30EA3">
        <w:rPr>
          <w:rFonts w:ascii="Verdana" w:eastAsia="Times New Roman" w:hAnsi="Verdana"/>
          <w:b/>
          <w:color w:val="111111"/>
          <w:sz w:val="18"/>
          <w:szCs w:val="18"/>
          <w:lang w:eastAsia="tr-TR"/>
        </w:rPr>
        <w:t>6268</w:t>
      </w:r>
      <w:r>
        <w:rPr>
          <w:rFonts w:ascii="Verdana" w:eastAsia="Times New Roman" w:hAnsi="Verdana"/>
          <w:b/>
          <w:color w:val="111111"/>
          <w:sz w:val="18"/>
          <w:szCs w:val="18"/>
          <w:lang w:eastAsia="tr-TR"/>
        </w:rPr>
        <w:t xml:space="preserve">        </w:t>
      </w:r>
      <w:r w:rsidRPr="00DE28B5">
        <w:rPr>
          <w:rFonts w:ascii="Verdana" w:eastAsia="Times New Roman" w:hAnsi="Verdana"/>
          <w:color w:val="111111"/>
          <w:sz w:val="18"/>
          <w:szCs w:val="18"/>
          <w:lang w:eastAsia="tr-TR"/>
        </w:rPr>
        <w:t xml:space="preserve"> </w:t>
      </w:r>
      <w:r w:rsidRPr="00DE28B5">
        <w:rPr>
          <w:rFonts w:ascii="Verdana" w:eastAsia="Times New Roman" w:hAnsi="Verdana"/>
          <w:b/>
          <w:color w:val="111111"/>
          <w:sz w:val="18"/>
          <w:szCs w:val="18"/>
          <w:lang w:eastAsia="tr-TR"/>
        </w:rPr>
        <w:t xml:space="preserve">                                                               </w:t>
      </w:r>
      <w:r w:rsidR="00E30EA3">
        <w:rPr>
          <w:rFonts w:ascii="Verdana" w:eastAsia="Times New Roman" w:hAnsi="Verdana"/>
          <w:b/>
          <w:color w:val="111111"/>
          <w:sz w:val="18"/>
          <w:szCs w:val="18"/>
          <w:lang w:eastAsia="tr-TR"/>
        </w:rPr>
        <w:t xml:space="preserve">                 </w:t>
      </w:r>
      <w:r w:rsidR="00CF2F46">
        <w:rPr>
          <w:rFonts w:ascii="Verdana" w:eastAsia="Times New Roman" w:hAnsi="Verdana"/>
          <w:b/>
          <w:color w:val="111111"/>
          <w:sz w:val="18"/>
          <w:szCs w:val="18"/>
          <w:lang w:eastAsia="tr-TR"/>
        </w:rPr>
        <w:t xml:space="preserve">  </w:t>
      </w:r>
      <w:r w:rsidR="00AC6F00">
        <w:rPr>
          <w:rFonts w:ascii="Verdana" w:eastAsia="Times New Roman" w:hAnsi="Verdana"/>
          <w:b/>
          <w:color w:val="111111"/>
          <w:sz w:val="18"/>
          <w:szCs w:val="18"/>
          <w:lang w:eastAsia="tr-TR"/>
        </w:rPr>
        <w:t xml:space="preserve"> 31</w:t>
      </w:r>
      <w:r w:rsidR="0078122B">
        <w:rPr>
          <w:rFonts w:ascii="Verdana" w:eastAsia="Times New Roman" w:hAnsi="Verdana"/>
          <w:b/>
          <w:color w:val="111111"/>
          <w:sz w:val="18"/>
          <w:szCs w:val="18"/>
          <w:lang w:eastAsia="tr-TR"/>
        </w:rPr>
        <w:t>/07</w:t>
      </w:r>
      <w:r w:rsidR="00CF2F46">
        <w:rPr>
          <w:rFonts w:ascii="Verdana" w:eastAsia="Times New Roman" w:hAnsi="Verdana"/>
          <w:b/>
          <w:noProof/>
          <w:color w:val="111111"/>
          <w:sz w:val="18"/>
          <w:szCs w:val="18"/>
          <w:lang w:eastAsia="tr-TR"/>
        </w:rPr>
        <w:t>/</w:t>
      </w:r>
      <w:r>
        <w:rPr>
          <w:rFonts w:ascii="Verdana" w:eastAsia="Times New Roman" w:hAnsi="Verdana"/>
          <w:b/>
          <w:noProof/>
          <w:color w:val="111111"/>
          <w:sz w:val="18"/>
          <w:szCs w:val="18"/>
          <w:lang w:eastAsia="tr-TR"/>
        </w:rPr>
        <w:t>2018</w:t>
      </w:r>
      <w:r w:rsidRPr="00DE28B5">
        <w:rPr>
          <w:rFonts w:ascii="Verdana" w:eastAsia="Times New Roman" w:hAnsi="Verdana"/>
          <w:b/>
          <w:noProof/>
          <w:color w:val="111111"/>
          <w:sz w:val="18"/>
          <w:szCs w:val="18"/>
          <w:lang w:eastAsia="tr-TR"/>
        </w:rPr>
        <w:t xml:space="preserve"> - ANKARA</w:t>
      </w:r>
    </w:p>
    <w:p w14:paraId="6BE99766" w14:textId="77777777" w:rsidR="00C34832" w:rsidRPr="00DE28B5" w:rsidRDefault="00C34832" w:rsidP="00C34832">
      <w:pPr>
        <w:rPr>
          <w:rFonts w:ascii="Verdana" w:eastAsia="Times New Roman" w:hAnsi="Verdana"/>
          <w:b/>
          <w:bCs/>
          <w:color w:val="111111"/>
          <w:sz w:val="18"/>
          <w:szCs w:val="18"/>
          <w:lang w:eastAsia="tr-TR"/>
        </w:rPr>
      </w:pPr>
      <w:proofErr w:type="gramStart"/>
      <w:r w:rsidRPr="00DE28B5">
        <w:rPr>
          <w:rFonts w:ascii="Verdana" w:eastAsia="Times New Roman" w:hAnsi="Verdana"/>
          <w:b/>
          <w:color w:val="111111"/>
          <w:sz w:val="18"/>
          <w:szCs w:val="18"/>
          <w:lang w:eastAsia="tr-TR"/>
        </w:rPr>
        <w:t>KONU  :</w:t>
      </w:r>
      <w:proofErr w:type="gramEnd"/>
      <w:r w:rsidRPr="00DE28B5">
        <w:rPr>
          <w:rFonts w:ascii="Verdana" w:eastAsia="Times New Roman" w:hAnsi="Verdana"/>
          <w:b/>
          <w:color w:val="111111"/>
          <w:sz w:val="18"/>
          <w:szCs w:val="18"/>
          <w:lang w:eastAsia="tr-TR"/>
        </w:rPr>
        <w:t xml:space="preserve">  </w:t>
      </w:r>
      <w:r w:rsidRPr="00DE28B5">
        <w:rPr>
          <w:rFonts w:ascii="Verdana" w:eastAsia="Times New Roman" w:hAnsi="Verdana"/>
          <w:color w:val="111111"/>
          <w:sz w:val="18"/>
          <w:szCs w:val="18"/>
          <w:lang w:eastAsia="tr-TR"/>
        </w:rPr>
        <w:t>Altyapı Faaliyet</w:t>
      </w:r>
      <w:r w:rsidRPr="00DE28B5">
        <w:rPr>
          <w:rFonts w:ascii="Verdana" w:eastAsia="Times New Roman" w:hAnsi="Verdana"/>
          <w:bCs/>
          <w:color w:val="111111"/>
          <w:sz w:val="18"/>
          <w:szCs w:val="18"/>
          <w:lang w:eastAsia="tr-TR"/>
        </w:rPr>
        <w:t xml:space="preserve"> Programı</w:t>
      </w:r>
    </w:p>
    <w:p w14:paraId="7B62175E" w14:textId="77777777" w:rsidR="00C34832" w:rsidRPr="00C36174" w:rsidRDefault="00C34832" w:rsidP="00C34832">
      <w:pPr>
        <w:keepNext/>
        <w:spacing w:before="240" w:after="60"/>
        <w:outlineLvl w:val="0"/>
        <w:rPr>
          <w:rFonts w:ascii="Verdana" w:eastAsia="Times New Roman" w:hAnsi="Verdana"/>
          <w:b/>
          <w:bCs/>
          <w:kern w:val="32"/>
          <w:sz w:val="18"/>
          <w:szCs w:val="18"/>
          <w:u w:val="single"/>
          <w:lang w:eastAsia="tr-TR"/>
        </w:rPr>
      </w:pPr>
      <w:r w:rsidRPr="00C36174">
        <w:rPr>
          <w:rFonts w:ascii="Verdana" w:eastAsia="Times New Roman" w:hAnsi="Verdana"/>
          <w:b/>
          <w:bCs/>
          <w:kern w:val="32"/>
          <w:sz w:val="18"/>
          <w:szCs w:val="18"/>
          <w:lang w:eastAsia="tr-TR"/>
        </w:rPr>
        <w:tab/>
      </w:r>
      <w:r w:rsidRPr="00C36174">
        <w:rPr>
          <w:rFonts w:ascii="Verdana" w:eastAsia="Times New Roman" w:hAnsi="Verdana"/>
          <w:b/>
          <w:bCs/>
          <w:kern w:val="32"/>
          <w:sz w:val="18"/>
          <w:szCs w:val="18"/>
          <w:lang w:eastAsia="tr-TR"/>
        </w:rPr>
        <w:tab/>
      </w:r>
      <w:r w:rsidRPr="00C36174">
        <w:rPr>
          <w:rFonts w:ascii="Verdana" w:eastAsia="Times New Roman" w:hAnsi="Verdana"/>
          <w:b/>
          <w:bCs/>
          <w:kern w:val="32"/>
          <w:sz w:val="18"/>
          <w:szCs w:val="18"/>
          <w:lang w:eastAsia="tr-TR"/>
        </w:rPr>
        <w:tab/>
      </w:r>
      <w:r w:rsidRPr="00C36174">
        <w:rPr>
          <w:rFonts w:ascii="Verdana" w:eastAsia="Times New Roman" w:hAnsi="Verdana"/>
          <w:b/>
          <w:bCs/>
          <w:kern w:val="32"/>
          <w:sz w:val="18"/>
          <w:szCs w:val="18"/>
          <w:lang w:eastAsia="tr-TR"/>
        </w:rPr>
        <w:tab/>
      </w:r>
      <w:r w:rsidRPr="00C36174">
        <w:rPr>
          <w:rFonts w:ascii="Verdana" w:eastAsia="Times New Roman" w:hAnsi="Verdana"/>
          <w:b/>
          <w:bCs/>
          <w:kern w:val="32"/>
          <w:sz w:val="18"/>
          <w:szCs w:val="18"/>
          <w:lang w:eastAsia="tr-TR"/>
        </w:rPr>
        <w:tab/>
      </w:r>
      <w:r w:rsidRPr="00C36174">
        <w:rPr>
          <w:rFonts w:ascii="Verdana" w:eastAsia="Times New Roman" w:hAnsi="Verdana"/>
          <w:b/>
          <w:bCs/>
          <w:kern w:val="32"/>
          <w:sz w:val="18"/>
          <w:szCs w:val="18"/>
          <w:lang w:eastAsia="tr-TR"/>
        </w:rPr>
        <w:tab/>
      </w:r>
      <w:r w:rsidRPr="00C36174">
        <w:rPr>
          <w:rFonts w:ascii="Verdana" w:eastAsia="Times New Roman" w:hAnsi="Verdana"/>
          <w:b/>
          <w:bCs/>
          <w:kern w:val="32"/>
          <w:sz w:val="18"/>
          <w:szCs w:val="18"/>
          <w:lang w:eastAsia="tr-TR"/>
        </w:rPr>
        <w:tab/>
      </w:r>
      <w:r w:rsidRPr="00C36174">
        <w:rPr>
          <w:rFonts w:ascii="Verdana" w:eastAsia="Times New Roman" w:hAnsi="Verdana"/>
          <w:b/>
          <w:bCs/>
          <w:kern w:val="32"/>
          <w:sz w:val="18"/>
          <w:szCs w:val="18"/>
          <w:lang w:eastAsia="tr-TR"/>
        </w:rPr>
        <w:tab/>
      </w:r>
      <w:r w:rsidRPr="00C36174">
        <w:rPr>
          <w:rFonts w:ascii="Verdana" w:eastAsia="Times New Roman" w:hAnsi="Verdana"/>
          <w:b/>
          <w:bCs/>
          <w:kern w:val="32"/>
          <w:sz w:val="18"/>
          <w:szCs w:val="18"/>
          <w:lang w:eastAsia="tr-TR"/>
        </w:rPr>
        <w:tab/>
      </w:r>
      <w:r w:rsidRPr="00C36174">
        <w:rPr>
          <w:rFonts w:ascii="Verdana" w:eastAsia="Times New Roman" w:hAnsi="Verdana"/>
          <w:b/>
          <w:bCs/>
          <w:kern w:val="32"/>
          <w:sz w:val="18"/>
          <w:szCs w:val="18"/>
          <w:lang w:eastAsia="tr-TR"/>
        </w:rPr>
        <w:tab/>
        <w:t xml:space="preserve">           </w:t>
      </w:r>
      <w:r w:rsidRPr="00C36174">
        <w:rPr>
          <w:rFonts w:ascii="Verdana" w:eastAsia="Times New Roman" w:hAnsi="Verdana"/>
          <w:b/>
          <w:bCs/>
          <w:kern w:val="32"/>
          <w:sz w:val="18"/>
          <w:szCs w:val="18"/>
          <w:u w:val="single"/>
          <w:lang w:eastAsia="tr-TR"/>
        </w:rPr>
        <w:t>ÖNEMLİ</w:t>
      </w:r>
    </w:p>
    <w:p w14:paraId="7D275FF7" w14:textId="77777777" w:rsidR="00C34832" w:rsidRPr="00C36174" w:rsidRDefault="00C34832" w:rsidP="00C34832">
      <w:pPr>
        <w:widowControl w:val="0"/>
        <w:jc w:val="center"/>
        <w:rPr>
          <w:rFonts w:ascii="Verdana" w:eastAsia="Times New Roman" w:hAnsi="Verdana"/>
          <w:snapToGrid w:val="0"/>
          <w:sz w:val="18"/>
          <w:szCs w:val="18"/>
          <w:lang w:eastAsia="tr-TR"/>
        </w:rPr>
      </w:pPr>
    </w:p>
    <w:p w14:paraId="6A997972" w14:textId="77777777" w:rsidR="00C34832" w:rsidRPr="00C36174" w:rsidRDefault="00C34832" w:rsidP="00C34832">
      <w:pPr>
        <w:widowControl w:val="0"/>
        <w:rPr>
          <w:rFonts w:ascii="Verdana" w:eastAsia="Times New Roman" w:hAnsi="Verdana"/>
          <w:snapToGrid w:val="0"/>
          <w:sz w:val="18"/>
          <w:szCs w:val="18"/>
          <w:lang w:eastAsia="tr-TR"/>
        </w:rPr>
      </w:pPr>
    </w:p>
    <w:p w14:paraId="1CD4E7DA" w14:textId="77777777" w:rsidR="00C34832" w:rsidRPr="00C36174" w:rsidRDefault="00C34832" w:rsidP="00C34832">
      <w:pPr>
        <w:widowControl w:val="0"/>
        <w:jc w:val="center"/>
        <w:rPr>
          <w:rFonts w:ascii="Verdana" w:eastAsia="Times New Roman" w:hAnsi="Verdana"/>
          <w:b/>
          <w:snapToGrid w:val="0"/>
          <w:sz w:val="18"/>
          <w:szCs w:val="18"/>
          <w:lang w:eastAsia="tr-TR"/>
        </w:rPr>
      </w:pPr>
      <w:r w:rsidRPr="00C36174">
        <w:rPr>
          <w:rFonts w:ascii="Verdana" w:eastAsia="Times New Roman" w:hAnsi="Verdana"/>
          <w:b/>
          <w:snapToGrid w:val="0"/>
          <w:sz w:val="18"/>
          <w:szCs w:val="18"/>
          <w:lang w:eastAsia="tr-TR"/>
        </w:rPr>
        <w:t>GENÇLİK HİZMETLERİ VE SPOR İL MÜDÜRLÜĞÜNE</w:t>
      </w:r>
    </w:p>
    <w:p w14:paraId="2ECF5D14" w14:textId="77777777" w:rsidR="00C34832" w:rsidRPr="00C36174" w:rsidRDefault="00C34832" w:rsidP="00C34832">
      <w:pPr>
        <w:widowControl w:val="0"/>
        <w:jc w:val="center"/>
        <w:rPr>
          <w:rFonts w:ascii="Verdana" w:eastAsia="Times New Roman" w:hAnsi="Verdana"/>
          <w:b/>
          <w:snapToGrid w:val="0"/>
          <w:sz w:val="18"/>
          <w:szCs w:val="18"/>
          <w:lang w:eastAsia="tr-TR"/>
        </w:rPr>
      </w:pPr>
    </w:p>
    <w:p w14:paraId="64329BA9" w14:textId="77777777" w:rsidR="00C34832" w:rsidRPr="00C36174" w:rsidRDefault="00C34832" w:rsidP="00C34832">
      <w:pPr>
        <w:widowControl w:val="0"/>
        <w:jc w:val="both"/>
        <w:rPr>
          <w:rFonts w:ascii="Verdana" w:eastAsia="Times New Roman" w:hAnsi="Verdana"/>
          <w:b/>
          <w:snapToGrid w:val="0"/>
          <w:sz w:val="18"/>
          <w:szCs w:val="18"/>
          <w:lang w:eastAsia="tr-TR"/>
        </w:rPr>
      </w:pPr>
      <w:r w:rsidRPr="00C36174">
        <w:rPr>
          <w:rFonts w:ascii="Verdana" w:eastAsia="Times New Roman" w:hAnsi="Verdana"/>
          <w:b/>
          <w:snapToGrid w:val="0"/>
          <w:sz w:val="18"/>
          <w:szCs w:val="18"/>
          <w:lang w:eastAsia="tr-TR"/>
        </w:rPr>
        <w:tab/>
      </w:r>
      <w:r w:rsidRPr="00C36174">
        <w:rPr>
          <w:rFonts w:ascii="Verdana" w:eastAsia="Times New Roman" w:hAnsi="Verdana"/>
          <w:b/>
          <w:snapToGrid w:val="0"/>
          <w:sz w:val="18"/>
          <w:szCs w:val="18"/>
          <w:lang w:eastAsia="tr-TR"/>
        </w:rPr>
        <w:tab/>
      </w:r>
      <w:r w:rsidRPr="00C36174">
        <w:rPr>
          <w:rFonts w:ascii="Verdana" w:eastAsia="Times New Roman" w:hAnsi="Verdana"/>
          <w:b/>
          <w:snapToGrid w:val="0"/>
          <w:sz w:val="18"/>
          <w:szCs w:val="18"/>
          <w:lang w:eastAsia="tr-TR"/>
        </w:rPr>
        <w:tab/>
      </w:r>
      <w:r w:rsidRPr="00C36174">
        <w:rPr>
          <w:rFonts w:ascii="Verdana" w:eastAsia="Times New Roman" w:hAnsi="Verdana"/>
          <w:b/>
          <w:snapToGrid w:val="0"/>
          <w:sz w:val="18"/>
          <w:szCs w:val="18"/>
          <w:lang w:eastAsia="tr-TR"/>
        </w:rPr>
        <w:tab/>
      </w:r>
      <w:r w:rsidRPr="00C36174">
        <w:rPr>
          <w:rFonts w:ascii="Verdana" w:eastAsia="Times New Roman" w:hAnsi="Verdana"/>
          <w:b/>
          <w:snapToGrid w:val="0"/>
          <w:sz w:val="18"/>
          <w:szCs w:val="18"/>
          <w:lang w:eastAsia="tr-TR"/>
        </w:rPr>
        <w:tab/>
      </w:r>
      <w:r w:rsidRPr="00C36174">
        <w:rPr>
          <w:rFonts w:ascii="Verdana" w:eastAsia="Times New Roman" w:hAnsi="Verdana"/>
          <w:b/>
          <w:snapToGrid w:val="0"/>
          <w:sz w:val="18"/>
          <w:szCs w:val="18"/>
          <w:lang w:eastAsia="tr-TR"/>
        </w:rPr>
        <w:tab/>
      </w:r>
      <w:r w:rsidRPr="00C36174">
        <w:rPr>
          <w:rFonts w:ascii="Verdana" w:eastAsia="Times New Roman" w:hAnsi="Verdana"/>
          <w:b/>
          <w:snapToGrid w:val="0"/>
          <w:sz w:val="18"/>
          <w:szCs w:val="18"/>
          <w:lang w:eastAsia="tr-TR"/>
        </w:rPr>
        <w:tab/>
      </w:r>
      <w:r w:rsidRPr="00C36174">
        <w:rPr>
          <w:rFonts w:ascii="Verdana" w:eastAsia="Times New Roman" w:hAnsi="Verdana"/>
          <w:b/>
          <w:snapToGrid w:val="0"/>
          <w:sz w:val="18"/>
          <w:szCs w:val="18"/>
          <w:lang w:eastAsia="tr-TR"/>
        </w:rPr>
        <w:tab/>
      </w:r>
      <w:r>
        <w:rPr>
          <w:rFonts w:ascii="Verdana" w:eastAsia="Times New Roman" w:hAnsi="Verdana"/>
          <w:b/>
          <w:snapToGrid w:val="0"/>
          <w:sz w:val="18"/>
          <w:szCs w:val="18"/>
          <w:lang w:eastAsia="tr-TR"/>
        </w:rPr>
        <w:t xml:space="preserve">         </w:t>
      </w:r>
      <w:r w:rsidRPr="00C36174">
        <w:rPr>
          <w:rFonts w:ascii="Verdana" w:eastAsia="Times New Roman" w:hAnsi="Verdana"/>
          <w:b/>
          <w:snapToGrid w:val="0"/>
          <w:sz w:val="18"/>
          <w:szCs w:val="18"/>
          <w:lang w:eastAsia="tr-TR"/>
        </w:rPr>
        <w:t>....................</w:t>
      </w:r>
    </w:p>
    <w:p w14:paraId="50C1307A" w14:textId="00F2F86C" w:rsidR="00C34832" w:rsidRPr="00C36174" w:rsidRDefault="00C34832" w:rsidP="00C34832">
      <w:pPr>
        <w:widowControl w:val="0"/>
        <w:jc w:val="both"/>
        <w:rPr>
          <w:rFonts w:ascii="Verdana" w:eastAsia="Times New Roman" w:hAnsi="Verdana"/>
          <w:snapToGrid w:val="0"/>
          <w:sz w:val="18"/>
          <w:szCs w:val="18"/>
          <w:lang w:eastAsia="tr-TR"/>
        </w:rPr>
      </w:pPr>
    </w:p>
    <w:p w14:paraId="1E6D8CB1" w14:textId="77777777" w:rsidR="00C34832" w:rsidRPr="00C36174" w:rsidRDefault="00C34832" w:rsidP="00C34832">
      <w:pPr>
        <w:widowControl w:val="0"/>
        <w:jc w:val="both"/>
        <w:rPr>
          <w:rFonts w:ascii="Verdana" w:eastAsia="Times New Roman" w:hAnsi="Verdana"/>
          <w:snapToGrid w:val="0"/>
          <w:sz w:val="18"/>
          <w:szCs w:val="18"/>
          <w:lang w:eastAsia="tr-TR"/>
        </w:rPr>
      </w:pPr>
    </w:p>
    <w:p w14:paraId="64594923" w14:textId="5E33674D" w:rsidR="00C34832" w:rsidRPr="00C34832" w:rsidRDefault="00C34832" w:rsidP="00C34832">
      <w:pPr>
        <w:jc w:val="both"/>
        <w:rPr>
          <w:rFonts w:ascii="Tahoma" w:hAnsi="Tahoma" w:cs="Tahoma"/>
          <w:b/>
          <w:sz w:val="18"/>
          <w:szCs w:val="18"/>
        </w:rPr>
      </w:pPr>
      <w:r>
        <w:rPr>
          <w:rFonts w:ascii="Verdana" w:eastAsia="Times New Roman" w:hAnsi="Verdana"/>
          <w:b/>
          <w:snapToGrid w:val="0"/>
          <w:sz w:val="18"/>
          <w:szCs w:val="18"/>
          <w:lang w:eastAsia="tr-TR"/>
        </w:rPr>
        <w:t>2018-2019</w:t>
      </w:r>
      <w:r w:rsidRPr="00F41A70">
        <w:rPr>
          <w:rFonts w:ascii="Verdana" w:eastAsia="Times New Roman" w:hAnsi="Verdana"/>
          <w:snapToGrid w:val="0"/>
          <w:sz w:val="18"/>
          <w:szCs w:val="18"/>
          <w:lang w:eastAsia="tr-TR"/>
        </w:rPr>
        <w:t xml:space="preserve"> Voleybol sezonda Türkiye Birinciliği G</w:t>
      </w:r>
      <w:r>
        <w:rPr>
          <w:rFonts w:ascii="Verdana" w:eastAsia="Times New Roman" w:hAnsi="Verdana"/>
          <w:snapToGrid w:val="0"/>
          <w:sz w:val="18"/>
          <w:szCs w:val="18"/>
          <w:lang w:eastAsia="tr-TR"/>
        </w:rPr>
        <w:t xml:space="preserve">ençler (Kız-Erkek) – Yıldızlar </w:t>
      </w:r>
      <w:r w:rsidRPr="00F41A70">
        <w:rPr>
          <w:rFonts w:ascii="Verdana" w:eastAsia="Times New Roman" w:hAnsi="Verdana"/>
          <w:snapToGrid w:val="0"/>
          <w:sz w:val="18"/>
          <w:szCs w:val="18"/>
          <w:lang w:eastAsia="tr-TR"/>
        </w:rPr>
        <w:t xml:space="preserve">(Kız-Erkek) Küçükler </w:t>
      </w:r>
      <w:r>
        <w:rPr>
          <w:rFonts w:ascii="Verdana" w:eastAsia="Times New Roman" w:hAnsi="Verdana"/>
          <w:snapToGrid w:val="0"/>
          <w:sz w:val="18"/>
          <w:szCs w:val="18"/>
          <w:lang w:eastAsia="tr-TR"/>
        </w:rPr>
        <w:t xml:space="preserve">    </w:t>
      </w:r>
      <w:proofErr w:type="gramStart"/>
      <w:r w:rsidR="001F14C7">
        <w:rPr>
          <w:rFonts w:ascii="Verdana" w:eastAsia="Times New Roman" w:hAnsi="Verdana"/>
          <w:snapToGrid w:val="0"/>
          <w:sz w:val="18"/>
          <w:szCs w:val="18"/>
          <w:lang w:eastAsia="tr-TR"/>
        </w:rPr>
        <w:t xml:space="preserve">  </w:t>
      </w:r>
      <w:r>
        <w:rPr>
          <w:rFonts w:ascii="Verdana" w:eastAsia="Times New Roman" w:hAnsi="Verdana"/>
          <w:snapToGrid w:val="0"/>
          <w:sz w:val="18"/>
          <w:szCs w:val="18"/>
          <w:lang w:eastAsia="tr-TR"/>
        </w:rPr>
        <w:t xml:space="preserve"> </w:t>
      </w:r>
      <w:r w:rsidRPr="00F41A70">
        <w:rPr>
          <w:rFonts w:ascii="Verdana" w:eastAsia="Times New Roman" w:hAnsi="Verdana"/>
          <w:snapToGrid w:val="0"/>
          <w:sz w:val="18"/>
          <w:szCs w:val="18"/>
          <w:lang w:eastAsia="tr-TR"/>
        </w:rPr>
        <w:t>(</w:t>
      </w:r>
      <w:proofErr w:type="gramEnd"/>
      <w:r w:rsidRPr="00F41A70">
        <w:rPr>
          <w:rFonts w:ascii="Verdana" w:eastAsia="Times New Roman" w:hAnsi="Verdana"/>
          <w:snapToGrid w:val="0"/>
          <w:sz w:val="18"/>
          <w:szCs w:val="18"/>
          <w:lang w:eastAsia="tr-TR"/>
        </w:rPr>
        <w:t>Kız-Erkek)</w:t>
      </w:r>
      <w:r>
        <w:rPr>
          <w:rFonts w:ascii="Verdana" w:eastAsia="Times New Roman" w:hAnsi="Verdana"/>
          <w:snapToGrid w:val="0"/>
          <w:sz w:val="18"/>
          <w:szCs w:val="18"/>
          <w:lang w:eastAsia="tr-TR"/>
        </w:rPr>
        <w:t xml:space="preserve"> – Midiler (Kız-Erkek)</w:t>
      </w:r>
      <w:r w:rsidRPr="00F41A70">
        <w:rPr>
          <w:rFonts w:ascii="Verdana" w:eastAsia="Times New Roman" w:hAnsi="Verdana"/>
          <w:snapToGrid w:val="0"/>
          <w:sz w:val="18"/>
          <w:szCs w:val="18"/>
          <w:lang w:eastAsia="tr-TR"/>
        </w:rPr>
        <w:t xml:space="preserve"> kategorilerinde yapılacaktır. </w:t>
      </w:r>
      <w:r w:rsidRPr="00C34832">
        <w:rPr>
          <w:rFonts w:ascii="Tahoma" w:hAnsi="Tahoma" w:cs="Tahoma"/>
          <w:b/>
          <w:sz w:val="18"/>
          <w:szCs w:val="18"/>
        </w:rPr>
        <w:t>GENÇ VE YILDIZ KATEGORİSİNDE TÜRKİYE ŞAMPİYONASI (</w:t>
      </w:r>
      <w:r w:rsidR="00CF2F46">
        <w:rPr>
          <w:rFonts w:ascii="Tahoma" w:hAnsi="Tahoma" w:cs="Tahoma"/>
          <w:b/>
          <w:sz w:val="18"/>
          <w:szCs w:val="18"/>
        </w:rPr>
        <w:t xml:space="preserve">KIZ-ERKEK) </w:t>
      </w:r>
      <w:r w:rsidRPr="00C34832">
        <w:rPr>
          <w:rFonts w:ascii="Tahoma" w:hAnsi="Tahoma" w:cs="Tahoma"/>
          <w:b/>
          <w:sz w:val="18"/>
          <w:szCs w:val="18"/>
        </w:rPr>
        <w:t>16 TAKIMLI OYNANACAKTIR.</w:t>
      </w:r>
    </w:p>
    <w:p w14:paraId="6BBB2A01" w14:textId="461207C6" w:rsidR="00C34832" w:rsidRPr="00C34832" w:rsidRDefault="00C34832" w:rsidP="00C34832">
      <w:pPr>
        <w:jc w:val="both"/>
        <w:rPr>
          <w:rFonts w:ascii="Tahoma" w:hAnsi="Tahoma" w:cs="Tahoma"/>
          <w:b/>
          <w:sz w:val="18"/>
          <w:szCs w:val="18"/>
          <w:highlight w:val="yellow"/>
        </w:rPr>
      </w:pPr>
      <w:r w:rsidRPr="00C34832">
        <w:rPr>
          <w:rFonts w:ascii="Tahoma" w:hAnsi="Tahoma" w:cs="Tahoma"/>
          <w:b/>
          <w:sz w:val="18"/>
          <w:szCs w:val="18"/>
        </w:rPr>
        <w:t xml:space="preserve">KÜÇÜK VE MİDİ KATEGORİSİNDE </w:t>
      </w:r>
      <w:r w:rsidR="00CF2F46">
        <w:rPr>
          <w:rFonts w:ascii="Tahoma" w:hAnsi="Tahoma" w:cs="Tahoma"/>
          <w:b/>
          <w:sz w:val="18"/>
          <w:szCs w:val="18"/>
        </w:rPr>
        <w:t>TÜRKİYE ŞAMPİYONASI (KIZ-ERKEK</w:t>
      </w:r>
      <w:r w:rsidRPr="00C34832">
        <w:rPr>
          <w:rFonts w:ascii="Tahoma" w:hAnsi="Tahoma" w:cs="Tahoma"/>
          <w:b/>
          <w:sz w:val="18"/>
          <w:szCs w:val="18"/>
        </w:rPr>
        <w:t xml:space="preserve">) 32 TAKIMLI FESTİVAL ŞEKLİNDE YAPILMASINA DEVAM edilecek olan </w:t>
      </w:r>
      <w:r>
        <w:rPr>
          <w:rFonts w:ascii="Verdana" w:eastAsia="Times New Roman" w:hAnsi="Verdana"/>
          <w:snapToGrid w:val="0"/>
          <w:sz w:val="18"/>
          <w:szCs w:val="18"/>
          <w:lang w:eastAsia="tr-TR"/>
        </w:rPr>
        <w:t>müsabakaların</w:t>
      </w:r>
      <w:r w:rsidRPr="00C34832">
        <w:rPr>
          <w:rFonts w:ascii="Verdana" w:eastAsia="Times New Roman" w:hAnsi="Verdana"/>
          <w:snapToGrid w:val="0"/>
          <w:sz w:val="18"/>
          <w:szCs w:val="18"/>
          <w:lang w:eastAsia="tr-TR"/>
        </w:rPr>
        <w:t xml:space="preserve"> programı ekte gönderilmiştir.</w:t>
      </w:r>
    </w:p>
    <w:p w14:paraId="0647620D" w14:textId="77777777" w:rsidR="00C34832" w:rsidRPr="00C36174" w:rsidRDefault="00C34832" w:rsidP="00C34832">
      <w:pPr>
        <w:widowControl w:val="0"/>
        <w:jc w:val="both"/>
        <w:rPr>
          <w:rFonts w:ascii="Verdana" w:eastAsia="Times New Roman" w:hAnsi="Verdana"/>
          <w:snapToGrid w:val="0"/>
          <w:sz w:val="18"/>
          <w:szCs w:val="18"/>
          <w:lang w:eastAsia="tr-TR"/>
        </w:rPr>
      </w:pPr>
    </w:p>
    <w:p w14:paraId="5B59B73C" w14:textId="728BA213" w:rsidR="00C34832" w:rsidRPr="00C36174" w:rsidRDefault="00C34832" w:rsidP="00C34832">
      <w:pPr>
        <w:widowControl w:val="0"/>
        <w:jc w:val="both"/>
        <w:rPr>
          <w:rFonts w:ascii="Verdana" w:eastAsia="Times New Roman" w:hAnsi="Verdana"/>
          <w:snapToGrid w:val="0"/>
          <w:sz w:val="18"/>
          <w:szCs w:val="18"/>
          <w:lang w:eastAsia="tr-TR"/>
        </w:rPr>
      </w:pPr>
      <w:r w:rsidRPr="00C36174">
        <w:rPr>
          <w:rFonts w:ascii="Verdana" w:eastAsia="Times New Roman" w:hAnsi="Verdana"/>
          <w:snapToGrid w:val="0"/>
          <w:sz w:val="18"/>
          <w:szCs w:val="18"/>
          <w:lang w:eastAsia="tr-TR"/>
        </w:rPr>
        <w:t xml:space="preserve">İlleri temsil eden takımların </w:t>
      </w:r>
      <w:r>
        <w:rPr>
          <w:rFonts w:ascii="Verdana" w:eastAsia="Times New Roman" w:hAnsi="Verdana"/>
          <w:snapToGrid w:val="0"/>
          <w:sz w:val="18"/>
          <w:szCs w:val="18"/>
          <w:lang w:eastAsia="tr-TR"/>
        </w:rPr>
        <w:t xml:space="preserve">Türkiye </w:t>
      </w:r>
      <w:r w:rsidRPr="00C36174">
        <w:rPr>
          <w:rFonts w:ascii="Verdana" w:eastAsia="Times New Roman" w:hAnsi="Verdana"/>
          <w:snapToGrid w:val="0"/>
          <w:sz w:val="18"/>
          <w:szCs w:val="18"/>
          <w:lang w:eastAsia="tr-TR"/>
        </w:rPr>
        <w:t>Voleybol Federasyonunun düzenlediği Türkiye Birinciliği Grup-</w:t>
      </w:r>
      <w:r>
        <w:rPr>
          <w:rFonts w:ascii="Verdana" w:eastAsia="Times New Roman" w:hAnsi="Verdana"/>
          <w:snapToGrid w:val="0"/>
          <w:sz w:val="18"/>
          <w:szCs w:val="18"/>
          <w:lang w:eastAsia="tr-TR"/>
        </w:rPr>
        <w:t xml:space="preserve"> </w:t>
      </w:r>
      <w:r w:rsidRPr="00C36174">
        <w:rPr>
          <w:rFonts w:ascii="Verdana" w:eastAsia="Times New Roman" w:hAnsi="Verdana"/>
          <w:snapToGrid w:val="0"/>
          <w:sz w:val="18"/>
          <w:szCs w:val="18"/>
          <w:lang w:eastAsia="tr-TR"/>
        </w:rPr>
        <w:t>Final Müsabakalarına iştirak edebilmesi için;</w:t>
      </w:r>
    </w:p>
    <w:p w14:paraId="1BD74CF2" w14:textId="77777777" w:rsidR="00C34832" w:rsidRDefault="00C34832" w:rsidP="00C34832">
      <w:pPr>
        <w:widowControl w:val="0"/>
        <w:jc w:val="both"/>
        <w:rPr>
          <w:rFonts w:ascii="Verdana" w:eastAsia="Times New Roman" w:hAnsi="Verdana"/>
          <w:snapToGrid w:val="0"/>
          <w:sz w:val="18"/>
          <w:szCs w:val="18"/>
          <w:lang w:eastAsia="tr-TR"/>
        </w:rPr>
      </w:pPr>
      <w:r w:rsidRPr="00C36174">
        <w:rPr>
          <w:rFonts w:ascii="Verdana" w:eastAsia="Times New Roman" w:hAnsi="Verdana"/>
          <w:b/>
          <w:snapToGrid w:val="0"/>
          <w:sz w:val="18"/>
          <w:szCs w:val="18"/>
          <w:lang w:eastAsia="tr-TR"/>
        </w:rPr>
        <w:t>1)</w:t>
      </w:r>
      <w:r w:rsidRPr="00C36174">
        <w:rPr>
          <w:rFonts w:ascii="Verdana" w:eastAsia="Times New Roman" w:hAnsi="Verdana"/>
          <w:snapToGrid w:val="0"/>
          <w:sz w:val="18"/>
          <w:szCs w:val="18"/>
          <w:lang w:eastAsia="tr-TR"/>
        </w:rPr>
        <w:t xml:space="preserve">Mahalli ligin </w:t>
      </w:r>
      <w:r w:rsidRPr="00C36174">
        <w:rPr>
          <w:rFonts w:ascii="Verdana" w:eastAsia="Times New Roman" w:hAnsi="Verdana"/>
          <w:b/>
          <w:snapToGrid w:val="0"/>
          <w:sz w:val="18"/>
          <w:szCs w:val="18"/>
          <w:u w:val="single"/>
          <w:lang w:eastAsia="tr-TR"/>
        </w:rPr>
        <w:t>EN AZ 4 TAKIMLI</w:t>
      </w:r>
      <w:r w:rsidRPr="00C36174">
        <w:rPr>
          <w:rFonts w:ascii="Verdana" w:eastAsia="Times New Roman" w:hAnsi="Verdana"/>
          <w:b/>
          <w:snapToGrid w:val="0"/>
          <w:sz w:val="18"/>
          <w:szCs w:val="18"/>
          <w:lang w:eastAsia="tr-TR"/>
        </w:rPr>
        <w:t xml:space="preserve"> </w:t>
      </w:r>
      <w:r w:rsidRPr="00C36174">
        <w:rPr>
          <w:rFonts w:ascii="Verdana" w:eastAsia="Times New Roman" w:hAnsi="Verdana"/>
          <w:snapToGrid w:val="0"/>
          <w:sz w:val="18"/>
          <w:szCs w:val="18"/>
          <w:lang w:eastAsia="tr-TR"/>
        </w:rPr>
        <w:t xml:space="preserve">olması </w:t>
      </w:r>
      <w:r>
        <w:rPr>
          <w:rFonts w:ascii="Verdana" w:eastAsia="Times New Roman" w:hAnsi="Verdana"/>
          <w:snapToGrid w:val="0"/>
          <w:sz w:val="18"/>
          <w:szCs w:val="18"/>
          <w:lang w:eastAsia="tr-TR"/>
        </w:rPr>
        <w:t xml:space="preserve">gerekmektedir. </w:t>
      </w:r>
      <w:r w:rsidRPr="00C36174">
        <w:rPr>
          <w:rFonts w:ascii="Verdana" w:eastAsia="Times New Roman" w:hAnsi="Verdana"/>
          <w:snapToGrid w:val="0"/>
          <w:sz w:val="18"/>
          <w:szCs w:val="18"/>
          <w:lang w:eastAsia="tr-TR"/>
        </w:rPr>
        <w:t xml:space="preserve">Yeterli takım bulunmadığı için </w:t>
      </w:r>
      <w:r>
        <w:rPr>
          <w:rFonts w:ascii="Verdana" w:eastAsia="Times New Roman" w:hAnsi="Verdana"/>
          <w:snapToGrid w:val="0"/>
          <w:sz w:val="18"/>
          <w:szCs w:val="18"/>
          <w:lang w:eastAsia="tr-TR"/>
        </w:rPr>
        <w:t xml:space="preserve">4 takımlı </w:t>
      </w:r>
      <w:r w:rsidRPr="00C36174">
        <w:rPr>
          <w:rFonts w:ascii="Verdana" w:eastAsia="Times New Roman" w:hAnsi="Verdana"/>
          <w:snapToGrid w:val="0"/>
          <w:sz w:val="18"/>
          <w:szCs w:val="18"/>
          <w:lang w:eastAsia="tr-TR"/>
        </w:rPr>
        <w:t xml:space="preserve">lig yapma </w:t>
      </w:r>
      <w:proofErr w:type="gramStart"/>
      <w:r w:rsidRPr="00C36174">
        <w:rPr>
          <w:rFonts w:ascii="Verdana" w:eastAsia="Times New Roman" w:hAnsi="Verdana"/>
          <w:snapToGrid w:val="0"/>
          <w:sz w:val="18"/>
          <w:szCs w:val="18"/>
          <w:lang w:eastAsia="tr-TR"/>
        </w:rPr>
        <w:t>imkanı</w:t>
      </w:r>
      <w:proofErr w:type="gramEnd"/>
      <w:r w:rsidRPr="00C36174">
        <w:rPr>
          <w:rFonts w:ascii="Verdana" w:eastAsia="Times New Roman" w:hAnsi="Verdana"/>
          <w:snapToGrid w:val="0"/>
          <w:sz w:val="18"/>
          <w:szCs w:val="18"/>
          <w:lang w:eastAsia="tr-TR"/>
        </w:rPr>
        <w:t xml:space="preserve"> bulamayan İl Müdürlüklerimiz</w:t>
      </w:r>
      <w:r>
        <w:rPr>
          <w:rFonts w:ascii="Verdana" w:eastAsia="Times New Roman" w:hAnsi="Verdana"/>
          <w:snapToGrid w:val="0"/>
          <w:sz w:val="18"/>
          <w:szCs w:val="18"/>
          <w:lang w:eastAsia="tr-TR"/>
        </w:rPr>
        <w:t>in</w:t>
      </w:r>
      <w:r w:rsidRPr="00C36174">
        <w:rPr>
          <w:rFonts w:ascii="Verdana" w:eastAsia="Times New Roman" w:hAnsi="Verdana"/>
          <w:snapToGrid w:val="0"/>
          <w:sz w:val="18"/>
          <w:szCs w:val="18"/>
          <w:lang w:eastAsia="tr-TR"/>
        </w:rPr>
        <w:t>, ilinden b</w:t>
      </w:r>
      <w:r>
        <w:rPr>
          <w:rFonts w:ascii="Verdana" w:eastAsia="Times New Roman" w:hAnsi="Verdana"/>
          <w:snapToGrid w:val="0"/>
          <w:sz w:val="18"/>
          <w:szCs w:val="18"/>
          <w:lang w:eastAsia="tr-TR"/>
        </w:rPr>
        <w:t>ir takımın yarışmalara katılabilmesi</w:t>
      </w:r>
      <w:r w:rsidRPr="00C36174">
        <w:rPr>
          <w:rFonts w:ascii="Verdana" w:eastAsia="Times New Roman" w:hAnsi="Verdana"/>
          <w:snapToGrid w:val="0"/>
          <w:sz w:val="18"/>
          <w:szCs w:val="18"/>
          <w:lang w:eastAsia="tr-TR"/>
        </w:rPr>
        <w:t xml:space="preserve"> için Voleybol Federas</w:t>
      </w:r>
      <w:r>
        <w:rPr>
          <w:rFonts w:ascii="Verdana" w:eastAsia="Times New Roman" w:hAnsi="Verdana"/>
          <w:snapToGrid w:val="0"/>
          <w:sz w:val="18"/>
          <w:szCs w:val="18"/>
          <w:lang w:eastAsia="tr-TR"/>
        </w:rPr>
        <w:t xml:space="preserve">yona yazı ile başvurması gereklidir. </w:t>
      </w:r>
      <w:r w:rsidRPr="00C36174">
        <w:rPr>
          <w:rFonts w:ascii="Verdana" w:eastAsia="Times New Roman" w:hAnsi="Verdana"/>
          <w:snapToGrid w:val="0"/>
          <w:sz w:val="18"/>
          <w:szCs w:val="18"/>
          <w:lang w:eastAsia="tr-TR"/>
        </w:rPr>
        <w:t>(</w:t>
      </w:r>
      <w:r>
        <w:rPr>
          <w:rFonts w:ascii="Verdana" w:eastAsia="Times New Roman" w:hAnsi="Verdana"/>
          <w:snapToGrid w:val="0"/>
          <w:sz w:val="18"/>
          <w:szCs w:val="18"/>
          <w:lang w:eastAsia="tr-TR"/>
        </w:rPr>
        <w:t>İlgili takımlar f</w:t>
      </w:r>
      <w:r w:rsidRPr="00C36174">
        <w:rPr>
          <w:rFonts w:ascii="Verdana" w:eastAsia="Times New Roman" w:hAnsi="Verdana"/>
          <w:snapToGrid w:val="0"/>
          <w:sz w:val="18"/>
          <w:szCs w:val="18"/>
          <w:lang w:eastAsia="tr-TR"/>
        </w:rPr>
        <w:t>eder</w:t>
      </w:r>
      <w:r>
        <w:rPr>
          <w:rFonts w:ascii="Verdana" w:eastAsia="Times New Roman" w:hAnsi="Verdana"/>
          <w:snapToGrid w:val="0"/>
          <w:sz w:val="18"/>
          <w:szCs w:val="18"/>
          <w:lang w:eastAsia="tr-TR"/>
        </w:rPr>
        <w:t>asyonca gerekli izin verildiği takdirde yarışmalara katılabilecektir</w:t>
      </w:r>
      <w:r w:rsidRPr="00C36174">
        <w:rPr>
          <w:rFonts w:ascii="Verdana" w:eastAsia="Times New Roman" w:hAnsi="Verdana"/>
          <w:snapToGrid w:val="0"/>
          <w:sz w:val="18"/>
          <w:szCs w:val="18"/>
          <w:lang w:eastAsia="tr-TR"/>
        </w:rPr>
        <w:t>)</w:t>
      </w:r>
      <w:r>
        <w:rPr>
          <w:rFonts w:ascii="Verdana" w:eastAsia="Times New Roman" w:hAnsi="Verdana"/>
          <w:snapToGrid w:val="0"/>
          <w:sz w:val="18"/>
          <w:szCs w:val="18"/>
          <w:lang w:eastAsia="tr-TR"/>
        </w:rPr>
        <w:t>.</w:t>
      </w:r>
    </w:p>
    <w:p w14:paraId="2DAF92B8" w14:textId="77777777" w:rsidR="00C34832" w:rsidRPr="00C36174" w:rsidRDefault="00C34832" w:rsidP="00C34832">
      <w:pPr>
        <w:widowControl w:val="0"/>
        <w:jc w:val="both"/>
        <w:rPr>
          <w:rFonts w:ascii="Verdana" w:eastAsia="Times New Roman" w:hAnsi="Verdana"/>
          <w:snapToGrid w:val="0"/>
          <w:sz w:val="18"/>
          <w:szCs w:val="18"/>
          <w:lang w:eastAsia="tr-TR"/>
        </w:rPr>
      </w:pPr>
    </w:p>
    <w:p w14:paraId="439C562A" w14:textId="488C69F7" w:rsidR="00C34832" w:rsidRDefault="00C34832" w:rsidP="00C34832">
      <w:pPr>
        <w:widowControl w:val="0"/>
        <w:shd w:val="clear" w:color="auto" w:fill="FFFFFF"/>
        <w:jc w:val="both"/>
        <w:rPr>
          <w:rFonts w:ascii="Verdana" w:hAnsi="Verdana"/>
          <w:b/>
          <w:sz w:val="18"/>
          <w:szCs w:val="18"/>
        </w:rPr>
      </w:pPr>
      <w:r w:rsidRPr="00E17E74">
        <w:rPr>
          <w:rFonts w:ascii="Verdana" w:eastAsia="Times New Roman" w:hAnsi="Verdana"/>
          <w:b/>
          <w:snapToGrid w:val="0"/>
          <w:sz w:val="18"/>
          <w:szCs w:val="18"/>
          <w:lang w:eastAsia="tr-TR"/>
        </w:rPr>
        <w:t xml:space="preserve">2) </w:t>
      </w:r>
      <w:r w:rsidRPr="00E17E74">
        <w:rPr>
          <w:rFonts w:ascii="Verdana" w:hAnsi="Verdana"/>
          <w:b/>
          <w:sz w:val="18"/>
          <w:szCs w:val="18"/>
        </w:rPr>
        <w:t>TVF Spor Kulübüne oyuncu veren kulüpler illerinde derecey</w:t>
      </w:r>
      <w:r>
        <w:rPr>
          <w:rFonts w:ascii="Verdana" w:hAnsi="Verdana"/>
          <w:b/>
          <w:sz w:val="18"/>
          <w:szCs w:val="18"/>
        </w:rPr>
        <w:t xml:space="preserve">e giremedikleri takdirde </w:t>
      </w:r>
      <w:r w:rsidRPr="00E771E3">
        <w:rPr>
          <w:rFonts w:ascii="Verdana" w:hAnsi="Verdana"/>
          <w:b/>
          <w:sz w:val="18"/>
          <w:szCs w:val="18"/>
          <w:u w:val="single"/>
        </w:rPr>
        <w:t>Grup Eleme</w:t>
      </w:r>
      <w:r w:rsidRPr="00E17E74">
        <w:rPr>
          <w:rFonts w:ascii="Verdana" w:hAnsi="Verdana"/>
          <w:b/>
          <w:sz w:val="18"/>
          <w:szCs w:val="18"/>
        </w:rPr>
        <w:t xml:space="preserve"> müsabakalarına alınacaktır. </w:t>
      </w:r>
      <w:proofErr w:type="spellStart"/>
      <w:r w:rsidRPr="00E17E74">
        <w:rPr>
          <w:rFonts w:ascii="Verdana" w:hAnsi="Verdana"/>
          <w:b/>
          <w:sz w:val="18"/>
          <w:szCs w:val="18"/>
        </w:rPr>
        <w:t>TVF’ye</w:t>
      </w:r>
      <w:proofErr w:type="spellEnd"/>
      <w:r w:rsidRPr="00E17E74">
        <w:rPr>
          <w:rFonts w:ascii="Verdana" w:hAnsi="Verdana"/>
          <w:b/>
          <w:sz w:val="18"/>
          <w:szCs w:val="18"/>
        </w:rPr>
        <w:t xml:space="preserve"> oyuncu veren kulüpler sporcu isimlerini F</w:t>
      </w:r>
      <w:r>
        <w:rPr>
          <w:rFonts w:ascii="Verdana" w:hAnsi="Verdana"/>
          <w:b/>
          <w:sz w:val="18"/>
          <w:szCs w:val="18"/>
        </w:rPr>
        <w:t>ederasyona yazı ile 15 Mart 2019</w:t>
      </w:r>
      <w:r w:rsidRPr="00E17E74">
        <w:rPr>
          <w:rFonts w:ascii="Verdana" w:hAnsi="Verdana"/>
          <w:b/>
          <w:sz w:val="18"/>
          <w:szCs w:val="18"/>
        </w:rPr>
        <w:t xml:space="preserve"> tarihine kadar bildireceklerdir.</w:t>
      </w:r>
    </w:p>
    <w:p w14:paraId="5FA2615F" w14:textId="77777777" w:rsidR="00C34832" w:rsidRPr="002307E8" w:rsidRDefault="00C34832" w:rsidP="00C34832">
      <w:pPr>
        <w:widowControl w:val="0"/>
        <w:shd w:val="clear" w:color="auto" w:fill="FFFFFF"/>
        <w:jc w:val="both"/>
        <w:rPr>
          <w:rFonts w:ascii="Verdana" w:hAnsi="Verdana"/>
          <w:b/>
          <w:sz w:val="18"/>
          <w:szCs w:val="18"/>
        </w:rPr>
      </w:pPr>
    </w:p>
    <w:p w14:paraId="737E6ABA" w14:textId="740EDDDF" w:rsidR="00C34832" w:rsidRPr="00C36174" w:rsidRDefault="00C34832" w:rsidP="00C34832">
      <w:pPr>
        <w:widowControl w:val="0"/>
        <w:jc w:val="both"/>
        <w:rPr>
          <w:rFonts w:ascii="Verdana" w:eastAsia="Times New Roman" w:hAnsi="Verdana"/>
          <w:snapToGrid w:val="0"/>
          <w:sz w:val="18"/>
          <w:szCs w:val="18"/>
          <w:lang w:eastAsia="tr-TR"/>
        </w:rPr>
      </w:pPr>
      <w:r>
        <w:rPr>
          <w:rFonts w:ascii="Verdana" w:eastAsia="Times New Roman" w:hAnsi="Verdana"/>
          <w:b/>
          <w:snapToGrid w:val="0"/>
          <w:sz w:val="18"/>
          <w:szCs w:val="18"/>
          <w:lang w:eastAsia="tr-TR"/>
        </w:rPr>
        <w:t>3</w:t>
      </w:r>
      <w:r w:rsidRPr="00C36174">
        <w:rPr>
          <w:rFonts w:ascii="Verdana" w:eastAsia="Times New Roman" w:hAnsi="Verdana"/>
          <w:b/>
          <w:snapToGrid w:val="0"/>
          <w:sz w:val="18"/>
          <w:szCs w:val="18"/>
          <w:lang w:eastAsia="tr-TR"/>
        </w:rPr>
        <w:t>)</w:t>
      </w:r>
      <w:r w:rsidRPr="00C36174">
        <w:rPr>
          <w:rFonts w:ascii="Verdana" w:eastAsia="Times New Roman" w:hAnsi="Verdana"/>
          <w:snapToGrid w:val="0"/>
          <w:sz w:val="18"/>
          <w:szCs w:val="18"/>
          <w:lang w:eastAsia="tr-TR"/>
        </w:rPr>
        <w:t xml:space="preserve"> İl Müdürlüklerimizin, organize ettikleri mahalli voleybol liglerinin fikstürleri ile Tertip Komitesi Kararlarını, </w:t>
      </w:r>
      <w:r>
        <w:rPr>
          <w:rFonts w:ascii="Verdana" w:eastAsia="Times New Roman" w:hAnsi="Verdana"/>
          <w:b/>
          <w:snapToGrid w:val="0"/>
          <w:sz w:val="18"/>
          <w:szCs w:val="18"/>
          <w:u w:val="single"/>
          <w:lang w:eastAsia="tr-TR"/>
        </w:rPr>
        <w:t>15 ŞUBAT 2019</w:t>
      </w:r>
      <w:r w:rsidRPr="00C36174">
        <w:rPr>
          <w:rFonts w:ascii="Verdana" w:eastAsia="Times New Roman" w:hAnsi="Verdana"/>
          <w:b/>
          <w:snapToGrid w:val="0"/>
          <w:sz w:val="18"/>
          <w:szCs w:val="18"/>
          <w:u w:val="single"/>
          <w:lang w:eastAsia="tr-TR"/>
        </w:rPr>
        <w:t xml:space="preserve"> TARİHİNE KADAR</w:t>
      </w:r>
      <w:r w:rsidRPr="00C36174">
        <w:rPr>
          <w:rFonts w:ascii="Verdana" w:eastAsia="Times New Roman" w:hAnsi="Verdana"/>
          <w:snapToGrid w:val="0"/>
          <w:sz w:val="18"/>
          <w:szCs w:val="18"/>
          <w:lang w:eastAsia="tr-TR"/>
        </w:rPr>
        <w:t xml:space="preserve"> Federasyona</w:t>
      </w:r>
      <w:r w:rsidRPr="00C36174">
        <w:rPr>
          <w:rFonts w:ascii="Verdana" w:eastAsia="Times New Roman" w:hAnsi="Verdana"/>
          <w:b/>
          <w:snapToGrid w:val="0"/>
          <w:sz w:val="18"/>
          <w:szCs w:val="18"/>
          <w:lang w:eastAsia="tr-TR"/>
        </w:rPr>
        <w:t xml:space="preserve"> </w:t>
      </w:r>
      <w:r>
        <w:rPr>
          <w:rFonts w:ascii="Verdana" w:eastAsia="Times New Roman" w:hAnsi="Verdana"/>
          <w:b/>
          <w:snapToGrid w:val="0"/>
          <w:sz w:val="18"/>
          <w:szCs w:val="18"/>
          <w:u w:val="single"/>
          <w:lang w:eastAsia="tr-TR"/>
        </w:rPr>
        <w:t>tasd</w:t>
      </w:r>
      <w:r w:rsidRPr="00C36174">
        <w:rPr>
          <w:rFonts w:ascii="Verdana" w:eastAsia="Times New Roman" w:hAnsi="Verdana"/>
          <w:b/>
          <w:snapToGrid w:val="0"/>
          <w:sz w:val="18"/>
          <w:szCs w:val="18"/>
          <w:u w:val="single"/>
          <w:lang w:eastAsia="tr-TR"/>
        </w:rPr>
        <w:t>ik</w:t>
      </w:r>
      <w:r w:rsidRPr="00C36174">
        <w:rPr>
          <w:rFonts w:ascii="Verdana" w:eastAsia="Times New Roman" w:hAnsi="Verdana"/>
          <w:snapToGrid w:val="0"/>
          <w:sz w:val="18"/>
          <w:szCs w:val="18"/>
          <w:lang w:eastAsia="tr-TR"/>
        </w:rPr>
        <w:t xml:space="preserve"> ettirmeleri gerekmektedir. Federasyona </w:t>
      </w:r>
      <w:r w:rsidRPr="00C36174">
        <w:rPr>
          <w:rFonts w:ascii="Verdana" w:eastAsia="Times New Roman" w:hAnsi="Verdana"/>
          <w:b/>
          <w:snapToGrid w:val="0"/>
          <w:sz w:val="18"/>
          <w:szCs w:val="18"/>
          <w:u w:val="single"/>
          <w:lang w:eastAsia="tr-TR"/>
        </w:rPr>
        <w:t>tasdik ettirilmeyen</w:t>
      </w:r>
      <w:r w:rsidRPr="00C36174">
        <w:rPr>
          <w:rFonts w:ascii="Verdana" w:eastAsia="Times New Roman" w:hAnsi="Verdana"/>
          <w:b/>
          <w:snapToGrid w:val="0"/>
          <w:sz w:val="18"/>
          <w:szCs w:val="18"/>
          <w:lang w:eastAsia="tr-TR"/>
        </w:rPr>
        <w:t xml:space="preserve"> </w:t>
      </w:r>
      <w:r w:rsidRPr="00C36174">
        <w:rPr>
          <w:rFonts w:ascii="Verdana" w:eastAsia="Times New Roman" w:hAnsi="Verdana"/>
          <w:snapToGrid w:val="0"/>
          <w:sz w:val="18"/>
          <w:szCs w:val="18"/>
          <w:lang w:eastAsia="tr-TR"/>
        </w:rPr>
        <w:t xml:space="preserve">faaliyetler </w:t>
      </w:r>
      <w:r w:rsidRPr="00C36174">
        <w:rPr>
          <w:rFonts w:ascii="Verdana" w:eastAsia="Times New Roman" w:hAnsi="Verdana"/>
          <w:b/>
          <w:snapToGrid w:val="0"/>
          <w:sz w:val="18"/>
          <w:szCs w:val="18"/>
          <w:lang w:eastAsia="tr-TR"/>
        </w:rPr>
        <w:t>geçersiz</w:t>
      </w:r>
      <w:r w:rsidRPr="00C36174">
        <w:rPr>
          <w:rFonts w:ascii="Verdana" w:eastAsia="Times New Roman" w:hAnsi="Verdana"/>
          <w:snapToGrid w:val="0"/>
          <w:sz w:val="18"/>
          <w:szCs w:val="18"/>
          <w:lang w:eastAsia="tr-TR"/>
        </w:rPr>
        <w:t xml:space="preserve"> sayılacak ve Türkiye Şampiyonalarına o ilin takımları alınmayacaktır. </w:t>
      </w:r>
    </w:p>
    <w:p w14:paraId="53D14D04" w14:textId="77777777" w:rsidR="00C34832" w:rsidRPr="00C36174" w:rsidRDefault="00C34832" w:rsidP="00C34832">
      <w:pPr>
        <w:widowControl w:val="0"/>
        <w:jc w:val="both"/>
        <w:rPr>
          <w:rFonts w:ascii="Verdana" w:eastAsia="Times New Roman" w:hAnsi="Verdana"/>
          <w:snapToGrid w:val="0"/>
          <w:sz w:val="18"/>
          <w:szCs w:val="18"/>
          <w:lang w:eastAsia="tr-TR"/>
        </w:rPr>
      </w:pPr>
    </w:p>
    <w:p w14:paraId="1062C349" w14:textId="77777777" w:rsidR="00AC6F00" w:rsidRDefault="00AC6F00" w:rsidP="00AC6F00">
      <w:pPr>
        <w:widowControl w:val="0"/>
        <w:jc w:val="both"/>
        <w:rPr>
          <w:rFonts w:ascii="Verdana" w:eastAsia="Times New Roman" w:hAnsi="Verdana"/>
          <w:snapToGrid w:val="0"/>
          <w:sz w:val="18"/>
          <w:szCs w:val="18"/>
          <w:lang w:eastAsia="tr-TR"/>
        </w:rPr>
      </w:pPr>
      <w:r>
        <w:rPr>
          <w:rFonts w:ascii="Verdana" w:eastAsia="Times New Roman" w:hAnsi="Verdana"/>
          <w:b/>
          <w:snapToGrid w:val="0"/>
          <w:sz w:val="18"/>
          <w:szCs w:val="18"/>
          <w:lang w:eastAsia="tr-TR"/>
        </w:rPr>
        <w:t>4</w:t>
      </w:r>
      <w:r w:rsidRPr="00C36174">
        <w:rPr>
          <w:rFonts w:ascii="Verdana" w:eastAsia="Times New Roman" w:hAnsi="Verdana"/>
          <w:b/>
          <w:snapToGrid w:val="0"/>
          <w:sz w:val="18"/>
          <w:szCs w:val="18"/>
          <w:lang w:eastAsia="tr-TR"/>
        </w:rPr>
        <w:t xml:space="preserve">) </w:t>
      </w:r>
      <w:r w:rsidRPr="00C36174">
        <w:rPr>
          <w:rFonts w:ascii="Verdana" w:eastAsia="Times New Roman" w:hAnsi="Verdana"/>
          <w:snapToGrid w:val="0"/>
          <w:sz w:val="18"/>
          <w:szCs w:val="18"/>
          <w:lang w:eastAsia="tr-TR"/>
        </w:rPr>
        <w:t>İl Müdürlüklerimiz</w:t>
      </w:r>
      <w:r w:rsidRPr="00C36174">
        <w:rPr>
          <w:rFonts w:ascii="Verdana" w:eastAsia="Times New Roman" w:hAnsi="Verdana"/>
          <w:b/>
          <w:snapToGrid w:val="0"/>
          <w:sz w:val="18"/>
          <w:szCs w:val="18"/>
          <w:lang w:eastAsia="tr-TR"/>
        </w:rPr>
        <w:t xml:space="preserve"> </w:t>
      </w:r>
      <w:r w:rsidRPr="00C36174">
        <w:rPr>
          <w:rFonts w:ascii="Verdana" w:eastAsia="Times New Roman" w:hAnsi="Verdana"/>
          <w:snapToGrid w:val="0"/>
          <w:sz w:val="18"/>
          <w:szCs w:val="18"/>
          <w:lang w:eastAsia="tr-TR"/>
        </w:rPr>
        <w:t xml:space="preserve">mahalli liglerin sonuçlarını </w:t>
      </w:r>
      <w:r>
        <w:rPr>
          <w:rFonts w:ascii="Verdana" w:eastAsia="Times New Roman" w:hAnsi="Verdana"/>
          <w:b/>
          <w:snapToGrid w:val="0"/>
          <w:sz w:val="18"/>
          <w:szCs w:val="18"/>
          <w:u w:val="single"/>
          <w:lang w:eastAsia="tr-TR"/>
        </w:rPr>
        <w:t>30 MART 2019</w:t>
      </w:r>
      <w:r w:rsidRPr="00C36174">
        <w:rPr>
          <w:rFonts w:ascii="Verdana" w:eastAsia="Times New Roman" w:hAnsi="Verdana"/>
          <w:b/>
          <w:snapToGrid w:val="0"/>
          <w:sz w:val="18"/>
          <w:szCs w:val="18"/>
          <w:u w:val="single"/>
          <w:lang w:eastAsia="tr-TR"/>
        </w:rPr>
        <w:t xml:space="preserve"> TARİHİNE KADAR</w:t>
      </w:r>
      <w:r w:rsidRPr="00C36174">
        <w:rPr>
          <w:rFonts w:ascii="Verdana" w:eastAsia="Times New Roman" w:hAnsi="Verdana"/>
          <w:snapToGrid w:val="0"/>
          <w:sz w:val="18"/>
          <w:szCs w:val="18"/>
          <w:lang w:eastAsia="tr-TR"/>
        </w:rPr>
        <w:t>, Voleybol Federasyonuna faks ile bildirmeleri gerekmektedir.</w:t>
      </w:r>
    </w:p>
    <w:p w14:paraId="37EA8C3B" w14:textId="77777777" w:rsidR="00AC6F00" w:rsidRPr="001341F9" w:rsidRDefault="00AC6F00" w:rsidP="00AC6F00">
      <w:pPr>
        <w:jc w:val="both"/>
        <w:rPr>
          <w:rFonts w:ascii="Tahoma" w:hAnsi="Tahoma" w:cs="Tahoma"/>
          <w:b/>
          <w:sz w:val="18"/>
          <w:szCs w:val="18"/>
        </w:rPr>
      </w:pPr>
      <w:r w:rsidRPr="005D4D81">
        <w:rPr>
          <w:rFonts w:ascii="Tahoma" w:hAnsi="Tahoma" w:cs="Tahoma"/>
          <w:b/>
          <w:sz w:val="18"/>
          <w:szCs w:val="18"/>
          <w:u w:val="single"/>
        </w:rPr>
        <w:t>TVF YARIŞMA TALİMATI MADDE 8.1.4.4.</w:t>
      </w:r>
      <w:r w:rsidRPr="005D4D81">
        <w:rPr>
          <w:rFonts w:ascii="Tahoma" w:hAnsi="Tahoma" w:cs="Tahoma"/>
          <w:sz w:val="18"/>
          <w:szCs w:val="18"/>
        </w:rPr>
        <w:t xml:space="preserve"> </w:t>
      </w:r>
      <w:r w:rsidRPr="001341F9">
        <w:rPr>
          <w:rFonts w:ascii="Tahoma" w:hAnsi="Tahoma" w:cs="Tahoma"/>
          <w:sz w:val="18"/>
          <w:szCs w:val="18"/>
        </w:rPr>
        <w:t xml:space="preserve">Takımların antrenörsüz sahaya çıkmalarının ve/veya takımlarının başında sahaya çıkan antrenörlerin o sezon için vizelerinin olmadığının tespit edilmesi halinde Kulüp ve antrenör TVF Disiplin Kuruluna sevk edilir. </w:t>
      </w:r>
      <w:r w:rsidRPr="00AC6F00">
        <w:rPr>
          <w:rFonts w:ascii="Tahoma" w:hAnsi="Tahoma" w:cs="Tahoma"/>
          <w:sz w:val="18"/>
          <w:szCs w:val="18"/>
          <w:highlight w:val="yellow"/>
        </w:rPr>
        <w:t>İkinci kez tekrarında 3-0 takımları hükmen mağlup sayılır.</w:t>
      </w:r>
    </w:p>
    <w:p w14:paraId="3C127C90" w14:textId="77777777" w:rsidR="00AC6F00" w:rsidRPr="003B0445" w:rsidRDefault="00AC6F00" w:rsidP="00AC6F00">
      <w:pPr>
        <w:numPr>
          <w:ilvl w:val="0"/>
          <w:numId w:val="3"/>
        </w:numPr>
        <w:ind w:right="-142"/>
        <w:jc w:val="both"/>
        <w:rPr>
          <w:rFonts w:ascii="Tahoma" w:hAnsi="Tahoma" w:cs="Tahoma"/>
          <w:b/>
          <w:sz w:val="18"/>
          <w:szCs w:val="18"/>
          <w:u w:val="single"/>
        </w:rPr>
      </w:pPr>
      <w:r w:rsidRPr="003B0445">
        <w:rPr>
          <w:rFonts w:ascii="Tahoma" w:hAnsi="Tahoma" w:cs="Tahoma"/>
          <w:b/>
          <w:sz w:val="18"/>
          <w:szCs w:val="18"/>
          <w:u w:val="single"/>
        </w:rPr>
        <w:t xml:space="preserve">ALT YAPILARDA LİGLERE KATILIM Madde 17 – </w:t>
      </w:r>
    </w:p>
    <w:p w14:paraId="2C4184F1" w14:textId="77777777" w:rsidR="00AC6F00" w:rsidRPr="003B0445" w:rsidRDefault="00AC6F00" w:rsidP="00AC6F00">
      <w:pPr>
        <w:numPr>
          <w:ilvl w:val="0"/>
          <w:numId w:val="3"/>
        </w:numPr>
        <w:ind w:right="-142"/>
        <w:jc w:val="both"/>
        <w:rPr>
          <w:rFonts w:ascii="Tahoma" w:hAnsi="Tahoma" w:cs="Tahoma"/>
          <w:sz w:val="18"/>
          <w:szCs w:val="18"/>
        </w:rPr>
      </w:pPr>
      <w:r w:rsidRPr="003B0445">
        <w:rPr>
          <w:rFonts w:ascii="Tahoma" w:hAnsi="Tahoma" w:cs="Tahoma"/>
          <w:sz w:val="18"/>
          <w:szCs w:val="18"/>
        </w:rPr>
        <w:t xml:space="preserve">Alt yapılarda Liglere katılım esasları; </w:t>
      </w:r>
    </w:p>
    <w:p w14:paraId="6895E937" w14:textId="77777777" w:rsidR="00AC6F00" w:rsidRPr="003B0445" w:rsidRDefault="00AC6F00" w:rsidP="00AC6F00">
      <w:pPr>
        <w:numPr>
          <w:ilvl w:val="0"/>
          <w:numId w:val="3"/>
        </w:numPr>
        <w:ind w:right="-142"/>
        <w:jc w:val="both"/>
        <w:rPr>
          <w:rFonts w:ascii="Tahoma" w:hAnsi="Tahoma" w:cs="Tahoma"/>
          <w:sz w:val="18"/>
          <w:szCs w:val="18"/>
        </w:rPr>
      </w:pPr>
      <w:r w:rsidRPr="003B0445">
        <w:rPr>
          <w:rFonts w:ascii="Tahoma" w:hAnsi="Tahoma" w:cs="Tahoma"/>
          <w:sz w:val="18"/>
          <w:szCs w:val="18"/>
        </w:rPr>
        <w:t xml:space="preserve">17.1. Bayan ve erkeklerde Liglere birer takımla iştirak şarttır. Yaş kategorilerinde (Genç, Yıldız, Küçük, Midi) her kulüp İstanbul, Ankara, İzmir ve Bursa illeri için en fazla iki, diğer illerde ise kısıtlamasız sayıda takımla katılabilir. </w:t>
      </w:r>
    </w:p>
    <w:p w14:paraId="5A20D0C0" w14:textId="77777777" w:rsidR="00AC6F00" w:rsidRPr="00AC6F00" w:rsidRDefault="00AC6F00" w:rsidP="00AC6F00">
      <w:pPr>
        <w:numPr>
          <w:ilvl w:val="0"/>
          <w:numId w:val="3"/>
        </w:numPr>
        <w:ind w:right="-142"/>
        <w:jc w:val="both"/>
        <w:rPr>
          <w:rFonts w:ascii="Tahoma" w:hAnsi="Tahoma" w:cs="Tahoma"/>
          <w:b/>
          <w:sz w:val="18"/>
          <w:szCs w:val="18"/>
          <w:highlight w:val="yellow"/>
        </w:rPr>
      </w:pPr>
      <w:r w:rsidRPr="003B0445">
        <w:rPr>
          <w:rFonts w:ascii="Tahoma" w:hAnsi="Tahoma" w:cs="Tahoma"/>
          <w:sz w:val="18"/>
          <w:szCs w:val="18"/>
        </w:rPr>
        <w:t xml:space="preserve">17.3. Türkiye Efeler/Sultanlar Ligi, 1. Ligi, </w:t>
      </w:r>
      <w:r w:rsidRPr="001341F9">
        <w:rPr>
          <w:rFonts w:ascii="Tahoma" w:hAnsi="Tahoma" w:cs="Tahoma"/>
          <w:sz w:val="18"/>
          <w:szCs w:val="18"/>
        </w:rPr>
        <w:t xml:space="preserve">2. Ligi, Bölgesel Ligi ve Yerel liglerde bir sporcu yaşının uygun olması koşuluyla </w:t>
      </w:r>
      <w:r w:rsidRPr="00AC6F00">
        <w:rPr>
          <w:rFonts w:ascii="Tahoma" w:hAnsi="Tahoma" w:cs="Tahoma"/>
          <w:b/>
          <w:sz w:val="18"/>
          <w:szCs w:val="18"/>
          <w:highlight w:val="yellow"/>
        </w:rPr>
        <w:t>en fazla birbirini takip eden iki (2) kategoride (Örnek; Midi-Küçük, küçük-yıldız, yıldız-genç, genç-büyük, gibi) oynar.</w:t>
      </w:r>
    </w:p>
    <w:p w14:paraId="37F53390" w14:textId="77777777" w:rsidR="00AC6F00" w:rsidRDefault="00AC6F00" w:rsidP="00AC6F00">
      <w:pPr>
        <w:widowControl w:val="0"/>
        <w:jc w:val="both"/>
        <w:rPr>
          <w:rFonts w:ascii="Verdana" w:eastAsia="Times New Roman" w:hAnsi="Verdana"/>
          <w:b/>
          <w:snapToGrid w:val="0"/>
          <w:sz w:val="18"/>
          <w:szCs w:val="18"/>
          <w:u w:val="single"/>
          <w:lang w:eastAsia="tr-TR"/>
        </w:rPr>
      </w:pPr>
      <w:r>
        <w:rPr>
          <w:rFonts w:ascii="Verdana" w:eastAsia="Times New Roman" w:hAnsi="Verdana"/>
          <w:b/>
          <w:snapToGrid w:val="0"/>
          <w:sz w:val="18"/>
          <w:szCs w:val="18"/>
          <w:lang w:eastAsia="tr-TR"/>
        </w:rPr>
        <w:t>5</w:t>
      </w:r>
      <w:r w:rsidRPr="00C36174">
        <w:rPr>
          <w:rFonts w:ascii="Verdana" w:eastAsia="Times New Roman" w:hAnsi="Verdana"/>
          <w:b/>
          <w:snapToGrid w:val="0"/>
          <w:sz w:val="18"/>
          <w:szCs w:val="18"/>
          <w:lang w:eastAsia="tr-TR"/>
        </w:rPr>
        <w:t>)</w:t>
      </w:r>
      <w:r w:rsidRPr="00C36174">
        <w:rPr>
          <w:rFonts w:ascii="Verdana" w:eastAsia="Times New Roman" w:hAnsi="Verdana"/>
          <w:snapToGrid w:val="0"/>
          <w:sz w:val="18"/>
          <w:szCs w:val="18"/>
          <w:lang w:eastAsia="tr-TR"/>
        </w:rPr>
        <w:t xml:space="preserve"> Müsabakalara herhangi bir mazeret nedeniyle katılamayacak takımlar </w:t>
      </w:r>
      <w:r w:rsidRPr="00C36174">
        <w:rPr>
          <w:rFonts w:ascii="Verdana" w:eastAsia="Times New Roman" w:hAnsi="Verdana"/>
          <w:b/>
          <w:snapToGrid w:val="0"/>
          <w:sz w:val="18"/>
          <w:szCs w:val="18"/>
          <w:u w:val="single"/>
          <w:lang w:eastAsia="tr-TR"/>
        </w:rPr>
        <w:t>en az 15 gün</w:t>
      </w:r>
      <w:r w:rsidRPr="00C36174">
        <w:rPr>
          <w:rFonts w:ascii="Verdana" w:eastAsia="Times New Roman" w:hAnsi="Verdana"/>
          <w:snapToGrid w:val="0"/>
          <w:sz w:val="18"/>
          <w:szCs w:val="18"/>
          <w:lang w:eastAsia="tr-TR"/>
        </w:rPr>
        <w:t xml:space="preserve"> önceden İl Müdürlükleri vasıtası ile Federasyona yazı ile mazeretlerini bildireceklerdir</w:t>
      </w:r>
      <w:r w:rsidRPr="00A10161">
        <w:rPr>
          <w:rFonts w:ascii="Verdana" w:eastAsia="Times New Roman" w:hAnsi="Verdana"/>
          <w:b/>
          <w:snapToGrid w:val="0"/>
          <w:sz w:val="18"/>
          <w:szCs w:val="18"/>
          <w:u w:val="single"/>
          <w:lang w:eastAsia="tr-TR"/>
        </w:rPr>
        <w:t xml:space="preserve">. </w:t>
      </w:r>
      <w:r>
        <w:rPr>
          <w:rFonts w:ascii="Verdana" w:eastAsia="Times New Roman" w:hAnsi="Verdana"/>
          <w:b/>
          <w:snapToGrid w:val="0"/>
          <w:sz w:val="18"/>
          <w:szCs w:val="18"/>
          <w:u w:val="single"/>
          <w:lang w:eastAsia="tr-TR"/>
        </w:rPr>
        <w:t>K</w:t>
      </w:r>
      <w:r w:rsidRPr="00A10161">
        <w:rPr>
          <w:rFonts w:ascii="Verdana" w:eastAsia="Times New Roman" w:hAnsi="Verdana"/>
          <w:b/>
          <w:snapToGrid w:val="0"/>
          <w:sz w:val="18"/>
          <w:szCs w:val="18"/>
          <w:u w:val="single"/>
          <w:lang w:eastAsia="tr-TR"/>
        </w:rPr>
        <w:t>atılmayacaklarını bildirmeyen illerin takımları bir sonraki sez</w:t>
      </w:r>
      <w:r>
        <w:rPr>
          <w:rFonts w:ascii="Verdana" w:eastAsia="Times New Roman" w:hAnsi="Verdana"/>
          <w:b/>
          <w:snapToGrid w:val="0"/>
          <w:sz w:val="18"/>
          <w:szCs w:val="18"/>
          <w:u w:val="single"/>
          <w:lang w:eastAsia="tr-TR"/>
        </w:rPr>
        <w:t xml:space="preserve">on faaliyetlere alınmayacaktır. </w:t>
      </w:r>
      <w:proofErr w:type="gramStart"/>
      <w:r>
        <w:rPr>
          <w:rFonts w:ascii="Verdana" w:eastAsia="Times New Roman" w:hAnsi="Verdana"/>
          <w:b/>
          <w:snapToGrid w:val="0"/>
          <w:sz w:val="18"/>
          <w:szCs w:val="18"/>
          <w:u w:val="single"/>
          <w:lang w:eastAsia="tr-TR"/>
        </w:rPr>
        <w:t>ayrıca</w:t>
      </w:r>
      <w:proofErr w:type="gramEnd"/>
      <w:r>
        <w:rPr>
          <w:rFonts w:ascii="Verdana" w:eastAsia="Times New Roman" w:hAnsi="Verdana"/>
          <w:b/>
          <w:snapToGrid w:val="0"/>
          <w:sz w:val="18"/>
          <w:szCs w:val="18"/>
          <w:u w:val="single"/>
          <w:lang w:eastAsia="tr-TR"/>
        </w:rPr>
        <w:t xml:space="preserve"> disiplin kuruluna sevk edileceklerdir.</w:t>
      </w:r>
    </w:p>
    <w:p w14:paraId="52EB628A" w14:textId="77777777" w:rsidR="00C34832" w:rsidRPr="000C2FB9" w:rsidRDefault="00C34832" w:rsidP="00C34832">
      <w:pPr>
        <w:widowControl w:val="0"/>
        <w:jc w:val="both"/>
        <w:rPr>
          <w:rFonts w:ascii="Verdana" w:eastAsia="Times New Roman" w:hAnsi="Verdana"/>
          <w:b/>
          <w:snapToGrid w:val="0"/>
          <w:sz w:val="18"/>
          <w:szCs w:val="18"/>
          <w:u w:val="single"/>
          <w:lang w:eastAsia="tr-TR"/>
        </w:rPr>
      </w:pPr>
    </w:p>
    <w:p w14:paraId="2B302AF7" w14:textId="30B9371F" w:rsidR="00C34832" w:rsidRPr="00C36174" w:rsidRDefault="00C34832" w:rsidP="00C34832">
      <w:pPr>
        <w:widowControl w:val="0"/>
        <w:jc w:val="both"/>
        <w:rPr>
          <w:rFonts w:ascii="Verdana" w:eastAsia="Times New Roman" w:hAnsi="Verdana"/>
          <w:snapToGrid w:val="0"/>
          <w:sz w:val="18"/>
          <w:szCs w:val="18"/>
          <w:lang w:eastAsia="tr-TR"/>
        </w:rPr>
      </w:pPr>
      <w:r>
        <w:rPr>
          <w:rFonts w:ascii="Verdana" w:eastAsia="Times New Roman" w:hAnsi="Verdana"/>
          <w:b/>
          <w:snapToGrid w:val="0"/>
          <w:sz w:val="18"/>
          <w:szCs w:val="18"/>
          <w:lang w:eastAsia="tr-TR"/>
        </w:rPr>
        <w:t>6</w:t>
      </w:r>
      <w:r w:rsidRPr="00C36174">
        <w:rPr>
          <w:rFonts w:ascii="Verdana" w:eastAsia="Times New Roman" w:hAnsi="Verdana"/>
          <w:b/>
          <w:snapToGrid w:val="0"/>
          <w:sz w:val="18"/>
          <w:szCs w:val="18"/>
          <w:lang w:eastAsia="tr-TR"/>
        </w:rPr>
        <w:t>)</w:t>
      </w:r>
      <w:r w:rsidRPr="00C36174">
        <w:rPr>
          <w:rFonts w:ascii="Verdana" w:eastAsia="Times New Roman" w:hAnsi="Verdana"/>
          <w:snapToGrid w:val="0"/>
          <w:sz w:val="18"/>
          <w:szCs w:val="18"/>
          <w:lang w:eastAsia="tr-TR"/>
        </w:rPr>
        <w:t xml:space="preserve"> T</w:t>
      </w:r>
      <w:r>
        <w:rPr>
          <w:rFonts w:ascii="Verdana" w:eastAsia="Times New Roman" w:hAnsi="Verdana"/>
          <w:snapToGrid w:val="0"/>
          <w:sz w:val="18"/>
          <w:szCs w:val="18"/>
          <w:lang w:eastAsia="tr-TR"/>
        </w:rPr>
        <w:t xml:space="preserve">ürkiye Birinciliği Grup-Yarı Final–Play </w:t>
      </w:r>
      <w:proofErr w:type="spellStart"/>
      <w:r>
        <w:rPr>
          <w:rFonts w:ascii="Verdana" w:eastAsia="Times New Roman" w:hAnsi="Verdana"/>
          <w:snapToGrid w:val="0"/>
          <w:sz w:val="18"/>
          <w:szCs w:val="18"/>
          <w:lang w:eastAsia="tr-TR"/>
        </w:rPr>
        <w:t>Off</w:t>
      </w:r>
      <w:proofErr w:type="spellEnd"/>
      <w:r>
        <w:rPr>
          <w:rFonts w:ascii="Verdana" w:eastAsia="Times New Roman" w:hAnsi="Verdana"/>
          <w:snapToGrid w:val="0"/>
          <w:sz w:val="18"/>
          <w:szCs w:val="18"/>
          <w:lang w:eastAsia="tr-TR"/>
        </w:rPr>
        <w:t>-</w:t>
      </w:r>
      <w:r w:rsidRPr="00C36174">
        <w:rPr>
          <w:rFonts w:ascii="Verdana" w:eastAsia="Times New Roman" w:hAnsi="Verdana"/>
          <w:snapToGrid w:val="0"/>
          <w:sz w:val="18"/>
          <w:szCs w:val="18"/>
          <w:lang w:eastAsia="tr-TR"/>
        </w:rPr>
        <w:t xml:space="preserve">Final müsabakalarının illerinde yapılmasını isteyen İl Müdürlüklerimiz yazı ile Voleybol Federasyonuna başvurarak </w:t>
      </w:r>
      <w:r>
        <w:rPr>
          <w:rFonts w:ascii="Verdana" w:eastAsia="Times New Roman" w:hAnsi="Verdana"/>
          <w:snapToGrid w:val="0"/>
          <w:sz w:val="18"/>
          <w:szCs w:val="18"/>
          <w:lang w:eastAsia="tr-TR"/>
        </w:rPr>
        <w:t>organizasyon talep edebilirler.</w:t>
      </w:r>
    </w:p>
    <w:p w14:paraId="71ED0F9B" w14:textId="77777777" w:rsidR="00C34832" w:rsidRDefault="00C34832" w:rsidP="00C34832">
      <w:pPr>
        <w:widowControl w:val="0"/>
        <w:jc w:val="both"/>
        <w:rPr>
          <w:rFonts w:ascii="Verdana" w:eastAsia="Times New Roman" w:hAnsi="Verdana"/>
          <w:snapToGrid w:val="0"/>
          <w:sz w:val="18"/>
          <w:szCs w:val="18"/>
          <w:lang w:eastAsia="tr-TR"/>
        </w:rPr>
      </w:pPr>
      <w:r w:rsidRPr="00C36174">
        <w:rPr>
          <w:rFonts w:ascii="Verdana" w:eastAsia="Times New Roman" w:hAnsi="Verdana"/>
          <w:snapToGrid w:val="0"/>
          <w:sz w:val="18"/>
          <w:szCs w:val="18"/>
          <w:lang w:eastAsia="tr-TR"/>
        </w:rPr>
        <w:t>Bilgilerinizi ve iliniz kulüplerine bildirilmesini arz ederim.</w:t>
      </w:r>
    </w:p>
    <w:p w14:paraId="2E7CB142" w14:textId="77777777" w:rsidR="00C34832" w:rsidRDefault="00C34832" w:rsidP="00C34832">
      <w:pPr>
        <w:widowControl w:val="0"/>
        <w:jc w:val="both"/>
        <w:rPr>
          <w:rFonts w:ascii="Verdana" w:eastAsia="Times New Roman" w:hAnsi="Verdana"/>
          <w:snapToGrid w:val="0"/>
          <w:sz w:val="18"/>
          <w:szCs w:val="18"/>
          <w:lang w:eastAsia="tr-TR"/>
        </w:rPr>
      </w:pPr>
    </w:p>
    <w:p w14:paraId="6F530E21" w14:textId="13F0B143" w:rsidR="00C34832" w:rsidRPr="00C36174" w:rsidRDefault="00C34832" w:rsidP="00C34832">
      <w:pPr>
        <w:widowControl w:val="0"/>
        <w:jc w:val="both"/>
        <w:rPr>
          <w:rFonts w:ascii="Verdana" w:eastAsia="Times New Roman" w:hAnsi="Verdana"/>
          <w:snapToGrid w:val="0"/>
          <w:sz w:val="18"/>
          <w:szCs w:val="18"/>
          <w:lang w:eastAsia="tr-TR"/>
        </w:rPr>
      </w:pPr>
      <w:r>
        <w:rPr>
          <w:rFonts w:ascii="Verdana" w:eastAsia="Times New Roman" w:hAnsi="Verdana"/>
          <w:snapToGrid w:val="0"/>
          <w:sz w:val="18"/>
          <w:szCs w:val="18"/>
          <w:lang w:eastAsia="tr-TR"/>
        </w:rPr>
        <w:t>Saygılarımla.</w:t>
      </w:r>
    </w:p>
    <w:p w14:paraId="60520B30" w14:textId="77777777" w:rsidR="00C34832" w:rsidRPr="00C36174" w:rsidRDefault="00C34832" w:rsidP="00C34832">
      <w:pPr>
        <w:widowControl w:val="0"/>
        <w:jc w:val="both"/>
        <w:rPr>
          <w:rFonts w:ascii="Verdana" w:eastAsia="Times New Roman" w:hAnsi="Verdana"/>
          <w:snapToGrid w:val="0"/>
          <w:sz w:val="18"/>
          <w:szCs w:val="18"/>
          <w:lang w:eastAsia="tr-TR"/>
        </w:rPr>
      </w:pPr>
    </w:p>
    <w:p w14:paraId="468417EA" w14:textId="5822987C" w:rsidR="00C34832" w:rsidRPr="00DE28B5" w:rsidRDefault="00C34832" w:rsidP="00C34832">
      <w:pPr>
        <w:jc w:val="both"/>
        <w:rPr>
          <w:rFonts w:ascii="Verdana" w:eastAsia="Times New Roman" w:hAnsi="Verdana"/>
          <w:sz w:val="18"/>
          <w:szCs w:val="18"/>
          <w:lang w:eastAsia="tr-TR"/>
        </w:rPr>
      </w:pPr>
      <w:r w:rsidRPr="00C36174">
        <w:rPr>
          <w:rFonts w:ascii="Verdana" w:eastAsia="Times New Roman" w:hAnsi="Verdana"/>
          <w:sz w:val="18"/>
          <w:szCs w:val="18"/>
          <w:lang w:eastAsia="tr-TR"/>
        </w:rPr>
        <w:tab/>
      </w:r>
      <w:r w:rsidRPr="00C36174">
        <w:rPr>
          <w:rFonts w:ascii="Verdana" w:eastAsia="Times New Roman" w:hAnsi="Verdana"/>
          <w:sz w:val="18"/>
          <w:szCs w:val="18"/>
          <w:lang w:eastAsia="tr-TR"/>
        </w:rPr>
        <w:tab/>
      </w:r>
      <w:r w:rsidRPr="00C36174">
        <w:rPr>
          <w:rFonts w:ascii="Verdana" w:eastAsia="Times New Roman" w:hAnsi="Verdana"/>
          <w:sz w:val="18"/>
          <w:szCs w:val="18"/>
          <w:lang w:eastAsia="tr-TR"/>
        </w:rPr>
        <w:tab/>
      </w:r>
      <w:r w:rsidRPr="00C36174">
        <w:rPr>
          <w:rFonts w:ascii="Verdana" w:eastAsia="Times New Roman" w:hAnsi="Verdana"/>
          <w:sz w:val="18"/>
          <w:szCs w:val="18"/>
          <w:lang w:eastAsia="tr-TR"/>
        </w:rPr>
        <w:tab/>
      </w:r>
      <w:r w:rsidRPr="00C36174">
        <w:rPr>
          <w:rFonts w:ascii="Verdana" w:eastAsia="Times New Roman" w:hAnsi="Verdana"/>
          <w:sz w:val="18"/>
          <w:szCs w:val="18"/>
          <w:lang w:eastAsia="tr-TR"/>
        </w:rPr>
        <w:tab/>
      </w:r>
      <w:r w:rsidRPr="00C36174">
        <w:rPr>
          <w:rFonts w:ascii="Verdana" w:eastAsia="Times New Roman" w:hAnsi="Verdana"/>
          <w:sz w:val="18"/>
          <w:szCs w:val="18"/>
          <w:lang w:eastAsia="tr-TR"/>
        </w:rPr>
        <w:tab/>
      </w:r>
      <w:r w:rsidRPr="00C36174">
        <w:rPr>
          <w:rFonts w:ascii="Verdana" w:eastAsia="Times New Roman" w:hAnsi="Verdana"/>
          <w:sz w:val="18"/>
          <w:szCs w:val="18"/>
          <w:lang w:eastAsia="tr-TR"/>
        </w:rPr>
        <w:tab/>
      </w:r>
      <w:r w:rsidRPr="00C36174">
        <w:rPr>
          <w:rFonts w:ascii="Verdana" w:eastAsia="Times New Roman" w:hAnsi="Verdana"/>
          <w:sz w:val="18"/>
          <w:szCs w:val="18"/>
          <w:lang w:eastAsia="tr-TR"/>
        </w:rPr>
        <w:tab/>
        <w:t xml:space="preserve">       </w:t>
      </w:r>
      <w:r>
        <w:rPr>
          <w:rFonts w:ascii="Verdana" w:eastAsia="Times New Roman" w:hAnsi="Verdana"/>
          <w:sz w:val="18"/>
          <w:szCs w:val="18"/>
          <w:lang w:eastAsia="tr-TR"/>
        </w:rPr>
        <w:t xml:space="preserve">         </w:t>
      </w:r>
      <w:r w:rsidR="001341F9">
        <w:rPr>
          <w:rFonts w:ascii="Verdana" w:eastAsia="Times New Roman" w:hAnsi="Verdana"/>
          <w:sz w:val="18"/>
          <w:szCs w:val="18"/>
          <w:lang w:eastAsia="tr-TR"/>
        </w:rPr>
        <w:t xml:space="preserve">          </w:t>
      </w:r>
      <w:r>
        <w:rPr>
          <w:rFonts w:ascii="Verdana" w:eastAsia="Times New Roman" w:hAnsi="Verdana"/>
          <w:sz w:val="18"/>
          <w:szCs w:val="18"/>
          <w:lang w:eastAsia="tr-TR"/>
        </w:rPr>
        <w:t xml:space="preserve">    </w:t>
      </w:r>
      <w:r w:rsidRPr="00C36174">
        <w:rPr>
          <w:rFonts w:ascii="Verdana" w:eastAsia="Times New Roman" w:hAnsi="Verdana"/>
          <w:sz w:val="18"/>
          <w:szCs w:val="18"/>
          <w:lang w:eastAsia="tr-TR"/>
        </w:rPr>
        <w:t xml:space="preserve"> </w:t>
      </w:r>
      <w:r w:rsidRPr="00DE28B5">
        <w:rPr>
          <w:rFonts w:ascii="Verdana" w:eastAsia="Times New Roman" w:hAnsi="Verdana"/>
          <w:sz w:val="18"/>
          <w:szCs w:val="18"/>
          <w:lang w:eastAsia="tr-TR"/>
        </w:rPr>
        <w:t>Av. Nihal İŞÇİ</w:t>
      </w:r>
    </w:p>
    <w:p w14:paraId="54963FED" w14:textId="77777777" w:rsidR="00C34832" w:rsidRPr="00C36174" w:rsidRDefault="00C34832" w:rsidP="00C34832">
      <w:pPr>
        <w:jc w:val="both"/>
        <w:rPr>
          <w:rFonts w:ascii="Verdana" w:eastAsia="Times New Roman" w:hAnsi="Verdana"/>
          <w:sz w:val="18"/>
          <w:szCs w:val="18"/>
          <w:lang w:eastAsia="tr-TR"/>
        </w:rPr>
      </w:pPr>
      <w:r>
        <w:rPr>
          <w:rFonts w:ascii="Verdana" w:eastAsia="Times New Roman" w:hAnsi="Verdana"/>
          <w:sz w:val="18"/>
          <w:szCs w:val="18"/>
          <w:lang w:eastAsia="tr-TR"/>
        </w:rPr>
        <w:tab/>
      </w:r>
      <w:r>
        <w:rPr>
          <w:rFonts w:ascii="Verdana" w:eastAsia="Times New Roman" w:hAnsi="Verdana"/>
          <w:sz w:val="18"/>
          <w:szCs w:val="18"/>
          <w:lang w:eastAsia="tr-TR"/>
        </w:rPr>
        <w:tab/>
      </w:r>
      <w:r>
        <w:rPr>
          <w:rFonts w:ascii="Verdana" w:eastAsia="Times New Roman" w:hAnsi="Verdana"/>
          <w:sz w:val="18"/>
          <w:szCs w:val="18"/>
          <w:lang w:eastAsia="tr-TR"/>
        </w:rPr>
        <w:tab/>
      </w:r>
      <w:r>
        <w:rPr>
          <w:rFonts w:ascii="Verdana" w:eastAsia="Times New Roman" w:hAnsi="Verdana"/>
          <w:sz w:val="18"/>
          <w:szCs w:val="18"/>
          <w:lang w:eastAsia="tr-TR"/>
        </w:rPr>
        <w:tab/>
      </w:r>
      <w:r>
        <w:rPr>
          <w:rFonts w:ascii="Verdana" w:eastAsia="Times New Roman" w:hAnsi="Verdana"/>
          <w:sz w:val="18"/>
          <w:szCs w:val="18"/>
          <w:lang w:eastAsia="tr-TR"/>
        </w:rPr>
        <w:tab/>
      </w:r>
      <w:r>
        <w:rPr>
          <w:rFonts w:ascii="Verdana" w:eastAsia="Times New Roman" w:hAnsi="Verdana"/>
          <w:sz w:val="18"/>
          <w:szCs w:val="18"/>
          <w:lang w:eastAsia="tr-TR"/>
        </w:rPr>
        <w:tab/>
      </w:r>
      <w:r>
        <w:rPr>
          <w:rFonts w:ascii="Verdana" w:eastAsia="Times New Roman" w:hAnsi="Verdana"/>
          <w:sz w:val="18"/>
          <w:szCs w:val="18"/>
          <w:lang w:eastAsia="tr-TR"/>
        </w:rPr>
        <w:tab/>
      </w:r>
      <w:r>
        <w:rPr>
          <w:rFonts w:ascii="Verdana" w:eastAsia="Times New Roman" w:hAnsi="Verdana"/>
          <w:sz w:val="18"/>
          <w:szCs w:val="18"/>
          <w:lang w:eastAsia="tr-TR"/>
        </w:rPr>
        <w:tab/>
      </w:r>
      <w:r>
        <w:rPr>
          <w:rFonts w:ascii="Verdana" w:eastAsia="Times New Roman" w:hAnsi="Verdana"/>
          <w:sz w:val="18"/>
          <w:szCs w:val="18"/>
          <w:lang w:eastAsia="tr-TR"/>
        </w:rPr>
        <w:tab/>
        <w:t xml:space="preserve">                   </w:t>
      </w:r>
      <w:r w:rsidRPr="00DE28B5">
        <w:rPr>
          <w:rFonts w:ascii="Verdana" w:eastAsia="Times New Roman" w:hAnsi="Verdana"/>
          <w:sz w:val="18"/>
          <w:szCs w:val="18"/>
          <w:lang w:eastAsia="tr-TR"/>
        </w:rPr>
        <w:t xml:space="preserve"> Genel Sekreter</w:t>
      </w:r>
    </w:p>
    <w:p w14:paraId="1CFC60D3" w14:textId="2C573AEB" w:rsidR="00C34832" w:rsidRPr="00F31C79" w:rsidRDefault="00C34832" w:rsidP="00C34832">
      <w:pPr>
        <w:widowControl w:val="0"/>
        <w:jc w:val="both"/>
        <w:rPr>
          <w:rFonts w:ascii="Verdana" w:eastAsia="Times New Roman" w:hAnsi="Verdana"/>
          <w:snapToGrid w:val="0"/>
          <w:sz w:val="18"/>
          <w:szCs w:val="18"/>
          <w:lang w:eastAsia="tr-TR"/>
        </w:rPr>
      </w:pPr>
      <w:r w:rsidRPr="00C36174">
        <w:rPr>
          <w:rFonts w:ascii="Verdana" w:eastAsia="Times New Roman" w:hAnsi="Verdana"/>
          <w:snapToGrid w:val="0"/>
          <w:sz w:val="18"/>
          <w:szCs w:val="18"/>
          <w:lang w:eastAsia="tr-TR"/>
        </w:rPr>
        <w:tab/>
      </w:r>
      <w:r>
        <w:rPr>
          <w:rFonts w:ascii="Verdana" w:eastAsia="Times New Roman" w:hAnsi="Verdana"/>
          <w:snapToGrid w:val="0"/>
          <w:sz w:val="18"/>
          <w:szCs w:val="18"/>
          <w:lang w:eastAsia="tr-TR"/>
        </w:rPr>
        <w:tab/>
      </w:r>
      <w:r>
        <w:rPr>
          <w:rFonts w:ascii="Verdana" w:eastAsia="Times New Roman" w:hAnsi="Verdana"/>
          <w:snapToGrid w:val="0"/>
          <w:sz w:val="18"/>
          <w:szCs w:val="18"/>
          <w:lang w:eastAsia="tr-TR"/>
        </w:rPr>
        <w:tab/>
      </w:r>
      <w:r>
        <w:rPr>
          <w:rFonts w:ascii="Verdana" w:eastAsia="Times New Roman" w:hAnsi="Verdana"/>
          <w:snapToGrid w:val="0"/>
          <w:sz w:val="18"/>
          <w:szCs w:val="18"/>
          <w:lang w:eastAsia="tr-TR"/>
        </w:rPr>
        <w:tab/>
      </w:r>
      <w:r>
        <w:rPr>
          <w:rFonts w:ascii="Verdana" w:eastAsia="Times New Roman" w:hAnsi="Verdana"/>
          <w:snapToGrid w:val="0"/>
          <w:sz w:val="18"/>
          <w:szCs w:val="18"/>
          <w:lang w:eastAsia="tr-TR"/>
        </w:rPr>
        <w:tab/>
      </w:r>
      <w:r>
        <w:rPr>
          <w:rFonts w:ascii="Verdana" w:eastAsia="Times New Roman" w:hAnsi="Verdana"/>
          <w:snapToGrid w:val="0"/>
          <w:sz w:val="18"/>
          <w:szCs w:val="18"/>
          <w:lang w:eastAsia="tr-TR"/>
        </w:rPr>
        <w:tab/>
      </w:r>
      <w:r>
        <w:rPr>
          <w:rFonts w:ascii="Verdana" w:eastAsia="Times New Roman" w:hAnsi="Verdana"/>
          <w:snapToGrid w:val="0"/>
          <w:sz w:val="18"/>
          <w:szCs w:val="18"/>
          <w:lang w:eastAsia="tr-TR"/>
        </w:rPr>
        <w:tab/>
      </w:r>
    </w:p>
    <w:p w14:paraId="191B2DB6" w14:textId="65591469" w:rsidR="00C34832" w:rsidRPr="00C36174" w:rsidRDefault="00C34832" w:rsidP="00C34832">
      <w:pPr>
        <w:widowControl w:val="0"/>
        <w:jc w:val="both"/>
        <w:rPr>
          <w:rFonts w:ascii="Verdana" w:eastAsia="Times New Roman" w:hAnsi="Verdana"/>
          <w:snapToGrid w:val="0"/>
          <w:sz w:val="18"/>
          <w:szCs w:val="18"/>
          <w:lang w:eastAsia="tr-TR"/>
        </w:rPr>
      </w:pPr>
      <w:proofErr w:type="gramStart"/>
      <w:r w:rsidRPr="00C36174">
        <w:rPr>
          <w:rFonts w:ascii="Verdana" w:eastAsia="Times New Roman" w:hAnsi="Verdana"/>
          <w:b/>
          <w:snapToGrid w:val="0"/>
          <w:sz w:val="18"/>
          <w:szCs w:val="18"/>
          <w:u w:val="single"/>
          <w:lang w:eastAsia="tr-TR"/>
        </w:rPr>
        <w:t>Eki :</w:t>
      </w:r>
      <w:proofErr w:type="gramEnd"/>
      <w:r>
        <w:rPr>
          <w:rFonts w:ascii="Verdana" w:eastAsia="Times New Roman" w:hAnsi="Verdana"/>
          <w:snapToGrid w:val="0"/>
          <w:sz w:val="18"/>
          <w:szCs w:val="18"/>
          <w:lang w:eastAsia="tr-TR"/>
        </w:rPr>
        <w:t xml:space="preserve">  ( 4 </w:t>
      </w:r>
      <w:r w:rsidRPr="00C36174">
        <w:rPr>
          <w:rFonts w:ascii="Verdana" w:eastAsia="Times New Roman" w:hAnsi="Verdana"/>
          <w:snapToGrid w:val="0"/>
          <w:sz w:val="18"/>
          <w:szCs w:val="18"/>
          <w:lang w:eastAsia="tr-TR"/>
        </w:rPr>
        <w:t>) Adet</w:t>
      </w:r>
    </w:p>
    <w:p w14:paraId="42B5554A" w14:textId="77777777" w:rsidR="00C34832" w:rsidRPr="00C36174" w:rsidRDefault="00C34832" w:rsidP="00C34832">
      <w:pPr>
        <w:widowControl w:val="0"/>
        <w:jc w:val="both"/>
        <w:rPr>
          <w:rFonts w:ascii="Verdana" w:eastAsia="Times New Roman" w:hAnsi="Verdana"/>
          <w:snapToGrid w:val="0"/>
          <w:sz w:val="18"/>
          <w:szCs w:val="18"/>
          <w:lang w:eastAsia="tr-TR"/>
        </w:rPr>
      </w:pPr>
    </w:p>
    <w:p w14:paraId="4195DE3C" w14:textId="77777777" w:rsidR="00C34832" w:rsidRDefault="00C34832" w:rsidP="00C34832">
      <w:pPr>
        <w:widowControl w:val="0"/>
        <w:jc w:val="both"/>
        <w:rPr>
          <w:rFonts w:ascii="Verdana" w:eastAsia="Times New Roman" w:hAnsi="Verdana"/>
          <w:b/>
          <w:snapToGrid w:val="0"/>
          <w:sz w:val="18"/>
          <w:szCs w:val="18"/>
          <w:u w:val="single"/>
          <w:lang w:eastAsia="tr-TR"/>
        </w:rPr>
      </w:pPr>
      <w:r w:rsidRPr="00C36174">
        <w:rPr>
          <w:rFonts w:ascii="Verdana" w:eastAsia="Times New Roman" w:hAnsi="Verdana"/>
          <w:b/>
          <w:snapToGrid w:val="0"/>
          <w:sz w:val="18"/>
          <w:szCs w:val="18"/>
          <w:u w:val="single"/>
          <w:lang w:eastAsia="tr-TR"/>
        </w:rPr>
        <w:t>DAĞITIM:</w:t>
      </w:r>
    </w:p>
    <w:p w14:paraId="2D7B8248" w14:textId="77777777" w:rsidR="00C34832" w:rsidRPr="00DE28B5" w:rsidRDefault="00C34832" w:rsidP="00C34832">
      <w:pPr>
        <w:widowControl w:val="0"/>
        <w:jc w:val="both"/>
        <w:rPr>
          <w:rFonts w:ascii="Verdana" w:eastAsia="Times New Roman" w:hAnsi="Verdana"/>
          <w:snapToGrid w:val="0"/>
          <w:sz w:val="18"/>
          <w:szCs w:val="18"/>
          <w:lang w:eastAsia="tr-TR"/>
        </w:rPr>
      </w:pPr>
      <w:proofErr w:type="gramStart"/>
      <w:r>
        <w:rPr>
          <w:rFonts w:ascii="Verdana" w:eastAsia="Times New Roman" w:hAnsi="Verdana"/>
          <w:b/>
          <w:snapToGrid w:val="0"/>
          <w:sz w:val="18"/>
          <w:szCs w:val="18"/>
          <w:u w:val="single"/>
          <w:lang w:eastAsia="tr-TR"/>
        </w:rPr>
        <w:t>GEREĞİ  :</w:t>
      </w:r>
      <w:proofErr w:type="gramEnd"/>
      <w:r>
        <w:rPr>
          <w:rFonts w:ascii="Verdana" w:eastAsia="Times New Roman" w:hAnsi="Verdana"/>
          <w:snapToGrid w:val="0"/>
          <w:sz w:val="18"/>
          <w:szCs w:val="18"/>
          <w:lang w:eastAsia="tr-TR"/>
        </w:rPr>
        <w:tab/>
      </w:r>
      <w:r>
        <w:rPr>
          <w:rFonts w:ascii="Verdana" w:eastAsia="Times New Roman" w:hAnsi="Verdana"/>
          <w:snapToGrid w:val="0"/>
          <w:sz w:val="18"/>
          <w:szCs w:val="18"/>
          <w:lang w:eastAsia="tr-TR"/>
        </w:rPr>
        <w:tab/>
      </w:r>
      <w:r>
        <w:rPr>
          <w:rFonts w:ascii="Verdana" w:eastAsia="Times New Roman" w:hAnsi="Verdana"/>
          <w:snapToGrid w:val="0"/>
          <w:sz w:val="18"/>
          <w:szCs w:val="18"/>
          <w:lang w:eastAsia="tr-TR"/>
        </w:rPr>
        <w:tab/>
      </w:r>
      <w:r>
        <w:rPr>
          <w:rFonts w:ascii="Verdana" w:eastAsia="Times New Roman" w:hAnsi="Verdana"/>
          <w:snapToGrid w:val="0"/>
          <w:sz w:val="18"/>
          <w:szCs w:val="18"/>
          <w:lang w:eastAsia="tr-TR"/>
        </w:rPr>
        <w:tab/>
      </w:r>
      <w:r>
        <w:rPr>
          <w:rFonts w:ascii="Verdana" w:eastAsia="Times New Roman" w:hAnsi="Verdana"/>
          <w:snapToGrid w:val="0"/>
          <w:sz w:val="18"/>
          <w:szCs w:val="18"/>
          <w:lang w:eastAsia="tr-TR"/>
        </w:rPr>
        <w:tab/>
      </w:r>
      <w:r>
        <w:rPr>
          <w:rFonts w:ascii="Verdana" w:eastAsia="Times New Roman" w:hAnsi="Verdana"/>
          <w:snapToGrid w:val="0"/>
          <w:sz w:val="18"/>
          <w:szCs w:val="18"/>
          <w:lang w:eastAsia="tr-TR"/>
        </w:rPr>
        <w:tab/>
      </w:r>
      <w:r>
        <w:rPr>
          <w:rFonts w:ascii="Verdana" w:eastAsia="Times New Roman" w:hAnsi="Verdana"/>
          <w:snapToGrid w:val="0"/>
          <w:sz w:val="18"/>
          <w:szCs w:val="18"/>
          <w:lang w:eastAsia="tr-TR"/>
        </w:rPr>
        <w:tab/>
      </w:r>
      <w:r w:rsidRPr="00DE28B5">
        <w:rPr>
          <w:rFonts w:ascii="Verdana" w:eastAsia="Times New Roman" w:hAnsi="Verdana"/>
          <w:b/>
          <w:snapToGrid w:val="0"/>
          <w:sz w:val="18"/>
          <w:szCs w:val="18"/>
          <w:u w:val="single"/>
          <w:lang w:eastAsia="tr-TR"/>
        </w:rPr>
        <w:t>BİLGİ:</w:t>
      </w:r>
    </w:p>
    <w:p w14:paraId="6CFC7186" w14:textId="77777777" w:rsidR="001341F9" w:rsidRDefault="00C34832" w:rsidP="001341F9">
      <w:pPr>
        <w:rPr>
          <w:rFonts w:ascii="Verdana" w:eastAsia="Times New Roman" w:hAnsi="Verdana"/>
          <w:snapToGrid w:val="0"/>
          <w:sz w:val="18"/>
          <w:szCs w:val="18"/>
          <w:lang w:eastAsia="tr-TR"/>
        </w:rPr>
      </w:pPr>
      <w:r w:rsidRPr="00C36174">
        <w:rPr>
          <w:rFonts w:ascii="Verdana" w:eastAsia="Times New Roman" w:hAnsi="Verdana"/>
          <w:snapToGrid w:val="0"/>
          <w:sz w:val="18"/>
          <w:szCs w:val="18"/>
          <w:lang w:eastAsia="tr-TR"/>
        </w:rPr>
        <w:t>81</w:t>
      </w:r>
      <w:r>
        <w:rPr>
          <w:rFonts w:ascii="Verdana" w:eastAsia="Times New Roman" w:hAnsi="Verdana"/>
          <w:snapToGrid w:val="0"/>
          <w:sz w:val="18"/>
          <w:szCs w:val="18"/>
          <w:lang w:eastAsia="tr-TR"/>
        </w:rPr>
        <w:t xml:space="preserve"> İl </w:t>
      </w:r>
      <w:r w:rsidRPr="00C36174">
        <w:rPr>
          <w:rFonts w:ascii="Verdana" w:eastAsia="Times New Roman" w:hAnsi="Verdana"/>
          <w:snapToGrid w:val="0"/>
          <w:sz w:val="18"/>
          <w:szCs w:val="18"/>
          <w:lang w:eastAsia="tr-TR"/>
        </w:rPr>
        <w:t xml:space="preserve">Gençlik </w:t>
      </w:r>
      <w:r>
        <w:rPr>
          <w:rFonts w:ascii="Verdana" w:eastAsia="Times New Roman" w:hAnsi="Verdana"/>
          <w:snapToGrid w:val="0"/>
          <w:sz w:val="18"/>
          <w:szCs w:val="18"/>
          <w:lang w:eastAsia="tr-TR"/>
        </w:rPr>
        <w:t>Hizmetleri ve Spor İl Müdürlüklerine,</w:t>
      </w:r>
      <w:r>
        <w:rPr>
          <w:rFonts w:ascii="Verdana" w:eastAsia="Times New Roman" w:hAnsi="Verdana"/>
          <w:snapToGrid w:val="0"/>
          <w:sz w:val="18"/>
          <w:szCs w:val="18"/>
          <w:lang w:eastAsia="tr-TR"/>
        </w:rPr>
        <w:tab/>
      </w:r>
      <w:r>
        <w:rPr>
          <w:rFonts w:ascii="Verdana" w:eastAsia="Times New Roman" w:hAnsi="Verdana"/>
          <w:snapToGrid w:val="0"/>
          <w:sz w:val="18"/>
          <w:szCs w:val="18"/>
          <w:lang w:eastAsia="tr-TR"/>
        </w:rPr>
        <w:tab/>
        <w:t>Spor Faaliyetleri Dairesi Başkanlığı,</w:t>
      </w:r>
    </w:p>
    <w:p w14:paraId="1E821BA6" w14:textId="77777777" w:rsidR="001341F9" w:rsidRDefault="001341F9" w:rsidP="001341F9">
      <w:pPr>
        <w:rPr>
          <w:rFonts w:ascii="Verdana" w:eastAsia="Times New Roman" w:hAnsi="Verdana"/>
          <w:snapToGrid w:val="0"/>
          <w:sz w:val="18"/>
          <w:szCs w:val="18"/>
          <w:lang w:eastAsia="tr-TR"/>
        </w:rPr>
      </w:pPr>
      <w:bookmarkStart w:id="0" w:name="_GoBack"/>
      <w:bookmarkEnd w:id="0"/>
    </w:p>
    <w:sectPr w:rsidR="001341F9" w:rsidSect="001F14C7">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78A87" w14:textId="77777777" w:rsidR="008262C8" w:rsidRDefault="008262C8" w:rsidP="0050111D">
      <w:r>
        <w:separator/>
      </w:r>
    </w:p>
  </w:endnote>
  <w:endnote w:type="continuationSeparator" w:id="0">
    <w:p w14:paraId="30524791" w14:textId="77777777" w:rsidR="008262C8" w:rsidRDefault="008262C8" w:rsidP="00501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DINPro-CondMedium">
    <w:altName w:val="Times New Roman"/>
    <w:charset w:val="00"/>
    <w:family w:val="auto"/>
    <w:pitch w:val="variable"/>
    <w:sig w:usb0="00000001" w:usb1="4000206A" w:usb2="00000000" w:usb3="00000000" w:csb0="00000093"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E22A3" w14:textId="77777777" w:rsidR="00A3714A" w:rsidRDefault="00A3714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B9652" w14:textId="77777777" w:rsidR="00147050" w:rsidRDefault="00A25319" w:rsidP="00147050">
    <w:pPr>
      <w:pStyle w:val="stBilgi"/>
      <w:tabs>
        <w:tab w:val="left" w:pos="142"/>
        <w:tab w:val="left" w:pos="2835"/>
        <w:tab w:val="left" w:pos="3119"/>
        <w:tab w:val="left" w:pos="3261"/>
        <w:tab w:val="left" w:pos="3544"/>
        <w:tab w:val="left" w:pos="6379"/>
        <w:tab w:val="left" w:pos="8080"/>
      </w:tabs>
      <w:ind w:left="142" w:hanging="993"/>
      <w:rPr>
        <w:rFonts w:asciiTheme="minorHAnsi" w:hAnsiTheme="minorHAnsi"/>
        <w:sz w:val="16"/>
        <w:szCs w:val="16"/>
      </w:rPr>
    </w:pPr>
    <w:r>
      <w:rPr>
        <w:rFonts w:ascii="DINPro-CondMedium" w:hAnsi="DINPro-CondMedium"/>
        <w:sz w:val="18"/>
        <w:szCs w:val="18"/>
      </w:rPr>
      <w:t xml:space="preserve"> </w:t>
    </w:r>
    <w:r w:rsidR="00147050">
      <w:rPr>
        <w:rFonts w:asciiTheme="minorHAnsi" w:hAnsiTheme="minorHAnsi"/>
        <w:sz w:val="16"/>
        <w:szCs w:val="16"/>
      </w:rPr>
      <w:tab/>
    </w:r>
    <w:r w:rsidR="00147050">
      <w:rPr>
        <w:rFonts w:asciiTheme="minorHAnsi" w:hAnsiTheme="minorHAnsi"/>
        <w:sz w:val="16"/>
        <w:szCs w:val="16"/>
      </w:rPr>
      <w:tab/>
    </w:r>
    <w:r w:rsidR="00147050">
      <w:rPr>
        <w:rFonts w:asciiTheme="minorHAnsi" w:hAnsiTheme="minorHAnsi"/>
        <w:sz w:val="16"/>
        <w:szCs w:val="16"/>
      </w:rPr>
      <w:tab/>
    </w:r>
    <w:r w:rsidR="00147050">
      <w:rPr>
        <w:rFonts w:asciiTheme="minorHAnsi" w:hAnsiTheme="minorHAnsi"/>
        <w:sz w:val="16"/>
        <w:szCs w:val="16"/>
      </w:rPr>
      <w:tab/>
    </w:r>
    <w:r w:rsidR="00147050">
      <w:rPr>
        <w:rFonts w:asciiTheme="minorHAnsi" w:hAnsiTheme="minorHAnsi"/>
        <w:sz w:val="16"/>
        <w:szCs w:val="16"/>
      </w:rPr>
      <w:tab/>
    </w:r>
    <w:r w:rsidR="00147050">
      <w:rPr>
        <w:rFonts w:asciiTheme="minorHAnsi" w:hAnsiTheme="minorHAnsi"/>
        <w:sz w:val="16"/>
        <w:szCs w:val="16"/>
      </w:rPr>
      <w:tab/>
    </w:r>
  </w:p>
  <w:p w14:paraId="1F026E3B" w14:textId="77777777" w:rsidR="0050111D" w:rsidRDefault="00147050" w:rsidP="00147050">
    <w:pPr>
      <w:pStyle w:val="stBilgi"/>
      <w:tabs>
        <w:tab w:val="left" w:pos="142"/>
        <w:tab w:val="left" w:pos="2835"/>
        <w:tab w:val="left" w:pos="3119"/>
        <w:tab w:val="left" w:pos="3261"/>
        <w:tab w:val="left" w:pos="3544"/>
        <w:tab w:val="left" w:pos="6379"/>
        <w:tab w:val="left" w:pos="8080"/>
      </w:tabs>
      <w:ind w:left="142" w:hanging="993"/>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br/>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p>
  <w:p w14:paraId="3B4B87E1" w14:textId="77777777" w:rsidR="00147050" w:rsidRPr="00A64FAF" w:rsidRDefault="00147050" w:rsidP="00147050">
    <w:pPr>
      <w:pStyle w:val="stBilgi"/>
      <w:tabs>
        <w:tab w:val="left" w:pos="142"/>
        <w:tab w:val="left" w:pos="2835"/>
        <w:tab w:val="left" w:pos="3119"/>
        <w:tab w:val="left" w:pos="3261"/>
        <w:tab w:val="left" w:pos="3544"/>
        <w:tab w:val="left" w:pos="6379"/>
        <w:tab w:val="left" w:pos="8080"/>
      </w:tabs>
      <w:ind w:left="142" w:hanging="993"/>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p>
  <w:p w14:paraId="5BA8904A" w14:textId="77777777" w:rsidR="0050111D" w:rsidRPr="0050111D" w:rsidRDefault="0050111D" w:rsidP="0050111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496E2" w14:textId="77777777" w:rsidR="00A3714A" w:rsidRDefault="00A3714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AFC90" w14:textId="77777777" w:rsidR="008262C8" w:rsidRDefault="008262C8" w:rsidP="0050111D">
      <w:r>
        <w:separator/>
      </w:r>
    </w:p>
  </w:footnote>
  <w:footnote w:type="continuationSeparator" w:id="0">
    <w:p w14:paraId="29A704B1" w14:textId="77777777" w:rsidR="008262C8" w:rsidRDefault="008262C8" w:rsidP="00501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7DEAF" w14:textId="01655BC3" w:rsidR="00A3714A" w:rsidRDefault="00C34832">
    <w:pPr>
      <w:pStyle w:val="stBilgi"/>
    </w:pPr>
    <w:r>
      <w:rPr>
        <w:noProof/>
        <w:lang w:eastAsia="tr-TR"/>
      </w:rPr>
      <w:drawing>
        <wp:anchor distT="0" distB="0" distL="114300" distR="114300" simplePos="0" relativeHeight="251662336" behindDoc="1" locked="0" layoutInCell="0" allowOverlap="1" wp14:anchorId="4FBD21B9" wp14:editId="4512E844">
          <wp:simplePos x="0" y="0"/>
          <wp:positionH relativeFrom="margin">
            <wp:align>center</wp:align>
          </wp:positionH>
          <wp:positionV relativeFrom="margin">
            <wp:align>center</wp:align>
          </wp:positionV>
          <wp:extent cx="7559040" cy="10692130"/>
          <wp:effectExtent l="0" t="0" r="3810" b="0"/>
          <wp:wrapNone/>
          <wp:docPr id="3" name="Resim 3" descr="Tvf_Antetli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vf_Antetli_S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F30065">
      <w:rPr>
        <w:noProof/>
        <w:lang w:eastAsia="tr-TR"/>
      </w:rPr>
      <w:pict w14:anchorId="5F892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52.95pt;height:640.5pt;z-index:-251657216;mso-position-horizontal:center;mso-position-horizontal-relative:margin;mso-position-vertical:center;mso-position-vertical-relative:margin" o:allowincell="f">
          <v:imagedata r:id="rId2" o:title="ANTETLİ_KAGİT_TVF_60_YİL" gain="19661f" blacklevel="22938f"/>
          <w10:wrap anchorx="margin" anchory="margin"/>
        </v:shape>
      </w:pict>
    </w:r>
    <w:r w:rsidR="00F30065">
      <w:rPr>
        <w:noProof/>
        <w:lang w:eastAsia="tr-TR"/>
      </w:rPr>
      <w:pict w14:anchorId="2C0C6B21">
        <v:shape id="WordPictureWatermark1" o:spid="_x0000_s2049" type="#_x0000_t75" style="position:absolute;margin-left:0;margin-top:0;width:452.95pt;height:640.5pt;z-index:-251658240;mso-position-horizontal:center;mso-position-horizontal-relative:margin;mso-position-vertical:center;mso-position-vertical-relative:margin" o:allowincell="f">
          <v:imagedata r:id="rId2" o:title="ANTETLİ_KAGİT_TVF_60_Yİ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D457C" w14:textId="02107EEC" w:rsidR="0050111D" w:rsidRDefault="00C34832" w:rsidP="00A3714A">
    <w:pPr>
      <w:pStyle w:val="stBilgi"/>
      <w:tabs>
        <w:tab w:val="clear" w:pos="4536"/>
        <w:tab w:val="clear" w:pos="9072"/>
        <w:tab w:val="left" w:pos="1380"/>
      </w:tabs>
    </w:pPr>
    <w:r>
      <w:rPr>
        <w:noProof/>
        <w:lang w:eastAsia="tr-TR"/>
      </w:rPr>
      <w:drawing>
        <wp:anchor distT="0" distB="0" distL="114300" distR="114300" simplePos="0" relativeHeight="251661312" behindDoc="1" locked="0" layoutInCell="0" allowOverlap="1" wp14:anchorId="3DE266CF" wp14:editId="1E7B7A53">
          <wp:simplePos x="0" y="0"/>
          <wp:positionH relativeFrom="margin">
            <wp:align>center</wp:align>
          </wp:positionH>
          <wp:positionV relativeFrom="margin">
            <wp:align>center</wp:align>
          </wp:positionV>
          <wp:extent cx="7559040" cy="10692130"/>
          <wp:effectExtent l="0" t="0" r="3810" b="0"/>
          <wp:wrapNone/>
          <wp:docPr id="2" name="Resim 2" descr="Tvf_Antetli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vf_Antetli_S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A3714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0EB02" w14:textId="234628EF" w:rsidR="00A3714A" w:rsidRDefault="00C34832">
    <w:pPr>
      <w:pStyle w:val="stBilgi"/>
    </w:pPr>
    <w:r>
      <w:rPr>
        <w:noProof/>
        <w:lang w:eastAsia="tr-TR"/>
      </w:rPr>
      <w:drawing>
        <wp:anchor distT="0" distB="0" distL="114300" distR="114300" simplePos="0" relativeHeight="251663360" behindDoc="1" locked="0" layoutInCell="0" allowOverlap="1" wp14:anchorId="59437BFF" wp14:editId="0DFC4DED">
          <wp:simplePos x="0" y="0"/>
          <wp:positionH relativeFrom="margin">
            <wp:align>center</wp:align>
          </wp:positionH>
          <wp:positionV relativeFrom="margin">
            <wp:align>center</wp:align>
          </wp:positionV>
          <wp:extent cx="7559040" cy="10692130"/>
          <wp:effectExtent l="0" t="0" r="3810" b="0"/>
          <wp:wrapNone/>
          <wp:docPr id="1" name="Resim 1" descr="Tvf_Antetli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vf_Antetli_S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F30065">
      <w:rPr>
        <w:noProof/>
        <w:lang w:eastAsia="tr-TR"/>
      </w:rPr>
      <w:pict w14:anchorId="4FEA9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52.95pt;height:640.5pt;z-index:-251656192;mso-position-horizontal:center;mso-position-horizontal-relative:margin;mso-position-vertical:center;mso-position-vertical-relative:margin" o:allowincell="f">
          <v:imagedata r:id="rId2" o:title="ANTETLİ_KAGİT_TVF_60_Yİ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4391E"/>
    <w:multiLevelType w:val="hybridMultilevel"/>
    <w:tmpl w:val="A2CE2A64"/>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1041C3"/>
    <w:multiLevelType w:val="hybridMultilevel"/>
    <w:tmpl w:val="D9F8990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5679295F"/>
    <w:multiLevelType w:val="singleLevel"/>
    <w:tmpl w:val="D9AEA2D2"/>
    <w:lvl w:ilvl="0">
      <w:start w:val="3"/>
      <w:numFmt w:val="bullet"/>
      <w:lvlText w:val="-"/>
      <w:lvlJc w:val="left"/>
      <w:pPr>
        <w:tabs>
          <w:tab w:val="num" w:pos="360"/>
        </w:tabs>
        <w:ind w:left="360" w:hanging="360"/>
      </w:pPr>
      <w:rPr>
        <w:rFonts w:ascii="Times New Roman" w:hAnsi="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D7E"/>
    <w:rsid w:val="00050BD1"/>
    <w:rsid w:val="00070B06"/>
    <w:rsid w:val="00092F40"/>
    <w:rsid w:val="000C1DAF"/>
    <w:rsid w:val="000C48BE"/>
    <w:rsid w:val="000D5844"/>
    <w:rsid w:val="000E5366"/>
    <w:rsid w:val="000F2B83"/>
    <w:rsid w:val="001222C8"/>
    <w:rsid w:val="001341F9"/>
    <w:rsid w:val="00147050"/>
    <w:rsid w:val="00193933"/>
    <w:rsid w:val="001D5809"/>
    <w:rsid w:val="001F14C7"/>
    <w:rsid w:val="00205A1A"/>
    <w:rsid w:val="00214659"/>
    <w:rsid w:val="00267337"/>
    <w:rsid w:val="002D7223"/>
    <w:rsid w:val="002D78EF"/>
    <w:rsid w:val="002E0788"/>
    <w:rsid w:val="002E081B"/>
    <w:rsid w:val="0037221E"/>
    <w:rsid w:val="003C2E6A"/>
    <w:rsid w:val="003E01E8"/>
    <w:rsid w:val="003E4A37"/>
    <w:rsid w:val="004140D4"/>
    <w:rsid w:val="00417364"/>
    <w:rsid w:val="00417AFE"/>
    <w:rsid w:val="00433EE0"/>
    <w:rsid w:val="0046777D"/>
    <w:rsid w:val="00471D7E"/>
    <w:rsid w:val="004822AB"/>
    <w:rsid w:val="00483147"/>
    <w:rsid w:val="00494F03"/>
    <w:rsid w:val="004C3A81"/>
    <w:rsid w:val="004D267A"/>
    <w:rsid w:val="004E6565"/>
    <w:rsid w:val="0050111D"/>
    <w:rsid w:val="00522E18"/>
    <w:rsid w:val="0055222A"/>
    <w:rsid w:val="00572DAE"/>
    <w:rsid w:val="00595C96"/>
    <w:rsid w:val="005B179D"/>
    <w:rsid w:val="005F757E"/>
    <w:rsid w:val="00625A23"/>
    <w:rsid w:val="006A4D6C"/>
    <w:rsid w:val="006B3496"/>
    <w:rsid w:val="006E552E"/>
    <w:rsid w:val="00703DDA"/>
    <w:rsid w:val="00731814"/>
    <w:rsid w:val="00733836"/>
    <w:rsid w:val="007672D2"/>
    <w:rsid w:val="007801ED"/>
    <w:rsid w:val="0078122B"/>
    <w:rsid w:val="007C7ED1"/>
    <w:rsid w:val="007D59D3"/>
    <w:rsid w:val="008262C8"/>
    <w:rsid w:val="00837FAA"/>
    <w:rsid w:val="00851821"/>
    <w:rsid w:val="008B6236"/>
    <w:rsid w:val="008E3818"/>
    <w:rsid w:val="00942B78"/>
    <w:rsid w:val="00955F48"/>
    <w:rsid w:val="009E57F3"/>
    <w:rsid w:val="00A25319"/>
    <w:rsid w:val="00A3714A"/>
    <w:rsid w:val="00A416CA"/>
    <w:rsid w:val="00A64FAF"/>
    <w:rsid w:val="00A9377E"/>
    <w:rsid w:val="00AB632C"/>
    <w:rsid w:val="00AC6F00"/>
    <w:rsid w:val="00AF481B"/>
    <w:rsid w:val="00B05718"/>
    <w:rsid w:val="00B22160"/>
    <w:rsid w:val="00B51B92"/>
    <w:rsid w:val="00B702C3"/>
    <w:rsid w:val="00BB02EE"/>
    <w:rsid w:val="00C34832"/>
    <w:rsid w:val="00C5438F"/>
    <w:rsid w:val="00C5475A"/>
    <w:rsid w:val="00CF2F46"/>
    <w:rsid w:val="00D14F63"/>
    <w:rsid w:val="00D95D94"/>
    <w:rsid w:val="00E11A7A"/>
    <w:rsid w:val="00E30EA3"/>
    <w:rsid w:val="00EB43C4"/>
    <w:rsid w:val="00EC20F9"/>
    <w:rsid w:val="00F133FB"/>
    <w:rsid w:val="00F30065"/>
    <w:rsid w:val="00F541D6"/>
    <w:rsid w:val="00F97804"/>
    <w:rsid w:val="00FB66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71A011"/>
  <w15:chartTrackingRefBased/>
  <w15:docId w15:val="{68299E47-5C62-4C3A-9B50-9A19688A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Arial"/>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111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0111D"/>
    <w:pPr>
      <w:tabs>
        <w:tab w:val="center" w:pos="4536"/>
        <w:tab w:val="right" w:pos="9072"/>
      </w:tabs>
    </w:pPr>
  </w:style>
  <w:style w:type="character" w:customStyle="1" w:styleId="stBilgiChar">
    <w:name w:val="Üst Bilgi Char"/>
    <w:basedOn w:val="VarsaylanParagrafYazTipi"/>
    <w:link w:val="stBilgi"/>
    <w:uiPriority w:val="99"/>
    <w:rsid w:val="0050111D"/>
  </w:style>
  <w:style w:type="paragraph" w:styleId="AltBilgi">
    <w:name w:val="footer"/>
    <w:basedOn w:val="Normal"/>
    <w:link w:val="AltBilgiChar"/>
    <w:uiPriority w:val="99"/>
    <w:unhideWhenUsed/>
    <w:rsid w:val="0050111D"/>
    <w:pPr>
      <w:tabs>
        <w:tab w:val="center" w:pos="4536"/>
        <w:tab w:val="right" w:pos="9072"/>
      </w:tabs>
    </w:pPr>
  </w:style>
  <w:style w:type="character" w:customStyle="1" w:styleId="AltBilgiChar">
    <w:name w:val="Alt Bilgi Char"/>
    <w:basedOn w:val="VarsaylanParagrafYazTipi"/>
    <w:link w:val="AltBilgi"/>
    <w:uiPriority w:val="99"/>
    <w:rsid w:val="0050111D"/>
  </w:style>
  <w:style w:type="paragraph" w:styleId="BalonMetni">
    <w:name w:val="Balloon Text"/>
    <w:basedOn w:val="Normal"/>
    <w:link w:val="BalonMetniChar"/>
    <w:uiPriority w:val="99"/>
    <w:semiHidden/>
    <w:unhideWhenUsed/>
    <w:rsid w:val="0050111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0111D"/>
    <w:rPr>
      <w:rFonts w:ascii="Segoe UI" w:hAnsi="Segoe UI" w:cs="Segoe UI"/>
      <w:sz w:val="18"/>
      <w:szCs w:val="18"/>
    </w:rPr>
  </w:style>
  <w:style w:type="table" w:styleId="TabloKlavuzu">
    <w:name w:val="Table Grid"/>
    <w:basedOn w:val="NormalTablo"/>
    <w:uiPriority w:val="39"/>
    <w:rsid w:val="00147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alkYokChar">
    <w:name w:val="Aralık Yok Char"/>
    <w:link w:val="AralkYok"/>
    <w:uiPriority w:val="1"/>
    <w:locked/>
    <w:rsid w:val="00955F48"/>
    <w:rPr>
      <w:rFonts w:ascii="Times New Roman" w:eastAsia="Times New Roman" w:hAnsi="Times New Roman" w:cs="Times New Roman"/>
      <w:sz w:val="22"/>
      <w:szCs w:val="22"/>
    </w:rPr>
  </w:style>
  <w:style w:type="paragraph" w:styleId="AralkYok">
    <w:name w:val="No Spacing"/>
    <w:link w:val="AralkYokChar"/>
    <w:uiPriority w:val="1"/>
    <w:qFormat/>
    <w:rsid w:val="00955F48"/>
    <w:rPr>
      <w:rFonts w:ascii="Times New Roman" w:eastAsia="Times New Roman" w:hAnsi="Times New Roman" w:cs="Times New Roman"/>
      <w:sz w:val="22"/>
      <w:szCs w:val="22"/>
    </w:rPr>
  </w:style>
  <w:style w:type="paragraph" w:styleId="NormalWeb">
    <w:name w:val="Normal (Web)"/>
    <w:basedOn w:val="Normal"/>
    <w:uiPriority w:val="99"/>
    <w:semiHidden/>
    <w:unhideWhenUsed/>
    <w:rsid w:val="00B51B92"/>
    <w:pPr>
      <w:spacing w:before="100" w:beforeAutospacing="1" w:after="100" w:afterAutospacing="1"/>
    </w:pPr>
    <w:rPr>
      <w:rFonts w:ascii="Times New Roman" w:eastAsia="Times New Roman" w:hAnsi="Times New Roman" w:cs="Times New Roman"/>
      <w:lang w:eastAsia="tr-TR"/>
    </w:rPr>
  </w:style>
  <w:style w:type="character" w:customStyle="1" w:styleId="apple-converted-space">
    <w:name w:val="apple-converted-space"/>
    <w:basedOn w:val="VarsaylanParagrafYazTipi"/>
    <w:rsid w:val="00B51B92"/>
  </w:style>
  <w:style w:type="paragraph" w:customStyle="1" w:styleId="xmsonormal">
    <w:name w:val="x_msonormal"/>
    <w:basedOn w:val="Normal"/>
    <w:rsid w:val="00B51B92"/>
    <w:pPr>
      <w:spacing w:before="100" w:beforeAutospacing="1" w:after="100" w:afterAutospacing="1"/>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7365">
      <w:bodyDiv w:val="1"/>
      <w:marLeft w:val="0"/>
      <w:marRight w:val="0"/>
      <w:marTop w:val="0"/>
      <w:marBottom w:val="0"/>
      <w:divBdr>
        <w:top w:val="none" w:sz="0" w:space="0" w:color="auto"/>
        <w:left w:val="none" w:sz="0" w:space="0" w:color="auto"/>
        <w:bottom w:val="none" w:sz="0" w:space="0" w:color="auto"/>
        <w:right w:val="none" w:sz="0" w:space="0" w:color="auto"/>
      </w:divBdr>
    </w:div>
    <w:div w:id="296690488">
      <w:bodyDiv w:val="1"/>
      <w:marLeft w:val="0"/>
      <w:marRight w:val="0"/>
      <w:marTop w:val="0"/>
      <w:marBottom w:val="0"/>
      <w:divBdr>
        <w:top w:val="none" w:sz="0" w:space="0" w:color="auto"/>
        <w:left w:val="none" w:sz="0" w:space="0" w:color="auto"/>
        <w:bottom w:val="none" w:sz="0" w:space="0" w:color="auto"/>
        <w:right w:val="none" w:sz="0" w:space="0" w:color="auto"/>
      </w:divBdr>
    </w:div>
    <w:div w:id="421754967">
      <w:bodyDiv w:val="1"/>
      <w:marLeft w:val="0"/>
      <w:marRight w:val="0"/>
      <w:marTop w:val="0"/>
      <w:marBottom w:val="0"/>
      <w:divBdr>
        <w:top w:val="none" w:sz="0" w:space="0" w:color="auto"/>
        <w:left w:val="none" w:sz="0" w:space="0" w:color="auto"/>
        <w:bottom w:val="none" w:sz="0" w:space="0" w:color="auto"/>
        <w:right w:val="none" w:sz="0" w:space="0" w:color="auto"/>
      </w:divBdr>
    </w:div>
    <w:div w:id="667901127">
      <w:bodyDiv w:val="1"/>
      <w:marLeft w:val="0"/>
      <w:marRight w:val="0"/>
      <w:marTop w:val="0"/>
      <w:marBottom w:val="0"/>
      <w:divBdr>
        <w:top w:val="none" w:sz="0" w:space="0" w:color="auto"/>
        <w:left w:val="none" w:sz="0" w:space="0" w:color="auto"/>
        <w:bottom w:val="none" w:sz="0" w:space="0" w:color="auto"/>
        <w:right w:val="none" w:sz="0" w:space="0" w:color="auto"/>
      </w:divBdr>
    </w:div>
    <w:div w:id="708147962">
      <w:bodyDiv w:val="1"/>
      <w:marLeft w:val="0"/>
      <w:marRight w:val="0"/>
      <w:marTop w:val="0"/>
      <w:marBottom w:val="0"/>
      <w:divBdr>
        <w:top w:val="none" w:sz="0" w:space="0" w:color="auto"/>
        <w:left w:val="none" w:sz="0" w:space="0" w:color="auto"/>
        <w:bottom w:val="none" w:sz="0" w:space="0" w:color="auto"/>
        <w:right w:val="none" w:sz="0" w:space="0" w:color="auto"/>
      </w:divBdr>
    </w:div>
    <w:div w:id="751467155">
      <w:bodyDiv w:val="1"/>
      <w:marLeft w:val="0"/>
      <w:marRight w:val="0"/>
      <w:marTop w:val="0"/>
      <w:marBottom w:val="0"/>
      <w:divBdr>
        <w:top w:val="none" w:sz="0" w:space="0" w:color="auto"/>
        <w:left w:val="none" w:sz="0" w:space="0" w:color="auto"/>
        <w:bottom w:val="none" w:sz="0" w:space="0" w:color="auto"/>
        <w:right w:val="none" w:sz="0" w:space="0" w:color="auto"/>
      </w:divBdr>
    </w:div>
    <w:div w:id="865019220">
      <w:bodyDiv w:val="1"/>
      <w:marLeft w:val="0"/>
      <w:marRight w:val="0"/>
      <w:marTop w:val="0"/>
      <w:marBottom w:val="0"/>
      <w:divBdr>
        <w:top w:val="none" w:sz="0" w:space="0" w:color="auto"/>
        <w:left w:val="none" w:sz="0" w:space="0" w:color="auto"/>
        <w:bottom w:val="none" w:sz="0" w:space="0" w:color="auto"/>
        <w:right w:val="none" w:sz="0" w:space="0" w:color="auto"/>
      </w:divBdr>
    </w:div>
    <w:div w:id="886531382">
      <w:bodyDiv w:val="1"/>
      <w:marLeft w:val="0"/>
      <w:marRight w:val="0"/>
      <w:marTop w:val="0"/>
      <w:marBottom w:val="0"/>
      <w:divBdr>
        <w:top w:val="none" w:sz="0" w:space="0" w:color="auto"/>
        <w:left w:val="none" w:sz="0" w:space="0" w:color="auto"/>
        <w:bottom w:val="none" w:sz="0" w:space="0" w:color="auto"/>
        <w:right w:val="none" w:sz="0" w:space="0" w:color="auto"/>
      </w:divBdr>
    </w:div>
    <w:div w:id="915094277">
      <w:bodyDiv w:val="1"/>
      <w:marLeft w:val="0"/>
      <w:marRight w:val="0"/>
      <w:marTop w:val="0"/>
      <w:marBottom w:val="0"/>
      <w:divBdr>
        <w:top w:val="none" w:sz="0" w:space="0" w:color="auto"/>
        <w:left w:val="none" w:sz="0" w:space="0" w:color="auto"/>
        <w:bottom w:val="none" w:sz="0" w:space="0" w:color="auto"/>
        <w:right w:val="none" w:sz="0" w:space="0" w:color="auto"/>
      </w:divBdr>
    </w:div>
    <w:div w:id="1145585538">
      <w:bodyDiv w:val="1"/>
      <w:marLeft w:val="0"/>
      <w:marRight w:val="0"/>
      <w:marTop w:val="0"/>
      <w:marBottom w:val="0"/>
      <w:divBdr>
        <w:top w:val="none" w:sz="0" w:space="0" w:color="auto"/>
        <w:left w:val="none" w:sz="0" w:space="0" w:color="auto"/>
        <w:bottom w:val="none" w:sz="0" w:space="0" w:color="auto"/>
        <w:right w:val="none" w:sz="0" w:space="0" w:color="auto"/>
      </w:divBdr>
    </w:div>
    <w:div w:id="1440685251">
      <w:bodyDiv w:val="1"/>
      <w:marLeft w:val="0"/>
      <w:marRight w:val="0"/>
      <w:marTop w:val="0"/>
      <w:marBottom w:val="0"/>
      <w:divBdr>
        <w:top w:val="none" w:sz="0" w:space="0" w:color="auto"/>
        <w:left w:val="none" w:sz="0" w:space="0" w:color="auto"/>
        <w:bottom w:val="none" w:sz="0" w:space="0" w:color="auto"/>
        <w:right w:val="none" w:sz="0" w:space="0" w:color="auto"/>
      </w:divBdr>
    </w:div>
    <w:div w:id="1844397632">
      <w:bodyDiv w:val="1"/>
      <w:marLeft w:val="0"/>
      <w:marRight w:val="0"/>
      <w:marTop w:val="0"/>
      <w:marBottom w:val="0"/>
      <w:divBdr>
        <w:top w:val="none" w:sz="0" w:space="0" w:color="auto"/>
        <w:left w:val="none" w:sz="0" w:space="0" w:color="auto"/>
        <w:bottom w:val="none" w:sz="0" w:space="0" w:color="auto"/>
        <w:right w:val="none" w:sz="0" w:space="0" w:color="auto"/>
      </w:divBdr>
    </w:div>
    <w:div w:id="1907376517">
      <w:bodyDiv w:val="1"/>
      <w:marLeft w:val="0"/>
      <w:marRight w:val="0"/>
      <w:marTop w:val="0"/>
      <w:marBottom w:val="0"/>
      <w:divBdr>
        <w:top w:val="none" w:sz="0" w:space="0" w:color="auto"/>
        <w:left w:val="none" w:sz="0" w:space="0" w:color="auto"/>
        <w:bottom w:val="none" w:sz="0" w:space="0" w:color="auto"/>
        <w:right w:val="none" w:sz="0" w:space="0" w:color="auto"/>
      </w:divBdr>
    </w:div>
    <w:div w:id="195875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49B10-1EF1-4FB0-9C56-E38931766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537</Words>
  <Characters>3064</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Türkiye Voleybol Federasyonu</dc:creator>
  <cp:keywords/>
  <dc:description/>
  <cp:lastModifiedBy>Selda KOÇ</cp:lastModifiedBy>
  <cp:revision>9</cp:revision>
  <cp:lastPrinted>2018-07-31T08:49:00Z</cp:lastPrinted>
  <dcterms:created xsi:type="dcterms:W3CDTF">2018-06-01T11:01:00Z</dcterms:created>
  <dcterms:modified xsi:type="dcterms:W3CDTF">2018-08-01T13:30:00Z</dcterms:modified>
  <dc:language>Türkçe</dc:language>
</cp:coreProperties>
</file>