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D4" w:rsidRDefault="006020D4" w:rsidP="006020D4">
      <w:pPr>
        <w:tabs>
          <w:tab w:val="left" w:pos="9072"/>
        </w:tabs>
        <w:autoSpaceDE w:val="0"/>
        <w:autoSpaceDN w:val="0"/>
        <w:adjustRightInd w:val="0"/>
        <w:jc w:val="center"/>
        <w:rPr>
          <w:rFonts w:ascii="Verdana" w:hAnsi="Verdana" w:cs="Times New Roman"/>
          <w:b/>
          <w:bCs/>
          <w:sz w:val="18"/>
          <w:szCs w:val="18"/>
        </w:rPr>
      </w:pPr>
    </w:p>
    <w:p w:rsidR="00F24A63" w:rsidRPr="00AD304B" w:rsidRDefault="00F24A63" w:rsidP="006020D4">
      <w:pPr>
        <w:tabs>
          <w:tab w:val="left" w:pos="9072"/>
        </w:tabs>
        <w:autoSpaceDE w:val="0"/>
        <w:autoSpaceDN w:val="0"/>
        <w:adjustRightInd w:val="0"/>
        <w:jc w:val="center"/>
        <w:rPr>
          <w:rFonts w:ascii="Verdana" w:hAnsi="Verdana" w:cs="Times New Roman"/>
          <w:b/>
          <w:bCs/>
          <w:sz w:val="18"/>
          <w:szCs w:val="18"/>
        </w:rPr>
      </w:pPr>
    </w:p>
    <w:p w:rsidR="006020D4" w:rsidRPr="00AD304B" w:rsidRDefault="006020D4" w:rsidP="006020D4">
      <w:pPr>
        <w:tabs>
          <w:tab w:val="left" w:pos="9072"/>
        </w:tabs>
        <w:autoSpaceDE w:val="0"/>
        <w:autoSpaceDN w:val="0"/>
        <w:adjustRightInd w:val="0"/>
        <w:jc w:val="center"/>
        <w:rPr>
          <w:rFonts w:ascii="Verdana" w:hAnsi="Verdana" w:cs="Times New Roman"/>
          <w:b/>
          <w:bCs/>
          <w:sz w:val="18"/>
          <w:szCs w:val="18"/>
        </w:rPr>
      </w:pPr>
      <w:r w:rsidRPr="00AD304B">
        <w:rPr>
          <w:rFonts w:ascii="Verdana" w:hAnsi="Verdana" w:cs="Times New Roman"/>
          <w:b/>
          <w:bCs/>
          <w:sz w:val="18"/>
          <w:szCs w:val="18"/>
        </w:rPr>
        <w:t>TÜRKİYE VOLEYBOL FEDERASYONU</w:t>
      </w:r>
    </w:p>
    <w:p w:rsidR="006020D4" w:rsidRPr="00AD304B" w:rsidRDefault="006020D4" w:rsidP="006020D4">
      <w:pPr>
        <w:tabs>
          <w:tab w:val="left" w:pos="9072"/>
        </w:tabs>
        <w:autoSpaceDE w:val="0"/>
        <w:autoSpaceDN w:val="0"/>
        <w:adjustRightInd w:val="0"/>
        <w:jc w:val="center"/>
        <w:rPr>
          <w:rFonts w:ascii="Verdana" w:hAnsi="Verdana" w:cs="Times New Roman"/>
          <w:b/>
          <w:bCs/>
          <w:sz w:val="18"/>
          <w:szCs w:val="18"/>
        </w:rPr>
      </w:pPr>
      <w:r w:rsidRPr="00AD304B">
        <w:rPr>
          <w:rFonts w:ascii="Verdana" w:hAnsi="Verdana" w:cs="Times New Roman"/>
          <w:b/>
          <w:bCs/>
          <w:sz w:val="18"/>
          <w:szCs w:val="18"/>
        </w:rPr>
        <w:t>İZMİR ATATÜRK VOLEYBOL SALONU</w:t>
      </w:r>
    </w:p>
    <w:p w:rsidR="006020D4" w:rsidRDefault="006020D4" w:rsidP="006020D4">
      <w:pPr>
        <w:tabs>
          <w:tab w:val="left" w:pos="9072"/>
        </w:tabs>
        <w:autoSpaceDE w:val="0"/>
        <w:autoSpaceDN w:val="0"/>
        <w:adjustRightInd w:val="0"/>
        <w:jc w:val="center"/>
        <w:rPr>
          <w:rFonts w:ascii="Verdana" w:hAnsi="Verdana" w:cs="Times New Roman"/>
          <w:b/>
          <w:bCs/>
          <w:sz w:val="18"/>
          <w:szCs w:val="18"/>
        </w:rPr>
      </w:pPr>
      <w:r w:rsidRPr="00AD304B">
        <w:rPr>
          <w:rFonts w:ascii="Verdana" w:hAnsi="Verdana" w:cs="Times New Roman"/>
          <w:b/>
          <w:bCs/>
          <w:sz w:val="18"/>
          <w:szCs w:val="18"/>
        </w:rPr>
        <w:t>KAMP MERKEZİ İŞLETMESİNİN KİRALANMASI İHALE İLANI</w:t>
      </w:r>
    </w:p>
    <w:p w:rsidR="00F24A63" w:rsidRPr="00AD304B" w:rsidRDefault="00F24A63" w:rsidP="006020D4">
      <w:pPr>
        <w:tabs>
          <w:tab w:val="left" w:pos="9072"/>
        </w:tabs>
        <w:autoSpaceDE w:val="0"/>
        <w:autoSpaceDN w:val="0"/>
        <w:adjustRightInd w:val="0"/>
        <w:jc w:val="center"/>
        <w:rPr>
          <w:rFonts w:ascii="Verdana" w:hAnsi="Verdana" w:cs="Times New Roman"/>
          <w:b/>
          <w:bCs/>
          <w:sz w:val="18"/>
          <w:szCs w:val="18"/>
        </w:rPr>
      </w:pPr>
    </w:p>
    <w:p w:rsidR="006020D4" w:rsidRPr="00AD304B" w:rsidRDefault="006020D4" w:rsidP="006020D4">
      <w:pPr>
        <w:tabs>
          <w:tab w:val="left" w:pos="9072"/>
        </w:tabs>
        <w:autoSpaceDE w:val="0"/>
        <w:autoSpaceDN w:val="0"/>
        <w:adjustRightInd w:val="0"/>
        <w:jc w:val="both"/>
        <w:rPr>
          <w:rFonts w:ascii="Verdana" w:hAnsi="Verdana" w:cs="Times New Roman"/>
          <w:b/>
          <w:bCs/>
          <w:sz w:val="18"/>
          <w:szCs w:val="18"/>
        </w:rPr>
      </w:pPr>
    </w:p>
    <w:p w:rsidR="006020D4" w:rsidRPr="00AD304B" w:rsidRDefault="006020D4" w:rsidP="006020D4">
      <w:pPr>
        <w:pStyle w:val="ListeParagraf"/>
        <w:numPr>
          <w:ilvl w:val="0"/>
          <w:numId w:val="1"/>
        </w:numPr>
        <w:tabs>
          <w:tab w:val="left" w:pos="0"/>
        </w:tabs>
        <w:autoSpaceDE w:val="0"/>
        <w:autoSpaceDN w:val="0"/>
        <w:adjustRightInd w:val="0"/>
        <w:spacing w:after="120"/>
        <w:ind w:left="0" w:firstLine="360"/>
        <w:jc w:val="both"/>
        <w:rPr>
          <w:rFonts w:ascii="Verdana" w:hAnsi="Verdana" w:cs="Times New Roman"/>
          <w:sz w:val="18"/>
          <w:szCs w:val="18"/>
        </w:rPr>
      </w:pPr>
      <w:r w:rsidRPr="00AD304B">
        <w:rPr>
          <w:rFonts w:ascii="Verdana" w:hAnsi="Verdana" w:cs="Times New Roman"/>
          <w:sz w:val="18"/>
          <w:szCs w:val="18"/>
        </w:rPr>
        <w:t>İhale Konusu; Türkiye Voleybol Federasyonuna tahsisli Ali Çetinkaya Bulvarı No:75 Alsancak/İZMİR adresinde bulunan Atatürk Voleybol Salonunun, Kamp Merkezinin kira bedeli karşılığı işletilmesi işidir.</w:t>
      </w:r>
    </w:p>
    <w:p w:rsidR="006020D4" w:rsidRPr="00F24A63" w:rsidRDefault="006020D4" w:rsidP="006020D4">
      <w:pPr>
        <w:tabs>
          <w:tab w:val="left" w:pos="9072"/>
        </w:tabs>
        <w:autoSpaceDE w:val="0"/>
        <w:autoSpaceDN w:val="0"/>
        <w:adjustRightInd w:val="0"/>
        <w:spacing w:after="120"/>
        <w:jc w:val="both"/>
        <w:rPr>
          <w:rFonts w:ascii="Verdana" w:hAnsi="Verdana" w:cs="Times New Roman"/>
          <w:sz w:val="18"/>
          <w:szCs w:val="18"/>
        </w:rPr>
      </w:pPr>
      <w:r w:rsidRPr="00AD304B">
        <w:rPr>
          <w:rFonts w:ascii="Verdana" w:hAnsi="Verdana" w:cs="Times New Roman"/>
          <w:sz w:val="18"/>
          <w:szCs w:val="18"/>
        </w:rPr>
        <w:t>İşletme sür</w:t>
      </w:r>
      <w:r w:rsidRPr="00F24A63">
        <w:rPr>
          <w:rFonts w:ascii="Verdana" w:hAnsi="Verdana" w:cs="Times New Roman"/>
          <w:sz w:val="18"/>
          <w:szCs w:val="18"/>
        </w:rPr>
        <w:t xml:space="preserve">esi </w:t>
      </w:r>
      <w:r w:rsidR="00AD304B" w:rsidRPr="00F24A63">
        <w:rPr>
          <w:rFonts w:ascii="Verdana" w:hAnsi="Verdana" w:cs="Times New Roman"/>
          <w:sz w:val="18"/>
          <w:szCs w:val="18"/>
        </w:rPr>
        <w:t>10</w:t>
      </w:r>
      <w:r w:rsidRPr="00F24A63">
        <w:rPr>
          <w:rFonts w:ascii="Verdana" w:hAnsi="Verdana" w:cs="Times New Roman"/>
          <w:sz w:val="18"/>
          <w:szCs w:val="18"/>
        </w:rPr>
        <w:t xml:space="preserve"> yıl olmak üzere söz konusu gayrimenkulün işletme hakkı </w:t>
      </w:r>
      <w:r w:rsidRPr="00F24A63">
        <w:rPr>
          <w:rFonts w:ascii="Verdana" w:hAnsi="Verdana" w:cs="Times New Roman"/>
          <w:b/>
          <w:sz w:val="18"/>
          <w:szCs w:val="18"/>
        </w:rPr>
        <w:t xml:space="preserve">Kapalı Zarf Açık Artırma Usulü </w:t>
      </w:r>
      <w:r w:rsidRPr="00F24A63">
        <w:rPr>
          <w:rFonts w:ascii="Verdana" w:hAnsi="Verdana" w:cs="Times New Roman"/>
          <w:sz w:val="18"/>
          <w:szCs w:val="18"/>
        </w:rPr>
        <w:t xml:space="preserve">ile ihale edilecektir. </w:t>
      </w:r>
    </w:p>
    <w:p w:rsidR="006020D4" w:rsidRPr="00F24A63" w:rsidRDefault="006020D4" w:rsidP="006020D4">
      <w:pPr>
        <w:tabs>
          <w:tab w:val="left" w:pos="9072"/>
        </w:tabs>
        <w:autoSpaceDE w:val="0"/>
        <w:autoSpaceDN w:val="0"/>
        <w:adjustRightInd w:val="0"/>
        <w:spacing w:after="120"/>
        <w:jc w:val="both"/>
        <w:rPr>
          <w:rFonts w:ascii="Verdana" w:hAnsi="Verdana" w:cs="Times New Roman"/>
          <w:sz w:val="18"/>
          <w:szCs w:val="18"/>
        </w:rPr>
      </w:pPr>
      <w:r w:rsidRPr="00F24A63">
        <w:rPr>
          <w:rFonts w:ascii="Verdana" w:hAnsi="Verdana" w:cs="Times New Roman"/>
          <w:sz w:val="18"/>
          <w:szCs w:val="18"/>
        </w:rPr>
        <w:t xml:space="preserve">Asgari kira bedeli </w:t>
      </w:r>
      <w:r w:rsidR="00722076" w:rsidRPr="00F24A63">
        <w:rPr>
          <w:rFonts w:ascii="Verdana" w:hAnsi="Verdana" w:cs="Times New Roman"/>
          <w:sz w:val="18"/>
          <w:szCs w:val="18"/>
        </w:rPr>
        <w:t xml:space="preserve">aylık </w:t>
      </w:r>
      <w:r w:rsidR="00FF3F4C" w:rsidRPr="00F24A63">
        <w:rPr>
          <w:rFonts w:ascii="Verdana" w:hAnsi="Verdana" w:cs="Times New Roman"/>
          <w:b/>
          <w:sz w:val="18"/>
          <w:szCs w:val="18"/>
          <w:u w:val="single"/>
          <w:lang w:eastAsia="tr-TR"/>
        </w:rPr>
        <w:t xml:space="preserve">60.000,00 </w:t>
      </w:r>
      <w:r w:rsidRPr="00F24A63">
        <w:rPr>
          <w:rFonts w:ascii="Verdana" w:hAnsi="Verdana" w:cs="Times New Roman"/>
          <w:b/>
          <w:sz w:val="18"/>
          <w:szCs w:val="18"/>
          <w:u w:val="single"/>
        </w:rPr>
        <w:t>TL’dir.</w:t>
      </w:r>
      <w:r w:rsidR="00F24A63">
        <w:rPr>
          <w:rFonts w:ascii="Verdana" w:hAnsi="Verdana" w:cs="Times New Roman"/>
          <w:b/>
          <w:sz w:val="18"/>
          <w:szCs w:val="18"/>
          <w:u w:val="single"/>
        </w:rPr>
        <w:t xml:space="preserve"> (</w:t>
      </w:r>
      <w:proofErr w:type="gramStart"/>
      <w:r w:rsidR="00F24A63">
        <w:rPr>
          <w:rFonts w:ascii="Verdana" w:hAnsi="Verdana" w:cs="Times New Roman"/>
          <w:b/>
          <w:sz w:val="18"/>
          <w:szCs w:val="18"/>
          <w:u w:val="single"/>
        </w:rPr>
        <w:t>KDV  hariç</w:t>
      </w:r>
      <w:proofErr w:type="gramEnd"/>
      <w:r w:rsidR="00F24A63">
        <w:rPr>
          <w:rFonts w:ascii="Verdana" w:hAnsi="Verdana" w:cs="Times New Roman"/>
          <w:b/>
          <w:sz w:val="18"/>
          <w:szCs w:val="18"/>
          <w:u w:val="single"/>
        </w:rPr>
        <w:t>)</w:t>
      </w:r>
    </w:p>
    <w:p w:rsidR="006020D4" w:rsidRPr="00F24A63" w:rsidRDefault="006020D4" w:rsidP="006020D4">
      <w:pPr>
        <w:tabs>
          <w:tab w:val="left" w:pos="9072"/>
        </w:tabs>
        <w:autoSpaceDE w:val="0"/>
        <w:autoSpaceDN w:val="0"/>
        <w:adjustRightInd w:val="0"/>
        <w:jc w:val="both"/>
        <w:rPr>
          <w:rFonts w:ascii="Verdana" w:hAnsi="Verdana" w:cs="Times New Roman"/>
          <w:sz w:val="18"/>
          <w:szCs w:val="18"/>
        </w:rPr>
      </w:pPr>
      <w:r w:rsidRPr="00F24A63">
        <w:rPr>
          <w:rFonts w:ascii="Verdana" w:hAnsi="Verdana" w:cs="Times New Roman"/>
          <w:sz w:val="18"/>
          <w:szCs w:val="18"/>
        </w:rPr>
        <w:t xml:space="preserve">Federasyonumuz 2886 sayılı Devlet İhale Kanunu’na tabi olmayıp, ihaleyi yapıp yapmamakta ve </w:t>
      </w:r>
      <w:r w:rsidRPr="00F24A63">
        <w:rPr>
          <w:rFonts w:ascii="Verdana" w:hAnsi="Verdana" w:cs="Times New Roman"/>
          <w:sz w:val="18"/>
          <w:szCs w:val="18"/>
          <w:u w:val="single"/>
        </w:rPr>
        <w:t>dilediğine bırakmakta serbesttir</w:t>
      </w:r>
      <w:r w:rsidRPr="00F24A63">
        <w:rPr>
          <w:rFonts w:ascii="Verdana" w:hAnsi="Verdana" w:cs="Times New Roman"/>
          <w:sz w:val="18"/>
          <w:szCs w:val="18"/>
        </w:rPr>
        <w:t>.</w:t>
      </w:r>
    </w:p>
    <w:p w:rsidR="00AD304B" w:rsidRPr="00F24A63" w:rsidRDefault="00AD304B" w:rsidP="006020D4">
      <w:pPr>
        <w:tabs>
          <w:tab w:val="left" w:pos="9072"/>
        </w:tabs>
        <w:autoSpaceDE w:val="0"/>
        <w:autoSpaceDN w:val="0"/>
        <w:adjustRightInd w:val="0"/>
        <w:jc w:val="both"/>
        <w:rPr>
          <w:rFonts w:ascii="Verdana" w:hAnsi="Verdana" w:cs="Times New Roman"/>
          <w:sz w:val="18"/>
          <w:szCs w:val="18"/>
        </w:rPr>
      </w:pPr>
    </w:p>
    <w:p w:rsidR="00AD304B" w:rsidRPr="00AD304B" w:rsidRDefault="00AD304B" w:rsidP="006020D4">
      <w:pPr>
        <w:tabs>
          <w:tab w:val="left" w:pos="9072"/>
        </w:tabs>
        <w:autoSpaceDE w:val="0"/>
        <w:autoSpaceDN w:val="0"/>
        <w:adjustRightInd w:val="0"/>
        <w:jc w:val="both"/>
        <w:rPr>
          <w:rFonts w:ascii="Verdana" w:hAnsi="Verdana" w:cs="Times New Roman"/>
          <w:sz w:val="18"/>
          <w:szCs w:val="18"/>
        </w:rPr>
      </w:pPr>
      <w:r w:rsidRPr="00F24A63">
        <w:rPr>
          <w:rFonts w:ascii="Verdana" w:hAnsi="Verdana" w:cs="Times New Roman"/>
          <w:sz w:val="18"/>
          <w:szCs w:val="18"/>
        </w:rPr>
        <w:t>Federasyon istediği zaman ihaleyi iptal etmekte serbesttir.</w:t>
      </w:r>
    </w:p>
    <w:p w:rsidR="006020D4" w:rsidRPr="00AD304B" w:rsidRDefault="006020D4" w:rsidP="006020D4">
      <w:pPr>
        <w:tabs>
          <w:tab w:val="left" w:pos="9072"/>
        </w:tabs>
        <w:autoSpaceDE w:val="0"/>
        <w:autoSpaceDN w:val="0"/>
        <w:adjustRightInd w:val="0"/>
        <w:jc w:val="both"/>
        <w:rPr>
          <w:rFonts w:ascii="Verdana" w:hAnsi="Verdana" w:cs="Times New Roman"/>
          <w:sz w:val="18"/>
          <w:szCs w:val="18"/>
        </w:rPr>
      </w:pPr>
    </w:p>
    <w:p w:rsidR="006020D4" w:rsidRPr="00AD304B" w:rsidRDefault="006020D4" w:rsidP="00722076">
      <w:pPr>
        <w:pStyle w:val="ListeParagraf"/>
        <w:numPr>
          <w:ilvl w:val="0"/>
          <w:numId w:val="1"/>
        </w:numPr>
        <w:autoSpaceDE w:val="0"/>
        <w:autoSpaceDN w:val="0"/>
        <w:adjustRightInd w:val="0"/>
        <w:spacing w:after="120"/>
        <w:ind w:left="0" w:firstLine="360"/>
        <w:jc w:val="both"/>
        <w:rPr>
          <w:rFonts w:ascii="Verdana" w:hAnsi="Verdana" w:cs="Times New Roman"/>
          <w:sz w:val="18"/>
          <w:szCs w:val="18"/>
        </w:rPr>
      </w:pPr>
      <w:r w:rsidRPr="00AD304B">
        <w:rPr>
          <w:rFonts w:ascii="Verdana" w:hAnsi="Verdana" w:cs="Times New Roman"/>
          <w:sz w:val="18"/>
          <w:szCs w:val="18"/>
        </w:rPr>
        <w:t xml:space="preserve">İhale </w:t>
      </w:r>
      <w:r w:rsidR="00F24A63">
        <w:rPr>
          <w:rFonts w:ascii="Verdana" w:hAnsi="Verdana" w:cs="Times New Roman"/>
          <w:b/>
          <w:sz w:val="18"/>
          <w:szCs w:val="18"/>
          <w:u w:val="single"/>
        </w:rPr>
        <w:t>20</w:t>
      </w:r>
      <w:r w:rsidRPr="00FF3F4C">
        <w:rPr>
          <w:rFonts w:ascii="Verdana" w:hAnsi="Verdana" w:cs="Times New Roman"/>
          <w:b/>
          <w:sz w:val="18"/>
          <w:szCs w:val="18"/>
          <w:u w:val="single"/>
        </w:rPr>
        <w:t xml:space="preserve"> Aralık 2017 </w:t>
      </w:r>
      <w:r w:rsidR="00F24A63">
        <w:rPr>
          <w:rFonts w:ascii="Verdana" w:hAnsi="Verdana" w:cs="Times New Roman"/>
          <w:b/>
          <w:sz w:val="18"/>
          <w:szCs w:val="18"/>
          <w:u w:val="single"/>
        </w:rPr>
        <w:t xml:space="preserve">Çarşamba </w:t>
      </w:r>
      <w:r w:rsidRPr="00AD304B">
        <w:rPr>
          <w:rFonts w:ascii="Verdana" w:hAnsi="Verdana" w:cs="Times New Roman"/>
          <w:sz w:val="18"/>
          <w:szCs w:val="18"/>
        </w:rPr>
        <w:t xml:space="preserve">günü saat </w:t>
      </w:r>
      <w:proofErr w:type="gramStart"/>
      <w:r w:rsidR="00F24A63">
        <w:rPr>
          <w:rFonts w:ascii="Verdana" w:hAnsi="Verdana" w:cs="Times New Roman"/>
          <w:b/>
          <w:sz w:val="18"/>
          <w:szCs w:val="18"/>
          <w:u w:val="single"/>
        </w:rPr>
        <w:t>10:30’da</w:t>
      </w:r>
      <w:proofErr w:type="gramEnd"/>
      <w:r w:rsidRPr="00FF3F4C">
        <w:rPr>
          <w:rFonts w:ascii="Verdana" w:hAnsi="Verdana" w:cs="Times New Roman"/>
          <w:sz w:val="18"/>
          <w:szCs w:val="18"/>
        </w:rPr>
        <w:t xml:space="preserve"> </w:t>
      </w:r>
      <w:r w:rsidRPr="00AD304B">
        <w:rPr>
          <w:rFonts w:ascii="Verdana" w:hAnsi="Verdana" w:cs="Times New Roman"/>
          <w:sz w:val="18"/>
          <w:szCs w:val="18"/>
        </w:rPr>
        <w:t xml:space="preserve">Türkiye Voleybol Federasyonu Voleybol Kompleksi, Emniyet Mah. Milas </w:t>
      </w:r>
      <w:proofErr w:type="spellStart"/>
      <w:r w:rsidRPr="00AD304B">
        <w:rPr>
          <w:rFonts w:ascii="Verdana" w:hAnsi="Verdana" w:cs="Times New Roman"/>
          <w:sz w:val="18"/>
          <w:szCs w:val="18"/>
        </w:rPr>
        <w:t>Sk</w:t>
      </w:r>
      <w:proofErr w:type="spellEnd"/>
      <w:r w:rsidRPr="00AD304B">
        <w:rPr>
          <w:rFonts w:ascii="Verdana" w:hAnsi="Verdana" w:cs="Times New Roman"/>
          <w:sz w:val="18"/>
          <w:szCs w:val="18"/>
        </w:rPr>
        <w:t xml:space="preserve">. No:9/A </w:t>
      </w:r>
      <w:proofErr w:type="spellStart"/>
      <w:r w:rsidRPr="00AD304B">
        <w:rPr>
          <w:rFonts w:ascii="Verdana" w:hAnsi="Verdana" w:cs="Times New Roman"/>
          <w:sz w:val="18"/>
          <w:szCs w:val="18"/>
        </w:rPr>
        <w:t>Beşevler</w:t>
      </w:r>
      <w:proofErr w:type="spellEnd"/>
      <w:r w:rsidRPr="00AD304B">
        <w:rPr>
          <w:rFonts w:ascii="Verdana" w:hAnsi="Verdana" w:cs="Times New Roman"/>
          <w:sz w:val="18"/>
          <w:szCs w:val="18"/>
        </w:rPr>
        <w:t>/Ankara adresinde yapılacaktır.</w:t>
      </w:r>
    </w:p>
    <w:p w:rsidR="00722076" w:rsidRPr="00AD304B" w:rsidRDefault="00722076" w:rsidP="00722076">
      <w:pPr>
        <w:pStyle w:val="ListeParagraf"/>
        <w:autoSpaceDE w:val="0"/>
        <w:autoSpaceDN w:val="0"/>
        <w:adjustRightInd w:val="0"/>
        <w:spacing w:after="120"/>
        <w:ind w:left="360"/>
        <w:jc w:val="both"/>
        <w:rPr>
          <w:rFonts w:ascii="Verdana" w:hAnsi="Verdana" w:cs="Times New Roman"/>
          <w:sz w:val="18"/>
          <w:szCs w:val="18"/>
        </w:rPr>
      </w:pPr>
    </w:p>
    <w:p w:rsidR="006020D4" w:rsidRPr="00AD304B" w:rsidRDefault="006020D4" w:rsidP="006020D4">
      <w:pPr>
        <w:pStyle w:val="ListeParagraf"/>
        <w:numPr>
          <w:ilvl w:val="0"/>
          <w:numId w:val="1"/>
        </w:numPr>
        <w:tabs>
          <w:tab w:val="left" w:pos="426"/>
        </w:tabs>
        <w:autoSpaceDE w:val="0"/>
        <w:autoSpaceDN w:val="0"/>
        <w:adjustRightInd w:val="0"/>
        <w:ind w:left="0" w:firstLine="360"/>
        <w:jc w:val="both"/>
        <w:rPr>
          <w:rFonts w:ascii="Verdana" w:hAnsi="Verdana" w:cs="Times New Roman"/>
          <w:sz w:val="18"/>
          <w:szCs w:val="18"/>
        </w:rPr>
      </w:pPr>
      <w:r w:rsidRPr="00AD304B">
        <w:rPr>
          <w:rFonts w:ascii="Verdana" w:hAnsi="Verdana" w:cs="Times New Roman"/>
          <w:sz w:val="18"/>
          <w:szCs w:val="18"/>
        </w:rPr>
        <w:t>İstekliler; ihale şartnamesi ve diğer eklerini ihale tarih ve saatine kadar 500-TL karşılığında TVF Mali ve İdari İşler Müdürlüğünden temin edebilir ve ihale tarih ve saatine kadar mesai saatleri içerisinde şartname ve eklerini Mali ve İdari İşler Müdürlüğünde inceleyebilirler.</w:t>
      </w:r>
    </w:p>
    <w:p w:rsidR="006020D4" w:rsidRPr="00AD304B" w:rsidRDefault="006020D4" w:rsidP="006020D4">
      <w:pPr>
        <w:pStyle w:val="ListeParagraf"/>
        <w:rPr>
          <w:rFonts w:ascii="Verdana" w:hAnsi="Verdana" w:cs="Times New Roman"/>
          <w:b/>
          <w:sz w:val="18"/>
          <w:szCs w:val="18"/>
        </w:rPr>
      </w:pPr>
    </w:p>
    <w:p w:rsidR="006020D4" w:rsidRPr="00AD304B" w:rsidRDefault="006020D4" w:rsidP="006020D4">
      <w:pPr>
        <w:pStyle w:val="ListeParagraf"/>
        <w:numPr>
          <w:ilvl w:val="0"/>
          <w:numId w:val="1"/>
        </w:numPr>
        <w:autoSpaceDE w:val="0"/>
        <w:autoSpaceDN w:val="0"/>
        <w:adjustRightInd w:val="0"/>
        <w:ind w:left="0" w:firstLine="360"/>
        <w:jc w:val="both"/>
        <w:rPr>
          <w:rFonts w:ascii="Verdana" w:hAnsi="Verdana" w:cs="Times New Roman"/>
          <w:sz w:val="18"/>
          <w:szCs w:val="18"/>
        </w:rPr>
      </w:pPr>
      <w:r w:rsidRPr="00AD304B">
        <w:rPr>
          <w:rFonts w:ascii="Verdana" w:hAnsi="Verdana" w:cs="Times New Roman"/>
          <w:sz w:val="18"/>
          <w:szCs w:val="18"/>
        </w:rPr>
        <w:t>İsteklilerin, ihaleye katılabilmeleri için aşağıda sayılan belgelerin asıllarını veya noterden tasdikli suretlerini teklifleri ile birlikte sunmaları gerekir.</w:t>
      </w:r>
    </w:p>
    <w:p w:rsidR="00AD304B" w:rsidRPr="00AD304B" w:rsidRDefault="00AD304B" w:rsidP="00AD304B">
      <w:pPr>
        <w:pStyle w:val="ListeParagraf"/>
        <w:autoSpaceDE w:val="0"/>
        <w:autoSpaceDN w:val="0"/>
        <w:adjustRightInd w:val="0"/>
        <w:ind w:left="360"/>
        <w:jc w:val="both"/>
        <w:rPr>
          <w:rFonts w:ascii="Verdana" w:hAnsi="Verdana" w:cs="Times New Roman"/>
          <w:sz w:val="18"/>
          <w:szCs w:val="18"/>
        </w:rPr>
      </w:pPr>
    </w:p>
    <w:p w:rsidR="006020D4" w:rsidRDefault="00AD304B" w:rsidP="006020D4">
      <w:pPr>
        <w:pStyle w:val="AralkYok"/>
        <w:tabs>
          <w:tab w:val="left" w:pos="0"/>
        </w:tabs>
        <w:jc w:val="both"/>
        <w:rPr>
          <w:rFonts w:ascii="Verdana" w:hAnsi="Verdana"/>
          <w:sz w:val="18"/>
          <w:szCs w:val="18"/>
        </w:rPr>
      </w:pPr>
      <w:r w:rsidRPr="00AD304B">
        <w:rPr>
          <w:rFonts w:ascii="Verdana" w:hAnsi="Verdana"/>
          <w:b/>
          <w:sz w:val="18"/>
          <w:szCs w:val="18"/>
        </w:rPr>
        <w:tab/>
      </w:r>
      <w:r w:rsidR="006020D4" w:rsidRPr="00AD304B">
        <w:rPr>
          <w:rFonts w:ascii="Verdana" w:hAnsi="Verdana"/>
          <w:b/>
          <w:sz w:val="18"/>
          <w:szCs w:val="18"/>
        </w:rPr>
        <w:t>4.1.</w:t>
      </w:r>
      <w:r w:rsidR="006020D4" w:rsidRPr="00AD304B">
        <w:rPr>
          <w:rFonts w:ascii="Verdana" w:hAnsi="Verdana"/>
          <w:sz w:val="18"/>
          <w:szCs w:val="18"/>
        </w:rPr>
        <w:t xml:space="preserve"> </w:t>
      </w:r>
      <w:r>
        <w:rPr>
          <w:rFonts w:ascii="Verdana" w:hAnsi="Verdana"/>
          <w:sz w:val="18"/>
          <w:szCs w:val="18"/>
        </w:rPr>
        <w:tab/>
      </w:r>
      <w:r w:rsidR="006020D4" w:rsidRPr="00AD304B">
        <w:rPr>
          <w:rFonts w:ascii="Verdana" w:hAnsi="Verdana"/>
          <w:sz w:val="18"/>
          <w:szCs w:val="18"/>
        </w:rPr>
        <w:t xml:space="preserve">Tebligat için adres beyanı; ayrıca irtibat için telefon numarası ve faks numarası ile elektronik </w:t>
      </w:r>
      <w:r w:rsidRPr="00AD304B">
        <w:rPr>
          <w:rFonts w:ascii="Verdana" w:hAnsi="Verdana"/>
          <w:sz w:val="18"/>
          <w:szCs w:val="18"/>
        </w:rPr>
        <w:tab/>
      </w:r>
      <w:r>
        <w:rPr>
          <w:rFonts w:ascii="Verdana" w:hAnsi="Verdana"/>
          <w:sz w:val="18"/>
          <w:szCs w:val="18"/>
        </w:rPr>
        <w:tab/>
      </w:r>
      <w:r>
        <w:rPr>
          <w:rFonts w:ascii="Verdana" w:hAnsi="Verdana"/>
          <w:sz w:val="18"/>
          <w:szCs w:val="18"/>
        </w:rPr>
        <w:tab/>
      </w:r>
      <w:r w:rsidR="006020D4" w:rsidRPr="00AD304B">
        <w:rPr>
          <w:rFonts w:ascii="Verdana" w:hAnsi="Verdana"/>
          <w:sz w:val="18"/>
          <w:szCs w:val="18"/>
        </w:rPr>
        <w:t>posta adresi.</w:t>
      </w:r>
    </w:p>
    <w:p w:rsidR="00AD304B" w:rsidRPr="00AD304B" w:rsidRDefault="00AD304B" w:rsidP="006020D4">
      <w:pPr>
        <w:pStyle w:val="AralkYok"/>
        <w:tabs>
          <w:tab w:val="left" w:pos="0"/>
        </w:tabs>
        <w:jc w:val="both"/>
        <w:rPr>
          <w:rFonts w:ascii="Verdana" w:hAnsi="Verdana"/>
          <w:sz w:val="18"/>
          <w:szCs w:val="18"/>
        </w:rPr>
      </w:pPr>
    </w:p>
    <w:p w:rsidR="006020D4" w:rsidRPr="00AD304B" w:rsidRDefault="00AD304B" w:rsidP="006020D4">
      <w:pPr>
        <w:pStyle w:val="AralkYok"/>
        <w:jc w:val="both"/>
        <w:rPr>
          <w:rFonts w:ascii="Verdana" w:hAnsi="Verdana"/>
          <w:sz w:val="18"/>
          <w:szCs w:val="18"/>
        </w:rPr>
      </w:pPr>
      <w:r w:rsidRPr="00AD304B">
        <w:rPr>
          <w:rFonts w:ascii="Verdana" w:hAnsi="Verdana"/>
          <w:b/>
          <w:sz w:val="18"/>
          <w:szCs w:val="18"/>
        </w:rPr>
        <w:tab/>
      </w:r>
      <w:r w:rsidR="006020D4" w:rsidRPr="00AD304B">
        <w:rPr>
          <w:rFonts w:ascii="Verdana" w:hAnsi="Verdana"/>
          <w:b/>
          <w:sz w:val="18"/>
          <w:szCs w:val="18"/>
        </w:rPr>
        <w:t>4.2.</w:t>
      </w:r>
      <w:r w:rsidR="006020D4" w:rsidRPr="00AD304B">
        <w:rPr>
          <w:rFonts w:ascii="Verdana" w:hAnsi="Verdana"/>
          <w:sz w:val="18"/>
          <w:szCs w:val="18"/>
        </w:rPr>
        <w:t xml:space="preserve"> </w:t>
      </w:r>
      <w:r>
        <w:rPr>
          <w:rFonts w:ascii="Verdana" w:hAnsi="Verdana"/>
          <w:sz w:val="18"/>
          <w:szCs w:val="18"/>
        </w:rPr>
        <w:tab/>
      </w:r>
      <w:r w:rsidR="006020D4" w:rsidRPr="00AD304B">
        <w:rPr>
          <w:rFonts w:ascii="Verdana" w:hAnsi="Verdana"/>
          <w:sz w:val="18"/>
          <w:szCs w:val="18"/>
        </w:rPr>
        <w:t>Mevzuatı gereği kayıtlı olduğu Ticaret ve/veya Sanayi Odası Belgesi.</w:t>
      </w:r>
    </w:p>
    <w:p w:rsidR="00AD304B" w:rsidRPr="00AD304B" w:rsidRDefault="00AD304B" w:rsidP="006020D4">
      <w:pPr>
        <w:pStyle w:val="AralkYok"/>
        <w:jc w:val="both"/>
        <w:rPr>
          <w:rFonts w:ascii="Verdana" w:hAnsi="Verdana"/>
          <w:sz w:val="18"/>
          <w:szCs w:val="18"/>
        </w:rPr>
      </w:pPr>
    </w:p>
    <w:p w:rsidR="006020D4" w:rsidRPr="00AD304B" w:rsidRDefault="006020D4" w:rsidP="006020D4">
      <w:pPr>
        <w:pStyle w:val="AralkYok"/>
        <w:tabs>
          <w:tab w:val="left" w:pos="709"/>
        </w:tabs>
        <w:ind w:left="284" w:hanging="142"/>
        <w:jc w:val="both"/>
        <w:rPr>
          <w:rFonts w:ascii="Verdana" w:hAnsi="Verdana"/>
          <w:sz w:val="18"/>
          <w:szCs w:val="18"/>
        </w:rPr>
      </w:pPr>
      <w:r w:rsidRPr="00AD304B">
        <w:rPr>
          <w:rFonts w:ascii="Verdana" w:hAnsi="Verdana"/>
          <w:b/>
          <w:sz w:val="18"/>
          <w:szCs w:val="18"/>
        </w:rPr>
        <w:tab/>
      </w:r>
      <w:r w:rsidR="00AD304B" w:rsidRPr="00AD304B">
        <w:rPr>
          <w:rFonts w:ascii="Verdana" w:hAnsi="Verdana"/>
          <w:b/>
          <w:sz w:val="18"/>
          <w:szCs w:val="18"/>
        </w:rPr>
        <w:tab/>
      </w:r>
      <w:r w:rsidR="00AD304B" w:rsidRPr="00AD304B">
        <w:rPr>
          <w:rFonts w:ascii="Verdana" w:hAnsi="Verdana"/>
          <w:b/>
          <w:sz w:val="18"/>
          <w:szCs w:val="18"/>
        </w:rPr>
        <w:tab/>
      </w:r>
      <w:r w:rsidRPr="00AD304B">
        <w:rPr>
          <w:rFonts w:ascii="Verdana" w:hAnsi="Verdana"/>
          <w:b/>
          <w:sz w:val="18"/>
          <w:szCs w:val="18"/>
        </w:rPr>
        <w:t>4.2.1.</w:t>
      </w:r>
      <w:r w:rsidRPr="00AD304B">
        <w:rPr>
          <w:rFonts w:ascii="Verdana" w:hAnsi="Verdana"/>
          <w:sz w:val="18"/>
          <w:szCs w:val="18"/>
        </w:rPr>
        <w:t xml:space="preserve"> Gerçek kişi olması halinde, ilk ilan veya ihale tarihinin içerisinde bulunduğu yılda </w:t>
      </w:r>
      <w:r w:rsidR="00AD304B">
        <w:rPr>
          <w:rFonts w:ascii="Verdana" w:hAnsi="Verdana"/>
          <w:sz w:val="18"/>
          <w:szCs w:val="18"/>
        </w:rPr>
        <w:t xml:space="preserve">alınmış, </w:t>
      </w:r>
      <w:r w:rsidR="00AD304B">
        <w:rPr>
          <w:rFonts w:ascii="Verdana" w:hAnsi="Verdana"/>
          <w:sz w:val="18"/>
          <w:szCs w:val="18"/>
        </w:rPr>
        <w:tab/>
      </w:r>
      <w:r w:rsidR="00AD304B">
        <w:rPr>
          <w:rFonts w:ascii="Verdana" w:hAnsi="Verdana"/>
          <w:sz w:val="18"/>
          <w:szCs w:val="18"/>
        </w:rPr>
        <w:tab/>
      </w:r>
      <w:r w:rsidRPr="00AD304B">
        <w:rPr>
          <w:rFonts w:ascii="Verdana" w:hAnsi="Verdana"/>
          <w:sz w:val="18"/>
          <w:szCs w:val="18"/>
        </w:rPr>
        <w:t xml:space="preserve">ilgisine göre Ticaret ve/veya Sanayi Odasına veya ilgili Meslek Odasına kayıtlı </w:t>
      </w:r>
      <w:r w:rsidR="00AD304B">
        <w:rPr>
          <w:rFonts w:ascii="Verdana" w:hAnsi="Verdana"/>
          <w:sz w:val="18"/>
          <w:szCs w:val="18"/>
        </w:rPr>
        <w:tab/>
        <w:t xml:space="preserve">olduğunu </w:t>
      </w:r>
      <w:r w:rsidR="00AD304B">
        <w:rPr>
          <w:rFonts w:ascii="Verdana" w:hAnsi="Verdana"/>
          <w:sz w:val="18"/>
          <w:szCs w:val="18"/>
        </w:rPr>
        <w:tab/>
      </w:r>
      <w:r w:rsidR="00AD304B">
        <w:rPr>
          <w:rFonts w:ascii="Verdana" w:hAnsi="Verdana"/>
          <w:sz w:val="18"/>
          <w:szCs w:val="18"/>
        </w:rPr>
        <w:tab/>
      </w:r>
      <w:r w:rsidR="00AD304B">
        <w:rPr>
          <w:rFonts w:ascii="Verdana" w:hAnsi="Verdana"/>
          <w:sz w:val="18"/>
          <w:szCs w:val="18"/>
        </w:rPr>
        <w:tab/>
      </w:r>
      <w:r w:rsidRPr="00F24A63">
        <w:rPr>
          <w:rFonts w:ascii="Verdana" w:hAnsi="Verdana"/>
          <w:sz w:val="18"/>
          <w:szCs w:val="18"/>
        </w:rPr>
        <w:t>gösterir belge.</w:t>
      </w:r>
    </w:p>
    <w:p w:rsidR="00AD304B" w:rsidRDefault="00AD304B" w:rsidP="00AD304B">
      <w:pPr>
        <w:pStyle w:val="AralkYok"/>
        <w:tabs>
          <w:tab w:val="left" w:pos="709"/>
        </w:tabs>
        <w:ind w:left="284" w:hanging="142"/>
        <w:jc w:val="both"/>
        <w:rPr>
          <w:rFonts w:ascii="Verdana" w:hAnsi="Verdana"/>
          <w:sz w:val="18"/>
          <w:szCs w:val="18"/>
        </w:rPr>
      </w:pPr>
      <w:r w:rsidRPr="00AD304B">
        <w:rPr>
          <w:rFonts w:ascii="Verdana" w:hAnsi="Verdana"/>
          <w:b/>
          <w:sz w:val="18"/>
          <w:szCs w:val="18"/>
        </w:rPr>
        <w:tab/>
      </w:r>
      <w:r w:rsidR="006020D4" w:rsidRPr="00AD304B">
        <w:rPr>
          <w:rFonts w:ascii="Verdana" w:hAnsi="Verdana"/>
          <w:b/>
          <w:sz w:val="18"/>
          <w:szCs w:val="18"/>
        </w:rPr>
        <w:tab/>
      </w:r>
      <w:r w:rsidRPr="00AD304B">
        <w:rPr>
          <w:rFonts w:ascii="Verdana" w:hAnsi="Verdana"/>
          <w:b/>
          <w:sz w:val="18"/>
          <w:szCs w:val="18"/>
        </w:rPr>
        <w:tab/>
      </w:r>
      <w:r w:rsidR="006020D4" w:rsidRPr="00AD304B">
        <w:rPr>
          <w:rFonts w:ascii="Verdana" w:hAnsi="Verdana"/>
          <w:b/>
          <w:sz w:val="18"/>
          <w:szCs w:val="18"/>
        </w:rPr>
        <w:t>4.2.2.</w:t>
      </w:r>
      <w:r w:rsidR="006020D4" w:rsidRPr="00AD304B">
        <w:rPr>
          <w:rFonts w:ascii="Verdana" w:hAnsi="Verdana"/>
          <w:sz w:val="18"/>
          <w:szCs w:val="18"/>
        </w:rPr>
        <w:t xml:space="preserve"> Tüzel kişi olması halinde, mevzuatı gereği tüzel kişiliğin siciline kayıtlı bulunduğu Ticaret </w:t>
      </w:r>
      <w:r>
        <w:rPr>
          <w:rFonts w:ascii="Verdana" w:hAnsi="Verdana"/>
          <w:sz w:val="18"/>
          <w:szCs w:val="18"/>
        </w:rPr>
        <w:tab/>
      </w:r>
      <w:r>
        <w:rPr>
          <w:rFonts w:ascii="Verdana" w:hAnsi="Verdana"/>
          <w:sz w:val="18"/>
          <w:szCs w:val="18"/>
        </w:rPr>
        <w:tab/>
      </w:r>
      <w:r w:rsidR="006020D4" w:rsidRPr="00AD304B">
        <w:rPr>
          <w:rFonts w:ascii="Verdana" w:hAnsi="Verdana"/>
          <w:sz w:val="18"/>
          <w:szCs w:val="18"/>
        </w:rPr>
        <w:t>ve/veya Sanayi Odasından, ilan veya ihale tarih</w:t>
      </w:r>
      <w:r>
        <w:rPr>
          <w:rFonts w:ascii="Verdana" w:hAnsi="Verdana"/>
          <w:sz w:val="18"/>
          <w:szCs w:val="18"/>
        </w:rPr>
        <w:t xml:space="preserve">inin içerisinde bulunduğu yılda </w:t>
      </w:r>
      <w:r w:rsidR="006020D4" w:rsidRPr="00AD304B">
        <w:rPr>
          <w:rFonts w:ascii="Verdana" w:hAnsi="Verdana"/>
          <w:sz w:val="18"/>
          <w:szCs w:val="18"/>
        </w:rPr>
        <w:t xml:space="preserve">alınmış, tüzel </w:t>
      </w:r>
      <w:r>
        <w:rPr>
          <w:rFonts w:ascii="Verdana" w:hAnsi="Verdana"/>
          <w:sz w:val="18"/>
          <w:szCs w:val="18"/>
        </w:rPr>
        <w:tab/>
      </w:r>
      <w:r>
        <w:rPr>
          <w:rFonts w:ascii="Verdana" w:hAnsi="Verdana"/>
          <w:sz w:val="18"/>
          <w:szCs w:val="18"/>
        </w:rPr>
        <w:tab/>
      </w:r>
      <w:r>
        <w:rPr>
          <w:rFonts w:ascii="Verdana" w:hAnsi="Verdana"/>
          <w:sz w:val="18"/>
          <w:szCs w:val="18"/>
        </w:rPr>
        <w:tab/>
      </w:r>
      <w:r w:rsidR="006020D4" w:rsidRPr="00AD304B">
        <w:rPr>
          <w:rFonts w:ascii="Verdana" w:hAnsi="Verdana"/>
          <w:sz w:val="18"/>
          <w:szCs w:val="18"/>
        </w:rPr>
        <w:t>kişiliğin sicile kayıtlı olduğuna dair belge.</w:t>
      </w:r>
    </w:p>
    <w:p w:rsidR="00AD304B" w:rsidRPr="00AD304B" w:rsidRDefault="00AD304B" w:rsidP="00AD304B">
      <w:pPr>
        <w:pStyle w:val="AralkYok"/>
        <w:tabs>
          <w:tab w:val="left" w:pos="709"/>
        </w:tabs>
        <w:ind w:left="284" w:hanging="142"/>
        <w:jc w:val="both"/>
        <w:rPr>
          <w:rFonts w:ascii="Verdana" w:hAnsi="Verdana"/>
          <w:sz w:val="18"/>
          <w:szCs w:val="18"/>
        </w:rPr>
      </w:pPr>
    </w:p>
    <w:p w:rsidR="006020D4" w:rsidRPr="00AD304B" w:rsidRDefault="00AD304B" w:rsidP="00AD304B">
      <w:pPr>
        <w:pStyle w:val="AralkYok"/>
        <w:tabs>
          <w:tab w:val="left" w:pos="709"/>
        </w:tabs>
        <w:ind w:left="284" w:hanging="142"/>
        <w:jc w:val="both"/>
        <w:rPr>
          <w:rFonts w:ascii="Verdana" w:hAnsi="Verdana"/>
          <w:sz w:val="18"/>
          <w:szCs w:val="18"/>
        </w:rPr>
      </w:pPr>
      <w:r w:rsidRPr="00AD304B">
        <w:rPr>
          <w:rFonts w:ascii="Verdana" w:hAnsi="Verdana"/>
          <w:b/>
          <w:sz w:val="18"/>
          <w:szCs w:val="18"/>
        </w:rPr>
        <w:tab/>
      </w:r>
      <w:r w:rsidRPr="00F24A63">
        <w:rPr>
          <w:rFonts w:ascii="Verdana" w:hAnsi="Verdana"/>
          <w:b/>
          <w:sz w:val="18"/>
          <w:szCs w:val="18"/>
        </w:rPr>
        <w:tab/>
        <w:t>4.3</w:t>
      </w:r>
      <w:r w:rsidRPr="00AD304B">
        <w:rPr>
          <w:rFonts w:ascii="Verdana" w:hAnsi="Verdana"/>
          <w:sz w:val="18"/>
          <w:szCs w:val="18"/>
        </w:rPr>
        <w:t xml:space="preserve"> </w:t>
      </w:r>
      <w:r>
        <w:rPr>
          <w:rFonts w:ascii="Verdana" w:hAnsi="Verdana"/>
          <w:sz w:val="18"/>
          <w:szCs w:val="18"/>
        </w:rPr>
        <w:tab/>
      </w:r>
      <w:r w:rsidR="006020D4" w:rsidRPr="00AD304B">
        <w:rPr>
          <w:rFonts w:ascii="Verdana" w:hAnsi="Verdana"/>
          <w:sz w:val="18"/>
          <w:szCs w:val="18"/>
        </w:rPr>
        <w:t>Teklif vermeye yetkili olduğunu gösteren İmza Beyannamesi veya İmza Sirküleri.</w:t>
      </w:r>
    </w:p>
    <w:p w:rsidR="00AD304B" w:rsidRPr="00AD304B" w:rsidRDefault="00AD304B" w:rsidP="00AD304B">
      <w:pPr>
        <w:pStyle w:val="AralkYok"/>
        <w:tabs>
          <w:tab w:val="left" w:pos="567"/>
          <w:tab w:val="left" w:pos="851"/>
          <w:tab w:val="left" w:pos="9072"/>
        </w:tabs>
        <w:ind w:left="1455"/>
        <w:jc w:val="both"/>
        <w:rPr>
          <w:rFonts w:ascii="Verdana" w:hAnsi="Verdana"/>
          <w:sz w:val="18"/>
          <w:szCs w:val="18"/>
        </w:rPr>
      </w:pPr>
    </w:p>
    <w:p w:rsidR="00AD304B" w:rsidRPr="00AD304B" w:rsidRDefault="00AD304B" w:rsidP="00AD304B">
      <w:pPr>
        <w:pStyle w:val="AralkYok"/>
        <w:tabs>
          <w:tab w:val="left" w:pos="9072"/>
        </w:tabs>
        <w:ind w:left="1418" w:hanging="709"/>
        <w:jc w:val="both"/>
        <w:rPr>
          <w:rFonts w:ascii="Verdana" w:hAnsi="Verdana"/>
          <w:sz w:val="18"/>
          <w:szCs w:val="18"/>
        </w:rPr>
      </w:pPr>
      <w:r w:rsidRPr="00AD304B">
        <w:rPr>
          <w:rFonts w:ascii="Verdana" w:hAnsi="Verdana"/>
          <w:b/>
          <w:sz w:val="18"/>
          <w:szCs w:val="18"/>
        </w:rPr>
        <w:tab/>
      </w:r>
      <w:r w:rsidR="006020D4" w:rsidRPr="00AD304B">
        <w:rPr>
          <w:rFonts w:ascii="Verdana" w:hAnsi="Verdana"/>
          <w:b/>
          <w:sz w:val="18"/>
          <w:szCs w:val="18"/>
        </w:rPr>
        <w:t>4.3.1.</w:t>
      </w:r>
      <w:r w:rsidR="006020D4" w:rsidRPr="00AD304B">
        <w:rPr>
          <w:rFonts w:ascii="Verdana" w:hAnsi="Verdana"/>
          <w:sz w:val="18"/>
          <w:szCs w:val="18"/>
        </w:rPr>
        <w:t xml:space="preserve"> Gerçek kişi olması halinde, noter tasdikli imza beyannamesi.</w:t>
      </w:r>
    </w:p>
    <w:p w:rsidR="00AD304B" w:rsidRDefault="00AD304B" w:rsidP="00AD304B">
      <w:pPr>
        <w:pStyle w:val="AralkYok"/>
        <w:tabs>
          <w:tab w:val="left" w:pos="9072"/>
        </w:tabs>
        <w:ind w:left="1418" w:hanging="1134"/>
        <w:jc w:val="both"/>
        <w:rPr>
          <w:rFonts w:ascii="Verdana" w:hAnsi="Verdana"/>
          <w:sz w:val="18"/>
          <w:szCs w:val="18"/>
        </w:rPr>
      </w:pPr>
      <w:r w:rsidRPr="00AD304B">
        <w:rPr>
          <w:rFonts w:ascii="Verdana" w:hAnsi="Verdana"/>
          <w:b/>
          <w:sz w:val="18"/>
          <w:szCs w:val="18"/>
        </w:rPr>
        <w:tab/>
      </w:r>
      <w:r w:rsidR="006020D4" w:rsidRPr="00AD304B">
        <w:rPr>
          <w:rFonts w:ascii="Verdana" w:hAnsi="Verdana"/>
          <w:b/>
          <w:sz w:val="18"/>
          <w:szCs w:val="18"/>
        </w:rPr>
        <w:t>4.3.2.</w:t>
      </w:r>
      <w:r w:rsidR="006020D4" w:rsidRPr="00AD304B">
        <w:rPr>
          <w:rFonts w:ascii="Verdana" w:hAnsi="Verdana"/>
          <w:sz w:val="18"/>
          <w:szCs w:val="18"/>
        </w:rPr>
        <w:t xml:space="preserve">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D304B" w:rsidRDefault="00AD304B" w:rsidP="00AD304B">
      <w:pPr>
        <w:pStyle w:val="AralkYok"/>
        <w:tabs>
          <w:tab w:val="left" w:pos="9072"/>
        </w:tabs>
        <w:ind w:left="1418" w:hanging="1134"/>
        <w:jc w:val="both"/>
        <w:rPr>
          <w:rFonts w:ascii="Verdana" w:hAnsi="Verdana"/>
          <w:sz w:val="18"/>
          <w:szCs w:val="18"/>
        </w:rPr>
      </w:pPr>
    </w:p>
    <w:p w:rsidR="006020D4" w:rsidRPr="00AD304B" w:rsidRDefault="00AD304B" w:rsidP="00AD304B">
      <w:pPr>
        <w:pStyle w:val="AralkYok"/>
        <w:tabs>
          <w:tab w:val="left" w:pos="9072"/>
        </w:tabs>
        <w:ind w:left="1276" w:hanging="1134"/>
        <w:jc w:val="both"/>
        <w:rPr>
          <w:rFonts w:ascii="Verdana" w:hAnsi="Verdana"/>
          <w:sz w:val="18"/>
          <w:szCs w:val="18"/>
        </w:rPr>
      </w:pPr>
      <w:r w:rsidRPr="00F24A63">
        <w:rPr>
          <w:rFonts w:ascii="Verdana" w:hAnsi="Verdana"/>
          <w:b/>
          <w:sz w:val="18"/>
          <w:szCs w:val="18"/>
        </w:rPr>
        <w:t xml:space="preserve">        </w:t>
      </w:r>
      <w:r w:rsidR="006020D4" w:rsidRPr="00F24A63">
        <w:rPr>
          <w:rFonts w:ascii="Verdana" w:hAnsi="Verdana"/>
          <w:b/>
          <w:sz w:val="18"/>
          <w:szCs w:val="18"/>
        </w:rPr>
        <w:t>4.4</w:t>
      </w:r>
      <w:r w:rsidR="006020D4" w:rsidRPr="00AD304B">
        <w:rPr>
          <w:rFonts w:ascii="Verdana" w:hAnsi="Verdana"/>
          <w:sz w:val="18"/>
          <w:szCs w:val="18"/>
        </w:rPr>
        <w:t xml:space="preserve">. </w:t>
      </w:r>
      <w:r>
        <w:rPr>
          <w:rFonts w:ascii="Verdana" w:hAnsi="Verdana"/>
          <w:sz w:val="18"/>
          <w:szCs w:val="18"/>
        </w:rPr>
        <w:tab/>
      </w:r>
      <w:r w:rsidR="006020D4" w:rsidRPr="00AD304B">
        <w:rPr>
          <w:rFonts w:ascii="Verdana" w:hAnsi="Verdana"/>
          <w:sz w:val="18"/>
          <w:szCs w:val="18"/>
        </w:rPr>
        <w:t xml:space="preserve">Şartnamenin 11. maddesi gereğince belirlenen Türkiye Voleybol </w:t>
      </w:r>
      <w:r w:rsidR="005A01A5" w:rsidRPr="00AD304B">
        <w:rPr>
          <w:rFonts w:ascii="Verdana" w:hAnsi="Verdana"/>
          <w:sz w:val="18"/>
          <w:szCs w:val="18"/>
        </w:rPr>
        <w:t>Federasyonu adına</w:t>
      </w:r>
      <w:r w:rsidR="006020D4" w:rsidRPr="00AD304B">
        <w:rPr>
          <w:rFonts w:ascii="Verdana" w:hAnsi="Verdana"/>
          <w:sz w:val="18"/>
          <w:szCs w:val="18"/>
        </w:rPr>
        <w:t xml:space="preserve"> alınmış, </w:t>
      </w:r>
      <w:r w:rsidR="003338CF" w:rsidRPr="00F24A63">
        <w:rPr>
          <w:rFonts w:ascii="Verdana" w:hAnsi="Verdana"/>
          <w:b/>
          <w:sz w:val="18"/>
          <w:szCs w:val="18"/>
        </w:rPr>
        <w:t>2</w:t>
      </w:r>
      <w:r w:rsidR="00FF3F4C" w:rsidRPr="00F24A63">
        <w:rPr>
          <w:rFonts w:ascii="Verdana" w:hAnsi="Verdana"/>
          <w:b/>
          <w:sz w:val="18"/>
          <w:szCs w:val="18"/>
        </w:rPr>
        <w:t>5.</w:t>
      </w:r>
      <w:r w:rsidRPr="00F24A63">
        <w:rPr>
          <w:rFonts w:ascii="Verdana" w:hAnsi="Verdana"/>
          <w:b/>
          <w:sz w:val="18"/>
          <w:szCs w:val="18"/>
        </w:rPr>
        <w:t xml:space="preserve">000,00 </w:t>
      </w:r>
      <w:r w:rsidR="006020D4" w:rsidRPr="00F24A63">
        <w:rPr>
          <w:rFonts w:ascii="Verdana" w:hAnsi="Verdana"/>
          <w:b/>
          <w:sz w:val="18"/>
          <w:szCs w:val="18"/>
        </w:rPr>
        <w:t>TL</w:t>
      </w:r>
      <w:r w:rsidR="006020D4" w:rsidRPr="00F24A63">
        <w:rPr>
          <w:rFonts w:ascii="Verdana" w:hAnsi="Verdana"/>
          <w:sz w:val="18"/>
          <w:szCs w:val="18"/>
        </w:rPr>
        <w:t xml:space="preserve"> geçici </w:t>
      </w:r>
      <w:r w:rsidR="006020D4" w:rsidRPr="00AD304B">
        <w:rPr>
          <w:rFonts w:ascii="Verdana" w:hAnsi="Verdana"/>
          <w:sz w:val="18"/>
          <w:szCs w:val="18"/>
        </w:rPr>
        <w:t xml:space="preserve">teminat mektubu </w:t>
      </w:r>
      <w:r w:rsidR="005A01A5" w:rsidRPr="00AD304B">
        <w:rPr>
          <w:rFonts w:ascii="Verdana" w:hAnsi="Verdana"/>
          <w:sz w:val="18"/>
          <w:szCs w:val="18"/>
        </w:rPr>
        <w:t>veya geçici</w:t>
      </w:r>
      <w:r w:rsidR="006020D4" w:rsidRPr="00AD304B">
        <w:rPr>
          <w:rFonts w:ascii="Verdana" w:hAnsi="Verdana"/>
          <w:sz w:val="18"/>
          <w:szCs w:val="18"/>
        </w:rPr>
        <w:t xml:space="preserve"> teminatın Tür</w:t>
      </w:r>
      <w:r w:rsidR="005A01A5" w:rsidRPr="00AD304B">
        <w:rPr>
          <w:rFonts w:ascii="Verdana" w:hAnsi="Verdana"/>
          <w:sz w:val="18"/>
          <w:szCs w:val="18"/>
        </w:rPr>
        <w:t xml:space="preserve">kiye Voleybol Federasyonunun </w:t>
      </w:r>
      <w:r w:rsidR="005A01A5" w:rsidRPr="00FF3F4C">
        <w:rPr>
          <w:rFonts w:ascii="Verdana" w:hAnsi="Verdana"/>
          <w:sz w:val="18"/>
          <w:szCs w:val="18"/>
        </w:rPr>
        <w:t>Garanti</w:t>
      </w:r>
      <w:r w:rsidR="006020D4" w:rsidRPr="00FF3F4C">
        <w:rPr>
          <w:rFonts w:ascii="Verdana" w:hAnsi="Verdana"/>
          <w:sz w:val="18"/>
          <w:szCs w:val="18"/>
        </w:rPr>
        <w:t xml:space="preserve"> Bankası </w:t>
      </w:r>
      <w:r w:rsidR="005A01A5" w:rsidRPr="00FF3F4C">
        <w:rPr>
          <w:rFonts w:ascii="Verdana" w:hAnsi="Verdana"/>
          <w:sz w:val="18"/>
          <w:szCs w:val="18"/>
        </w:rPr>
        <w:t>Anafartalar Caddesi</w:t>
      </w:r>
      <w:r w:rsidR="006020D4" w:rsidRPr="00FF3F4C">
        <w:rPr>
          <w:rFonts w:ascii="Verdana" w:hAnsi="Verdana"/>
          <w:sz w:val="18"/>
          <w:szCs w:val="18"/>
        </w:rPr>
        <w:t xml:space="preserve"> Şubesi </w:t>
      </w:r>
      <w:r w:rsidR="005A01A5" w:rsidRPr="00FF3F4C">
        <w:rPr>
          <w:rFonts w:ascii="Verdana" w:hAnsi="Verdana"/>
          <w:bCs/>
          <w:sz w:val="18"/>
          <w:szCs w:val="18"/>
        </w:rPr>
        <w:t>TR20 0006 2000 7110 0006 2957 92</w:t>
      </w:r>
      <w:r w:rsidR="005A01A5" w:rsidRPr="00FF3F4C">
        <w:rPr>
          <w:rFonts w:ascii="Verdana" w:hAnsi="Verdana"/>
          <w:b/>
          <w:bCs/>
          <w:sz w:val="18"/>
          <w:szCs w:val="18"/>
        </w:rPr>
        <w:t xml:space="preserve"> </w:t>
      </w:r>
      <w:r w:rsidR="006020D4" w:rsidRPr="00AD304B">
        <w:rPr>
          <w:rFonts w:ascii="Verdana" w:hAnsi="Verdana"/>
          <w:sz w:val="18"/>
          <w:szCs w:val="18"/>
        </w:rPr>
        <w:t xml:space="preserve">numaralı hesabına yatırıldığına dair banka </w:t>
      </w:r>
      <w:proofErr w:type="gramStart"/>
      <w:r w:rsidR="006020D4" w:rsidRPr="00AD304B">
        <w:rPr>
          <w:rFonts w:ascii="Verdana" w:hAnsi="Verdana"/>
          <w:sz w:val="18"/>
          <w:szCs w:val="18"/>
        </w:rPr>
        <w:t>dekontu</w:t>
      </w:r>
      <w:proofErr w:type="gramEnd"/>
      <w:r w:rsidR="006020D4" w:rsidRPr="00AD304B">
        <w:rPr>
          <w:rFonts w:ascii="Verdana" w:hAnsi="Verdana"/>
          <w:sz w:val="18"/>
          <w:szCs w:val="18"/>
        </w:rPr>
        <w:t xml:space="preserve"> veya Devlet Tahvilleri, Hazine Kefaletine Haiz Tahviller ve Hazine Bonoları (</w:t>
      </w:r>
      <w:proofErr w:type="gramStart"/>
      <w:r w:rsidR="006020D4" w:rsidRPr="00AD304B">
        <w:rPr>
          <w:rFonts w:ascii="Verdana" w:hAnsi="Verdana"/>
          <w:sz w:val="18"/>
          <w:szCs w:val="18"/>
        </w:rPr>
        <w:t>nominal</w:t>
      </w:r>
      <w:proofErr w:type="gramEnd"/>
      <w:r w:rsidR="006020D4" w:rsidRPr="00AD304B">
        <w:rPr>
          <w:rFonts w:ascii="Verdana" w:hAnsi="Verdana"/>
          <w:sz w:val="18"/>
          <w:szCs w:val="18"/>
        </w:rPr>
        <w:t xml:space="preserve"> değer üzerinden).</w:t>
      </w:r>
    </w:p>
    <w:p w:rsidR="00AD304B" w:rsidRPr="00AD304B" w:rsidRDefault="00AD304B" w:rsidP="00AD304B">
      <w:pPr>
        <w:pStyle w:val="AralkYok"/>
        <w:tabs>
          <w:tab w:val="left" w:pos="9072"/>
        </w:tabs>
        <w:ind w:left="1276" w:firstLine="709"/>
        <w:jc w:val="both"/>
        <w:rPr>
          <w:rFonts w:ascii="Verdana" w:hAnsi="Verdana"/>
          <w:sz w:val="18"/>
          <w:szCs w:val="18"/>
        </w:rPr>
      </w:pPr>
    </w:p>
    <w:p w:rsidR="006020D4" w:rsidRPr="00AD304B" w:rsidRDefault="00AD304B" w:rsidP="00AD304B">
      <w:pPr>
        <w:pStyle w:val="AralkYok"/>
        <w:tabs>
          <w:tab w:val="left" w:pos="9072"/>
        </w:tabs>
        <w:ind w:left="426" w:firstLine="141"/>
        <w:jc w:val="both"/>
        <w:rPr>
          <w:rFonts w:ascii="Verdana" w:hAnsi="Verdana"/>
          <w:sz w:val="18"/>
          <w:szCs w:val="18"/>
        </w:rPr>
      </w:pPr>
      <w:r w:rsidRPr="00AD304B">
        <w:rPr>
          <w:rFonts w:ascii="Verdana" w:hAnsi="Verdana"/>
          <w:b/>
          <w:sz w:val="18"/>
          <w:szCs w:val="18"/>
        </w:rPr>
        <w:t xml:space="preserve"> </w:t>
      </w:r>
      <w:r w:rsidR="006020D4" w:rsidRPr="00AD304B">
        <w:rPr>
          <w:rFonts w:ascii="Verdana" w:hAnsi="Verdana"/>
          <w:b/>
          <w:sz w:val="18"/>
          <w:szCs w:val="18"/>
        </w:rPr>
        <w:t xml:space="preserve">4.5. </w:t>
      </w:r>
      <w:r>
        <w:rPr>
          <w:rFonts w:ascii="Verdana" w:hAnsi="Verdana"/>
          <w:b/>
          <w:sz w:val="18"/>
          <w:szCs w:val="18"/>
        </w:rPr>
        <w:t xml:space="preserve">    </w:t>
      </w:r>
      <w:r w:rsidR="006020D4" w:rsidRPr="00AD304B">
        <w:rPr>
          <w:rFonts w:ascii="Verdana" w:hAnsi="Verdana"/>
          <w:sz w:val="18"/>
          <w:szCs w:val="18"/>
        </w:rPr>
        <w:t>İhale dokümanının satın alındığına dair belge.</w:t>
      </w:r>
    </w:p>
    <w:p w:rsidR="006020D4" w:rsidRPr="00AD304B" w:rsidRDefault="006020D4" w:rsidP="006020D4">
      <w:pPr>
        <w:pStyle w:val="AralkYok"/>
        <w:tabs>
          <w:tab w:val="left" w:pos="9072"/>
        </w:tabs>
        <w:jc w:val="both"/>
        <w:rPr>
          <w:rFonts w:ascii="Verdana" w:hAnsi="Verdana"/>
          <w:sz w:val="18"/>
          <w:szCs w:val="18"/>
        </w:rPr>
      </w:pPr>
    </w:p>
    <w:p w:rsidR="006020D4" w:rsidRPr="00AD304B" w:rsidRDefault="006020D4" w:rsidP="006020D4">
      <w:pPr>
        <w:pStyle w:val="ListeParagraf"/>
        <w:numPr>
          <w:ilvl w:val="0"/>
          <w:numId w:val="1"/>
        </w:numPr>
        <w:autoSpaceDE w:val="0"/>
        <w:autoSpaceDN w:val="0"/>
        <w:adjustRightInd w:val="0"/>
        <w:ind w:left="0" w:firstLine="360"/>
        <w:jc w:val="both"/>
        <w:rPr>
          <w:rFonts w:ascii="Verdana" w:hAnsi="Verdana" w:cs="Times New Roman"/>
          <w:sz w:val="18"/>
          <w:szCs w:val="18"/>
        </w:rPr>
      </w:pPr>
      <w:r w:rsidRPr="00AD304B">
        <w:rPr>
          <w:rFonts w:ascii="Verdana" w:hAnsi="Verdana" w:cs="Times New Roman"/>
          <w:sz w:val="18"/>
          <w:szCs w:val="18"/>
        </w:rPr>
        <w:t>Ortak girişim olması durumunda ihale şartnamesinde örneğine uygun noter tasdikli ortak girişim beyannamesi ile ortaklarca imzalanan ortaklık sözleşmesi.</w:t>
      </w:r>
    </w:p>
    <w:p w:rsidR="006020D4" w:rsidRPr="00AD304B" w:rsidRDefault="006020D4" w:rsidP="006020D4">
      <w:pPr>
        <w:tabs>
          <w:tab w:val="left" w:pos="9072"/>
        </w:tabs>
        <w:autoSpaceDE w:val="0"/>
        <w:autoSpaceDN w:val="0"/>
        <w:adjustRightInd w:val="0"/>
        <w:jc w:val="both"/>
        <w:rPr>
          <w:rFonts w:ascii="Verdana" w:hAnsi="Verdana" w:cs="Times New Roman"/>
          <w:sz w:val="18"/>
          <w:szCs w:val="18"/>
        </w:rPr>
      </w:pPr>
    </w:p>
    <w:p w:rsidR="006020D4" w:rsidRPr="00AD304B" w:rsidRDefault="006020D4" w:rsidP="000A2F7C">
      <w:pPr>
        <w:pStyle w:val="ListeParagraf"/>
        <w:numPr>
          <w:ilvl w:val="0"/>
          <w:numId w:val="1"/>
        </w:numPr>
        <w:tabs>
          <w:tab w:val="left" w:pos="567"/>
        </w:tabs>
        <w:autoSpaceDE w:val="0"/>
        <w:autoSpaceDN w:val="0"/>
        <w:adjustRightInd w:val="0"/>
        <w:ind w:left="0" w:firstLine="360"/>
        <w:jc w:val="both"/>
        <w:rPr>
          <w:rFonts w:ascii="Verdana" w:hAnsi="Verdana" w:cs="Times New Roman"/>
          <w:sz w:val="18"/>
          <w:szCs w:val="18"/>
        </w:rPr>
      </w:pPr>
      <w:r w:rsidRPr="00AD304B">
        <w:rPr>
          <w:rFonts w:ascii="Verdana" w:hAnsi="Verdana" w:cs="Times New Roman"/>
          <w:sz w:val="18"/>
          <w:szCs w:val="18"/>
        </w:rPr>
        <w:t xml:space="preserve"> </w:t>
      </w:r>
      <w:r w:rsidR="00AD304B" w:rsidRPr="00F24A63">
        <w:rPr>
          <w:rFonts w:ascii="Verdana" w:hAnsi="Verdana" w:cs="Times New Roman"/>
          <w:sz w:val="18"/>
          <w:szCs w:val="18"/>
        </w:rPr>
        <w:t>İhale tarihinden en geç 1</w:t>
      </w:r>
      <w:r w:rsidR="00FF3F4C" w:rsidRPr="00F24A63">
        <w:rPr>
          <w:rFonts w:ascii="Verdana" w:hAnsi="Verdana" w:cs="Times New Roman"/>
          <w:sz w:val="18"/>
          <w:szCs w:val="18"/>
        </w:rPr>
        <w:t>5</w:t>
      </w:r>
      <w:r w:rsidR="00AD304B" w:rsidRPr="00F24A63">
        <w:rPr>
          <w:rFonts w:ascii="Verdana" w:hAnsi="Verdana" w:cs="Times New Roman"/>
          <w:sz w:val="18"/>
          <w:szCs w:val="18"/>
        </w:rPr>
        <w:t xml:space="preserve"> gün öncesine ait</w:t>
      </w:r>
      <w:r w:rsidRPr="00F24A63">
        <w:rPr>
          <w:rFonts w:ascii="Verdana" w:hAnsi="Verdana" w:cs="Times New Roman"/>
          <w:sz w:val="18"/>
          <w:szCs w:val="18"/>
        </w:rPr>
        <w:t xml:space="preserve"> vergi </w:t>
      </w:r>
      <w:r w:rsidRPr="00AD304B">
        <w:rPr>
          <w:rFonts w:ascii="Verdana" w:hAnsi="Verdana" w:cs="Times New Roman"/>
          <w:sz w:val="18"/>
          <w:szCs w:val="18"/>
        </w:rPr>
        <w:t>borcu ve SGK borcu olmadığına dair ilgili kurumlardan alınmış borcu yoktur yazıları.</w:t>
      </w:r>
    </w:p>
    <w:p w:rsidR="006020D4" w:rsidRPr="00AD304B" w:rsidRDefault="006020D4" w:rsidP="006020D4">
      <w:pPr>
        <w:tabs>
          <w:tab w:val="left" w:pos="9072"/>
        </w:tabs>
        <w:autoSpaceDE w:val="0"/>
        <w:autoSpaceDN w:val="0"/>
        <w:adjustRightInd w:val="0"/>
        <w:jc w:val="both"/>
        <w:rPr>
          <w:rFonts w:ascii="Verdana" w:hAnsi="Verdana" w:cs="Times New Roman"/>
          <w:sz w:val="18"/>
          <w:szCs w:val="18"/>
        </w:rPr>
      </w:pPr>
    </w:p>
    <w:p w:rsidR="00AD304B" w:rsidRDefault="006020D4" w:rsidP="000A2F7C">
      <w:pPr>
        <w:pStyle w:val="ListeParagraf"/>
        <w:numPr>
          <w:ilvl w:val="0"/>
          <w:numId w:val="1"/>
        </w:numPr>
        <w:tabs>
          <w:tab w:val="left" w:pos="709"/>
        </w:tabs>
        <w:autoSpaceDE w:val="0"/>
        <w:autoSpaceDN w:val="0"/>
        <w:adjustRightInd w:val="0"/>
        <w:ind w:left="0" w:firstLine="360"/>
        <w:jc w:val="both"/>
        <w:rPr>
          <w:rFonts w:ascii="Verdana" w:hAnsi="Verdana" w:cs="Times New Roman"/>
          <w:sz w:val="18"/>
          <w:szCs w:val="18"/>
        </w:rPr>
      </w:pPr>
      <w:r w:rsidRPr="00AD304B">
        <w:rPr>
          <w:rFonts w:ascii="Verdana" w:hAnsi="Verdana" w:cs="Times New Roman"/>
          <w:sz w:val="18"/>
          <w:szCs w:val="18"/>
        </w:rPr>
        <w:lastRenderedPageBreak/>
        <w:t xml:space="preserve">İstenen belgelerin, </w:t>
      </w:r>
      <w:r w:rsidR="00FF3F4C" w:rsidRPr="00F24A63">
        <w:rPr>
          <w:rFonts w:ascii="Verdana" w:hAnsi="Verdana" w:cs="Times New Roman"/>
          <w:sz w:val="18"/>
          <w:szCs w:val="18"/>
        </w:rPr>
        <w:t xml:space="preserve">ihale tarihinden en geç 15 gün öncesine ait </w:t>
      </w:r>
      <w:r w:rsidRPr="00F24A63">
        <w:rPr>
          <w:rFonts w:ascii="Verdana" w:hAnsi="Verdana" w:cs="Times New Roman"/>
          <w:sz w:val="18"/>
          <w:szCs w:val="18"/>
        </w:rPr>
        <w:t>201</w:t>
      </w:r>
      <w:r w:rsidR="005A01A5" w:rsidRPr="00F24A63">
        <w:rPr>
          <w:rFonts w:ascii="Verdana" w:hAnsi="Verdana" w:cs="Times New Roman"/>
          <w:sz w:val="18"/>
          <w:szCs w:val="18"/>
        </w:rPr>
        <w:t>7</w:t>
      </w:r>
      <w:r w:rsidRPr="00F24A63">
        <w:rPr>
          <w:rFonts w:ascii="Verdana" w:hAnsi="Verdana" w:cs="Times New Roman"/>
          <w:sz w:val="18"/>
          <w:szCs w:val="18"/>
        </w:rPr>
        <w:t xml:space="preserve"> yılında alınmış asılları ya da noter tasdi</w:t>
      </w:r>
      <w:r w:rsidR="00AD304B" w:rsidRPr="00F24A63">
        <w:rPr>
          <w:rFonts w:ascii="Verdana" w:hAnsi="Verdana" w:cs="Times New Roman"/>
          <w:sz w:val="18"/>
          <w:szCs w:val="18"/>
        </w:rPr>
        <w:t>kli suretleri geçerli olacaktır.</w:t>
      </w:r>
    </w:p>
    <w:p w:rsidR="006020D4" w:rsidRPr="00635DDF" w:rsidRDefault="006020D4" w:rsidP="00635DDF">
      <w:pPr>
        <w:tabs>
          <w:tab w:val="left" w:pos="709"/>
          <w:tab w:val="left" w:pos="9072"/>
        </w:tabs>
        <w:autoSpaceDE w:val="0"/>
        <w:autoSpaceDN w:val="0"/>
        <w:adjustRightInd w:val="0"/>
        <w:jc w:val="both"/>
        <w:rPr>
          <w:rFonts w:ascii="Verdana" w:hAnsi="Verdana" w:cs="Times New Roman"/>
          <w:sz w:val="18"/>
          <w:szCs w:val="18"/>
        </w:rPr>
      </w:pPr>
      <w:bookmarkStart w:id="0" w:name="_GoBack"/>
      <w:bookmarkEnd w:id="0"/>
    </w:p>
    <w:p w:rsidR="006020D4" w:rsidRPr="00AD304B" w:rsidRDefault="006020D4" w:rsidP="006020D4">
      <w:pPr>
        <w:pStyle w:val="ListeParagraf"/>
        <w:numPr>
          <w:ilvl w:val="0"/>
          <w:numId w:val="1"/>
        </w:numPr>
        <w:autoSpaceDE w:val="0"/>
        <w:autoSpaceDN w:val="0"/>
        <w:adjustRightInd w:val="0"/>
        <w:ind w:left="0" w:firstLine="360"/>
        <w:jc w:val="both"/>
        <w:rPr>
          <w:rFonts w:ascii="Verdana" w:hAnsi="Verdana" w:cs="Times New Roman"/>
          <w:sz w:val="18"/>
          <w:szCs w:val="18"/>
          <w:lang w:eastAsia="tr-TR"/>
        </w:rPr>
      </w:pPr>
      <w:r w:rsidRPr="00AD304B">
        <w:rPr>
          <w:rFonts w:ascii="Verdana" w:hAnsi="Verdana" w:cs="Times New Roman"/>
          <w:sz w:val="18"/>
          <w:szCs w:val="18"/>
        </w:rPr>
        <w:t xml:space="preserve"> İ</w:t>
      </w:r>
      <w:r w:rsidRPr="00AD304B">
        <w:rPr>
          <w:rFonts w:ascii="Verdana" w:hAnsi="Verdana" w:cs="Times New Roman"/>
          <w:sz w:val="18"/>
          <w:szCs w:val="18"/>
          <w:lang w:eastAsia="tr-TR"/>
        </w:rPr>
        <w:t xml:space="preserve">hale kapalı zarf ve açık artırma usulü ile yapılacaktır. Teklif zarfının üstünde, </w:t>
      </w:r>
      <w:r w:rsidR="000A2F7C" w:rsidRPr="00AD304B">
        <w:rPr>
          <w:rFonts w:ascii="Verdana" w:hAnsi="Verdana" w:cs="Times New Roman"/>
          <w:sz w:val="18"/>
          <w:szCs w:val="18"/>
          <w:lang w:eastAsia="tr-TR"/>
        </w:rPr>
        <w:t>Firmanın adı</w:t>
      </w:r>
      <w:r w:rsidRPr="00AD304B">
        <w:rPr>
          <w:rFonts w:ascii="Verdana" w:hAnsi="Verdana" w:cs="Times New Roman"/>
          <w:sz w:val="18"/>
          <w:szCs w:val="18"/>
          <w:lang w:eastAsia="tr-TR"/>
        </w:rPr>
        <w:t>, tam adresi ve yetkili kişinin imzası bulunmalıdır. Teklif zarfının kapatıldığı yer imzalı olmalıdır. Şartnamede belirtilen saate kadar verilen teklifler sırasıyla açılacak ve teklif tutanağına kaydedilecektir. Teklif mektubu şartnamede belirlenen usule uygun ise değerlendirmeye alınacaktır.</w:t>
      </w:r>
    </w:p>
    <w:p w:rsidR="006020D4" w:rsidRPr="00AD304B" w:rsidRDefault="006020D4" w:rsidP="006020D4">
      <w:pPr>
        <w:tabs>
          <w:tab w:val="left" w:pos="9072"/>
        </w:tabs>
        <w:autoSpaceDE w:val="0"/>
        <w:autoSpaceDN w:val="0"/>
        <w:adjustRightInd w:val="0"/>
        <w:jc w:val="both"/>
        <w:rPr>
          <w:rFonts w:ascii="Verdana" w:hAnsi="Verdana" w:cs="Times New Roman"/>
          <w:sz w:val="18"/>
          <w:szCs w:val="18"/>
          <w:lang w:eastAsia="tr-TR"/>
        </w:rPr>
      </w:pPr>
    </w:p>
    <w:p w:rsidR="006020D4" w:rsidRPr="00AD304B" w:rsidRDefault="006020D4" w:rsidP="00203748">
      <w:pPr>
        <w:pStyle w:val="Balk8"/>
        <w:numPr>
          <w:ilvl w:val="0"/>
          <w:numId w:val="1"/>
        </w:numPr>
        <w:spacing w:before="0" w:after="0"/>
        <w:ind w:left="0" w:firstLine="360"/>
        <w:jc w:val="both"/>
        <w:rPr>
          <w:rFonts w:ascii="Verdana" w:hAnsi="Verdana"/>
          <w:i w:val="0"/>
          <w:sz w:val="18"/>
          <w:szCs w:val="18"/>
        </w:rPr>
      </w:pPr>
      <w:r w:rsidRPr="00AD304B">
        <w:rPr>
          <w:rFonts w:ascii="Verdana" w:hAnsi="Verdana"/>
          <w:i w:val="0"/>
          <w:sz w:val="18"/>
          <w:szCs w:val="18"/>
        </w:rPr>
        <w:t xml:space="preserve">Tekliflerin açılma saati gelince, kaç teklif verilmiş olduğu bir tutanakla tespit edildikten sonra dış zarflar hazır bulunan istekliler önünde alınış sırasına göre açılarak, istenilen belgelerin ve geçici teminatın eksiksiz olarak verilmiş olup olmadığı aranacaktır. Dış zarfın üzerindeki alındı sıra numarası iç zarfın üzerine de yazılacaktır. </w:t>
      </w:r>
    </w:p>
    <w:p w:rsidR="00FF3F4C" w:rsidRDefault="00FF3F4C" w:rsidP="00FF3F4C">
      <w:pPr>
        <w:pStyle w:val="Balk8"/>
        <w:spacing w:before="0" w:after="0"/>
        <w:jc w:val="both"/>
        <w:rPr>
          <w:rFonts w:ascii="Verdana" w:eastAsiaTheme="minorHAnsi" w:hAnsi="Verdana"/>
          <w:i w:val="0"/>
          <w:iCs w:val="0"/>
          <w:sz w:val="18"/>
          <w:szCs w:val="18"/>
        </w:rPr>
      </w:pPr>
    </w:p>
    <w:p w:rsidR="006020D4" w:rsidRDefault="006020D4" w:rsidP="00FF3F4C">
      <w:pPr>
        <w:pStyle w:val="Balk8"/>
        <w:numPr>
          <w:ilvl w:val="0"/>
          <w:numId w:val="1"/>
        </w:numPr>
        <w:spacing w:before="0" w:after="0"/>
        <w:jc w:val="both"/>
        <w:rPr>
          <w:rFonts w:ascii="Verdana" w:hAnsi="Verdana"/>
          <w:i w:val="0"/>
          <w:sz w:val="18"/>
          <w:szCs w:val="18"/>
        </w:rPr>
      </w:pPr>
      <w:r w:rsidRPr="00AD304B">
        <w:rPr>
          <w:rFonts w:ascii="Verdana" w:hAnsi="Verdana"/>
          <w:i w:val="0"/>
          <w:sz w:val="18"/>
          <w:szCs w:val="18"/>
        </w:rPr>
        <w:t>Teklif mektuplarını taşıyan iç zarflar açılmadan önce, ihaleye katılacaklar</w:t>
      </w:r>
      <w:r w:rsidR="00FF3F4C">
        <w:rPr>
          <w:rFonts w:ascii="Verdana" w:hAnsi="Verdana"/>
          <w:i w:val="0"/>
          <w:sz w:val="18"/>
          <w:szCs w:val="18"/>
        </w:rPr>
        <w:t xml:space="preserve">ın dışındakiler ihale odasından </w:t>
      </w:r>
      <w:r w:rsidRPr="00AD304B">
        <w:rPr>
          <w:rFonts w:ascii="Verdana" w:hAnsi="Verdana"/>
          <w:i w:val="0"/>
          <w:sz w:val="18"/>
          <w:szCs w:val="18"/>
        </w:rPr>
        <w:t xml:space="preserve">çıkarılacaktır. Bundan sonra, postayla gelen teklifler de dâhil olmak üzere zarflar numara sırasıyla açılarak, teklifler komisyon başkanı tarafından okunacak veya okutulacak ve bir listesi yapılacaktır. Bu liste komisyon başkanı ve üyeleri tarafından imzalanacaktır. </w:t>
      </w:r>
    </w:p>
    <w:p w:rsidR="00FF3F4C" w:rsidRPr="00FF3F4C" w:rsidRDefault="00FF3F4C" w:rsidP="00FF3F4C">
      <w:pPr>
        <w:rPr>
          <w:lang w:eastAsia="tr-TR"/>
        </w:rPr>
      </w:pPr>
    </w:p>
    <w:p w:rsidR="006020D4" w:rsidRPr="00AD304B" w:rsidRDefault="00F24A63" w:rsidP="006020D4">
      <w:pPr>
        <w:pStyle w:val="Balk8"/>
        <w:spacing w:before="0" w:after="0"/>
        <w:jc w:val="both"/>
        <w:rPr>
          <w:rFonts w:ascii="Verdana" w:hAnsi="Verdana"/>
          <w:i w:val="0"/>
          <w:sz w:val="18"/>
          <w:szCs w:val="18"/>
        </w:rPr>
      </w:pPr>
      <w:r>
        <w:rPr>
          <w:rFonts w:ascii="Verdana" w:hAnsi="Verdana"/>
          <w:b/>
          <w:i w:val="0"/>
          <w:sz w:val="18"/>
          <w:szCs w:val="18"/>
        </w:rPr>
        <w:tab/>
      </w:r>
      <w:r w:rsidR="006020D4" w:rsidRPr="00AD304B">
        <w:rPr>
          <w:rFonts w:ascii="Verdana" w:hAnsi="Verdana"/>
          <w:b/>
          <w:i w:val="0"/>
          <w:sz w:val="18"/>
          <w:szCs w:val="18"/>
        </w:rPr>
        <w:t>10.1</w:t>
      </w:r>
      <w:r w:rsidR="006020D4" w:rsidRPr="00AD304B">
        <w:rPr>
          <w:rFonts w:ascii="Verdana" w:hAnsi="Verdana"/>
          <w:i w:val="0"/>
          <w:sz w:val="18"/>
          <w:szCs w:val="18"/>
        </w:rPr>
        <w:t xml:space="preserve">. Belgeleri ile teminatı usulüne uygun ve tam olmayan isteklilerin teklif mektubu taşıyan iç zarfları </w:t>
      </w:r>
      <w:r>
        <w:rPr>
          <w:rFonts w:ascii="Verdana" w:hAnsi="Verdana"/>
          <w:i w:val="0"/>
          <w:sz w:val="18"/>
          <w:szCs w:val="18"/>
        </w:rPr>
        <w:tab/>
      </w:r>
      <w:r w:rsidR="006020D4" w:rsidRPr="00AD304B">
        <w:rPr>
          <w:rFonts w:ascii="Verdana" w:hAnsi="Verdana"/>
          <w:i w:val="0"/>
          <w:sz w:val="18"/>
          <w:szCs w:val="18"/>
        </w:rPr>
        <w:t xml:space="preserve">açılmayarak başkaca işleme konulmadan, diğer belgelerle birlikte kendilerine veya vekillerine iade </w:t>
      </w:r>
      <w:r>
        <w:rPr>
          <w:rFonts w:ascii="Verdana" w:hAnsi="Verdana"/>
          <w:i w:val="0"/>
          <w:sz w:val="18"/>
          <w:szCs w:val="18"/>
        </w:rPr>
        <w:tab/>
      </w:r>
      <w:r w:rsidR="006020D4" w:rsidRPr="00AD304B">
        <w:rPr>
          <w:rFonts w:ascii="Verdana" w:hAnsi="Verdana"/>
          <w:i w:val="0"/>
          <w:sz w:val="18"/>
          <w:szCs w:val="18"/>
        </w:rPr>
        <w:t xml:space="preserve">olunur. Bu konuda, iade gerekçelerini de içeren bir tutanak düzenlenir. Teklif mektubu kendilerine iade </w:t>
      </w:r>
      <w:r>
        <w:rPr>
          <w:rFonts w:ascii="Verdana" w:hAnsi="Verdana"/>
          <w:i w:val="0"/>
          <w:sz w:val="18"/>
          <w:szCs w:val="18"/>
        </w:rPr>
        <w:tab/>
      </w:r>
      <w:r w:rsidR="006020D4" w:rsidRPr="00AD304B">
        <w:rPr>
          <w:rFonts w:ascii="Verdana" w:hAnsi="Verdana"/>
          <w:i w:val="0"/>
          <w:sz w:val="18"/>
          <w:szCs w:val="18"/>
        </w:rPr>
        <w:t>edilenler ihaleye katılamazlar.</w:t>
      </w:r>
    </w:p>
    <w:p w:rsidR="006020D4" w:rsidRPr="00AD304B" w:rsidRDefault="00F24A63" w:rsidP="006020D4">
      <w:pPr>
        <w:pStyle w:val="Balk8"/>
        <w:spacing w:before="0" w:after="0"/>
        <w:jc w:val="both"/>
        <w:rPr>
          <w:rFonts w:ascii="Verdana" w:hAnsi="Verdana"/>
          <w:i w:val="0"/>
          <w:sz w:val="18"/>
          <w:szCs w:val="18"/>
        </w:rPr>
      </w:pPr>
      <w:r>
        <w:rPr>
          <w:rFonts w:ascii="Verdana" w:hAnsi="Verdana"/>
          <w:b/>
          <w:i w:val="0"/>
          <w:sz w:val="18"/>
          <w:szCs w:val="18"/>
        </w:rPr>
        <w:tab/>
      </w:r>
      <w:r w:rsidR="006020D4" w:rsidRPr="00AD304B">
        <w:rPr>
          <w:rFonts w:ascii="Verdana" w:hAnsi="Verdana"/>
          <w:b/>
          <w:i w:val="0"/>
          <w:sz w:val="18"/>
          <w:szCs w:val="18"/>
        </w:rPr>
        <w:t>10.2.</w:t>
      </w:r>
      <w:r w:rsidR="000A2F7C" w:rsidRPr="00AD304B">
        <w:rPr>
          <w:rFonts w:ascii="Verdana" w:hAnsi="Verdana"/>
          <w:b/>
          <w:i w:val="0"/>
          <w:sz w:val="18"/>
          <w:szCs w:val="18"/>
        </w:rPr>
        <w:t xml:space="preserve"> </w:t>
      </w:r>
      <w:r w:rsidR="006020D4" w:rsidRPr="00AD304B">
        <w:rPr>
          <w:rFonts w:ascii="Verdana" w:hAnsi="Verdana"/>
          <w:i w:val="0"/>
          <w:sz w:val="18"/>
          <w:szCs w:val="18"/>
        </w:rPr>
        <w:t>Şartnameye uymayan veya başka şartl</w:t>
      </w:r>
      <w:r w:rsidR="00D81D05" w:rsidRPr="00AD304B">
        <w:rPr>
          <w:rFonts w:ascii="Verdana" w:hAnsi="Verdana"/>
          <w:i w:val="0"/>
          <w:sz w:val="18"/>
          <w:szCs w:val="18"/>
        </w:rPr>
        <w:t>ar taşıyan ya da Şartnamenin 17nci</w:t>
      </w:r>
      <w:r w:rsidR="006020D4" w:rsidRPr="00AD304B">
        <w:rPr>
          <w:rFonts w:ascii="Verdana" w:hAnsi="Verdana"/>
          <w:i w:val="0"/>
          <w:sz w:val="18"/>
          <w:szCs w:val="18"/>
        </w:rPr>
        <w:t xml:space="preserve"> maddesi hükümlerine </w:t>
      </w:r>
      <w:r>
        <w:rPr>
          <w:rFonts w:ascii="Verdana" w:hAnsi="Verdana"/>
          <w:i w:val="0"/>
          <w:sz w:val="18"/>
          <w:szCs w:val="18"/>
        </w:rPr>
        <w:tab/>
      </w:r>
      <w:r w:rsidR="006020D4" w:rsidRPr="00AD304B">
        <w:rPr>
          <w:rFonts w:ascii="Verdana" w:hAnsi="Verdana"/>
          <w:i w:val="0"/>
          <w:sz w:val="18"/>
          <w:szCs w:val="18"/>
        </w:rPr>
        <w:t>uygun olmayan teklif mektupları kabul edilmeyecektir.</w:t>
      </w:r>
    </w:p>
    <w:p w:rsidR="006020D4" w:rsidRPr="00FF3F4C" w:rsidRDefault="00F24A63" w:rsidP="006020D4">
      <w:pPr>
        <w:pStyle w:val="Balk8"/>
        <w:spacing w:before="0" w:after="0"/>
        <w:jc w:val="both"/>
        <w:rPr>
          <w:rFonts w:ascii="Verdana" w:hAnsi="Verdana"/>
          <w:i w:val="0"/>
          <w:color w:val="FF0000"/>
          <w:sz w:val="18"/>
          <w:szCs w:val="18"/>
        </w:rPr>
      </w:pPr>
      <w:r>
        <w:rPr>
          <w:rFonts w:ascii="Verdana" w:hAnsi="Verdana"/>
          <w:b/>
          <w:i w:val="0"/>
          <w:sz w:val="18"/>
          <w:szCs w:val="18"/>
        </w:rPr>
        <w:tab/>
      </w:r>
      <w:r w:rsidR="006020D4" w:rsidRPr="00AD304B">
        <w:rPr>
          <w:rFonts w:ascii="Verdana" w:hAnsi="Verdana"/>
          <w:b/>
          <w:i w:val="0"/>
          <w:sz w:val="18"/>
          <w:szCs w:val="18"/>
        </w:rPr>
        <w:t>10.3</w:t>
      </w:r>
      <w:r w:rsidR="000A2F7C" w:rsidRPr="00AD304B">
        <w:rPr>
          <w:rFonts w:ascii="Verdana" w:hAnsi="Verdana"/>
          <w:b/>
          <w:i w:val="0"/>
          <w:sz w:val="18"/>
          <w:szCs w:val="18"/>
        </w:rPr>
        <w:t>.</w:t>
      </w:r>
      <w:r w:rsidR="006020D4" w:rsidRPr="00AD304B">
        <w:rPr>
          <w:rFonts w:ascii="Verdana" w:hAnsi="Verdana"/>
          <w:i w:val="0"/>
          <w:sz w:val="18"/>
          <w:szCs w:val="18"/>
        </w:rPr>
        <w:t xml:space="preserve"> Geçerli teklifler bu suretle tespit edildikten </w:t>
      </w:r>
      <w:r w:rsidR="006020D4" w:rsidRPr="00F24A63">
        <w:rPr>
          <w:rFonts w:ascii="Verdana" w:hAnsi="Verdana"/>
          <w:i w:val="0"/>
          <w:sz w:val="18"/>
          <w:szCs w:val="18"/>
        </w:rPr>
        <w:t>sonra en yüksek</w:t>
      </w:r>
      <w:r w:rsidR="006020D4" w:rsidRPr="00AD304B">
        <w:rPr>
          <w:rFonts w:ascii="Verdana" w:hAnsi="Verdana"/>
          <w:i w:val="0"/>
          <w:sz w:val="18"/>
          <w:szCs w:val="18"/>
        </w:rPr>
        <w:t xml:space="preserve"> teklifin altında olmamak kaydıyla, </w:t>
      </w:r>
      <w:r>
        <w:rPr>
          <w:rFonts w:ascii="Verdana" w:hAnsi="Verdana"/>
          <w:i w:val="0"/>
          <w:sz w:val="18"/>
          <w:szCs w:val="18"/>
        </w:rPr>
        <w:tab/>
      </w:r>
      <w:r w:rsidR="006020D4" w:rsidRPr="00AD304B">
        <w:rPr>
          <w:rFonts w:ascii="Verdana" w:hAnsi="Verdana"/>
          <w:i w:val="0"/>
          <w:sz w:val="18"/>
          <w:szCs w:val="18"/>
        </w:rPr>
        <w:t>ihalede hazır bulunan isteklilerden sıra ile yeniden yazılı teklifte bulunulması ist</w:t>
      </w:r>
      <w:r w:rsidR="006020D4" w:rsidRPr="00F24A63">
        <w:rPr>
          <w:rFonts w:ascii="Verdana" w:hAnsi="Verdana"/>
          <w:i w:val="0"/>
          <w:sz w:val="18"/>
          <w:szCs w:val="18"/>
        </w:rPr>
        <w:t>enecektir.</w:t>
      </w:r>
      <w:r w:rsidR="006641C7" w:rsidRPr="00F24A63">
        <w:rPr>
          <w:rFonts w:ascii="Verdana" w:hAnsi="Verdana"/>
          <w:i w:val="0"/>
          <w:sz w:val="18"/>
          <w:szCs w:val="18"/>
        </w:rPr>
        <w:t xml:space="preserve"> </w:t>
      </w:r>
      <w:r w:rsidR="006020D4" w:rsidRPr="00F24A63">
        <w:rPr>
          <w:rFonts w:ascii="Verdana" w:hAnsi="Verdana"/>
          <w:i w:val="0"/>
          <w:sz w:val="18"/>
          <w:szCs w:val="18"/>
        </w:rPr>
        <w:t xml:space="preserve">Bu şekilde </w:t>
      </w:r>
      <w:r>
        <w:rPr>
          <w:rFonts w:ascii="Verdana" w:hAnsi="Verdana"/>
          <w:i w:val="0"/>
          <w:sz w:val="18"/>
          <w:szCs w:val="18"/>
        </w:rPr>
        <w:tab/>
      </w:r>
      <w:r w:rsidR="006020D4" w:rsidRPr="00F24A63">
        <w:rPr>
          <w:rFonts w:ascii="Verdana" w:hAnsi="Verdana"/>
          <w:i w:val="0"/>
          <w:sz w:val="18"/>
          <w:szCs w:val="18"/>
        </w:rPr>
        <w:t xml:space="preserve">teklif alınmasına tek istekli kalıncaya kadar devam edilecektir. İhaleden çekilen isteklilerin bu durumları </w:t>
      </w:r>
      <w:r>
        <w:rPr>
          <w:rFonts w:ascii="Verdana" w:hAnsi="Verdana"/>
          <w:i w:val="0"/>
          <w:sz w:val="18"/>
          <w:szCs w:val="18"/>
        </w:rPr>
        <w:tab/>
      </w:r>
      <w:r w:rsidR="006020D4" w:rsidRPr="00F24A63">
        <w:rPr>
          <w:rFonts w:ascii="Verdana" w:hAnsi="Verdana"/>
          <w:i w:val="0"/>
          <w:sz w:val="18"/>
          <w:szCs w:val="18"/>
        </w:rPr>
        <w:t xml:space="preserve">ihaleye ait artırma kâğıdına yazılacak ve imzaları alınacaktır. İlgilinin imzadan çekinmesi halinde durum </w:t>
      </w:r>
      <w:r>
        <w:rPr>
          <w:rFonts w:ascii="Verdana" w:hAnsi="Verdana"/>
          <w:i w:val="0"/>
          <w:sz w:val="18"/>
          <w:szCs w:val="18"/>
        </w:rPr>
        <w:tab/>
      </w:r>
      <w:r w:rsidR="006020D4" w:rsidRPr="00F24A63">
        <w:rPr>
          <w:rFonts w:ascii="Verdana" w:hAnsi="Verdana"/>
          <w:i w:val="0"/>
          <w:sz w:val="18"/>
          <w:szCs w:val="18"/>
        </w:rPr>
        <w:t>ayrıca belirtilecektir. İhaleden çekilmiş olanlar yeniden teklif veremeyecektir.</w:t>
      </w:r>
    </w:p>
    <w:p w:rsidR="006020D4" w:rsidRPr="00AD304B" w:rsidRDefault="00F24A63" w:rsidP="006020D4">
      <w:pPr>
        <w:pStyle w:val="Balk8"/>
        <w:spacing w:before="0" w:after="0"/>
        <w:jc w:val="both"/>
        <w:rPr>
          <w:rFonts w:ascii="Verdana" w:hAnsi="Verdana"/>
          <w:i w:val="0"/>
          <w:sz w:val="18"/>
          <w:szCs w:val="18"/>
        </w:rPr>
      </w:pPr>
      <w:r>
        <w:rPr>
          <w:rFonts w:ascii="Verdana" w:hAnsi="Verdana"/>
          <w:b/>
          <w:i w:val="0"/>
          <w:sz w:val="18"/>
          <w:szCs w:val="18"/>
        </w:rPr>
        <w:tab/>
      </w:r>
      <w:r w:rsidR="006020D4" w:rsidRPr="00AD304B">
        <w:rPr>
          <w:rFonts w:ascii="Verdana" w:hAnsi="Verdana"/>
          <w:b/>
          <w:i w:val="0"/>
          <w:sz w:val="18"/>
          <w:szCs w:val="18"/>
        </w:rPr>
        <w:t xml:space="preserve">10.4. </w:t>
      </w:r>
      <w:r w:rsidR="006020D4" w:rsidRPr="00AD304B">
        <w:rPr>
          <w:rFonts w:ascii="Verdana" w:hAnsi="Verdana"/>
          <w:i w:val="0"/>
          <w:sz w:val="18"/>
          <w:szCs w:val="18"/>
        </w:rPr>
        <w:t xml:space="preserve">Ancak, geçerli teklif sayısının üçten fazla olması durumunda bu işlem, oturumda hazır bulunan en </w:t>
      </w:r>
      <w:r>
        <w:rPr>
          <w:rFonts w:ascii="Verdana" w:hAnsi="Verdana"/>
          <w:i w:val="0"/>
          <w:sz w:val="18"/>
          <w:szCs w:val="18"/>
        </w:rPr>
        <w:tab/>
      </w:r>
      <w:r w:rsidR="006020D4" w:rsidRPr="00AD304B">
        <w:rPr>
          <w:rFonts w:ascii="Verdana" w:hAnsi="Verdana"/>
          <w:i w:val="0"/>
          <w:sz w:val="18"/>
          <w:szCs w:val="18"/>
        </w:rPr>
        <w:t xml:space="preserve">yüksek üç teklif sahibi istekliyle, bu üç teklifle aynı olan birden fazla teklifin bulunması halinde ise, bu </w:t>
      </w:r>
      <w:r>
        <w:rPr>
          <w:rFonts w:ascii="Verdana" w:hAnsi="Verdana"/>
          <w:i w:val="0"/>
          <w:sz w:val="18"/>
          <w:szCs w:val="18"/>
        </w:rPr>
        <w:tab/>
      </w:r>
      <w:r w:rsidR="006020D4" w:rsidRPr="00AD304B">
        <w:rPr>
          <w:rFonts w:ascii="Verdana" w:hAnsi="Verdana"/>
          <w:i w:val="0"/>
          <w:sz w:val="18"/>
          <w:szCs w:val="18"/>
        </w:rPr>
        <w:t xml:space="preserve">istekliler dâhil edilmek suretiyle yapılacaktır. </w:t>
      </w:r>
    </w:p>
    <w:p w:rsidR="006020D4" w:rsidRPr="00AD304B" w:rsidRDefault="00F24A63" w:rsidP="006020D4">
      <w:pPr>
        <w:pStyle w:val="Balk8"/>
        <w:spacing w:before="0" w:after="0"/>
        <w:jc w:val="both"/>
        <w:rPr>
          <w:rFonts w:ascii="Verdana" w:hAnsi="Verdana"/>
          <w:b/>
          <w:i w:val="0"/>
          <w:sz w:val="18"/>
          <w:szCs w:val="18"/>
        </w:rPr>
      </w:pPr>
      <w:r>
        <w:rPr>
          <w:rFonts w:ascii="Verdana" w:hAnsi="Verdana"/>
          <w:b/>
          <w:i w:val="0"/>
          <w:sz w:val="18"/>
          <w:szCs w:val="18"/>
        </w:rPr>
        <w:tab/>
      </w:r>
      <w:r w:rsidR="006020D4" w:rsidRPr="00AD304B">
        <w:rPr>
          <w:rFonts w:ascii="Verdana" w:hAnsi="Verdana"/>
          <w:b/>
          <w:i w:val="0"/>
          <w:sz w:val="18"/>
          <w:szCs w:val="18"/>
        </w:rPr>
        <w:t xml:space="preserve">10.5. </w:t>
      </w:r>
      <w:r w:rsidR="006020D4" w:rsidRPr="00AD304B">
        <w:rPr>
          <w:rFonts w:ascii="Verdana" w:hAnsi="Verdana"/>
          <w:i w:val="0"/>
          <w:sz w:val="18"/>
          <w:szCs w:val="18"/>
        </w:rPr>
        <w:t xml:space="preserve">Komisyon, uygun gördüğü her aşamada daha önce ihaleden çekilenler hariç olmak üzere </w:t>
      </w:r>
      <w:r>
        <w:rPr>
          <w:rFonts w:ascii="Verdana" w:hAnsi="Verdana"/>
          <w:i w:val="0"/>
          <w:sz w:val="18"/>
          <w:szCs w:val="18"/>
        </w:rPr>
        <w:tab/>
      </w:r>
      <w:r w:rsidR="006020D4" w:rsidRPr="00AD304B">
        <w:rPr>
          <w:rFonts w:ascii="Verdana" w:hAnsi="Verdana"/>
          <w:i w:val="0"/>
          <w:sz w:val="18"/>
          <w:szCs w:val="18"/>
        </w:rPr>
        <w:t xml:space="preserve">oturumda hazır bulunan isteklilerden yazılı son tekliflerini alarak ihaleyi sonuçlandırabilecektir. Bu husus, </w:t>
      </w:r>
      <w:r>
        <w:rPr>
          <w:rFonts w:ascii="Verdana" w:hAnsi="Verdana"/>
          <w:i w:val="0"/>
          <w:sz w:val="18"/>
          <w:szCs w:val="18"/>
        </w:rPr>
        <w:tab/>
      </w:r>
      <w:r w:rsidR="006020D4" w:rsidRPr="00AD304B">
        <w:rPr>
          <w:rFonts w:ascii="Verdana" w:hAnsi="Verdana"/>
          <w:i w:val="0"/>
          <w:sz w:val="18"/>
          <w:szCs w:val="18"/>
        </w:rPr>
        <w:t>ihale komisyonunca ikinci bir tutanakla tespit edilecektir.</w:t>
      </w:r>
    </w:p>
    <w:p w:rsidR="006020D4" w:rsidRPr="00AD304B" w:rsidRDefault="00F24A63" w:rsidP="006020D4">
      <w:pPr>
        <w:jc w:val="both"/>
        <w:rPr>
          <w:rFonts w:ascii="Verdana" w:hAnsi="Verdana" w:cs="Times New Roman"/>
          <w:bCs/>
          <w:sz w:val="18"/>
          <w:szCs w:val="18"/>
        </w:rPr>
      </w:pPr>
      <w:r>
        <w:rPr>
          <w:rFonts w:ascii="Verdana" w:hAnsi="Verdana" w:cs="Times New Roman"/>
          <w:b/>
          <w:sz w:val="18"/>
          <w:szCs w:val="18"/>
        </w:rPr>
        <w:tab/>
      </w:r>
      <w:r w:rsidR="006020D4" w:rsidRPr="00AD304B">
        <w:rPr>
          <w:rFonts w:ascii="Verdana" w:hAnsi="Verdana" w:cs="Times New Roman"/>
          <w:b/>
          <w:sz w:val="18"/>
          <w:szCs w:val="18"/>
        </w:rPr>
        <w:t>10.6.</w:t>
      </w:r>
      <w:r w:rsidR="006020D4" w:rsidRPr="00AD304B">
        <w:rPr>
          <w:rFonts w:ascii="Verdana" w:hAnsi="Verdana" w:cs="Times New Roman"/>
          <w:sz w:val="18"/>
          <w:szCs w:val="18"/>
        </w:rPr>
        <w:t xml:space="preserve"> </w:t>
      </w:r>
      <w:r w:rsidR="006020D4" w:rsidRPr="00AD304B">
        <w:rPr>
          <w:rFonts w:ascii="Verdana" w:hAnsi="Verdana" w:cs="Times New Roman"/>
          <w:bCs/>
          <w:sz w:val="18"/>
          <w:szCs w:val="18"/>
        </w:rPr>
        <w:t xml:space="preserve">Eğer son turda en yüksek teklifte eşitlik olursa, aynı fiyatı teklif eden istekli firmalardan eşitlik </w:t>
      </w:r>
      <w:r>
        <w:rPr>
          <w:rFonts w:ascii="Verdana" w:hAnsi="Verdana" w:cs="Times New Roman"/>
          <w:bCs/>
          <w:sz w:val="18"/>
          <w:szCs w:val="18"/>
        </w:rPr>
        <w:tab/>
      </w:r>
      <w:r w:rsidR="006020D4" w:rsidRPr="00AD304B">
        <w:rPr>
          <w:rFonts w:ascii="Verdana" w:hAnsi="Verdana" w:cs="Times New Roman"/>
          <w:bCs/>
          <w:sz w:val="18"/>
          <w:szCs w:val="18"/>
        </w:rPr>
        <w:t xml:space="preserve">bozuluncaya kadar yazılı teklif alınmaya devam edilecektir. Komisyon, istekli firmaların talep etmesi </w:t>
      </w:r>
      <w:r>
        <w:rPr>
          <w:rFonts w:ascii="Verdana" w:hAnsi="Verdana" w:cs="Times New Roman"/>
          <w:bCs/>
          <w:sz w:val="18"/>
          <w:szCs w:val="18"/>
        </w:rPr>
        <w:tab/>
      </w:r>
      <w:r w:rsidR="006020D4" w:rsidRPr="00AD304B">
        <w:rPr>
          <w:rFonts w:ascii="Verdana" w:hAnsi="Verdana" w:cs="Times New Roman"/>
          <w:bCs/>
          <w:sz w:val="18"/>
          <w:szCs w:val="18"/>
        </w:rPr>
        <w:t xml:space="preserve">halinde tur bitimlerinde ihaleye ara verebilecektir. </w:t>
      </w:r>
    </w:p>
    <w:p w:rsidR="000A2F7C" w:rsidRPr="00AD304B" w:rsidRDefault="000A2F7C" w:rsidP="006020D4">
      <w:pPr>
        <w:pStyle w:val="Balk8"/>
        <w:spacing w:before="0" w:after="0"/>
        <w:jc w:val="both"/>
        <w:rPr>
          <w:rFonts w:ascii="Verdana" w:hAnsi="Verdana"/>
          <w:b/>
          <w:bCs/>
          <w:i w:val="0"/>
          <w:sz w:val="18"/>
          <w:szCs w:val="18"/>
        </w:rPr>
      </w:pPr>
    </w:p>
    <w:p w:rsidR="00FF3F4C" w:rsidRDefault="000A2F7C" w:rsidP="000A2F7C">
      <w:pPr>
        <w:pStyle w:val="Balk8"/>
        <w:numPr>
          <w:ilvl w:val="0"/>
          <w:numId w:val="1"/>
        </w:numPr>
        <w:spacing w:before="0" w:after="0"/>
        <w:ind w:left="0" w:firstLine="360"/>
        <w:jc w:val="both"/>
        <w:rPr>
          <w:rFonts w:ascii="Verdana" w:hAnsi="Verdana"/>
          <w:bCs/>
          <w:i w:val="0"/>
          <w:sz w:val="18"/>
          <w:szCs w:val="18"/>
        </w:rPr>
      </w:pPr>
      <w:r w:rsidRPr="00AD304B">
        <w:rPr>
          <w:rFonts w:ascii="Verdana" w:hAnsi="Verdana"/>
          <w:bCs/>
          <w:i w:val="0"/>
          <w:sz w:val="18"/>
          <w:szCs w:val="18"/>
        </w:rPr>
        <w:t xml:space="preserve"> </w:t>
      </w:r>
      <w:r w:rsidR="006020D4" w:rsidRPr="00AD304B">
        <w:rPr>
          <w:rFonts w:ascii="Verdana" w:hAnsi="Verdana"/>
          <w:bCs/>
          <w:i w:val="0"/>
          <w:sz w:val="18"/>
          <w:szCs w:val="18"/>
        </w:rPr>
        <w:t xml:space="preserve">Bu ihalede tekliflerin değerlendirilmesinde; en avantajlı teklif olarak şartnamede belirtilen tüm şartların kabul edildiği ve verilen en yüksek fiyat teklifi esas alınacaktır. İhale üzerinde kalan istekli firmaya bu karar yazılı olarak bildirilecek ve sözleşmeye davet edilecektir. İstekli firmanın, bu davetin tebliğ tarihini izleyen beş (5) gün içinde sözleşmeyi imzalaması şarttır. </w:t>
      </w:r>
    </w:p>
    <w:p w:rsidR="00FF3F4C" w:rsidRDefault="00FF3F4C" w:rsidP="00FF3F4C">
      <w:pPr>
        <w:pStyle w:val="Balk8"/>
        <w:spacing w:before="0" w:after="0"/>
        <w:ind w:left="360"/>
        <w:jc w:val="both"/>
        <w:rPr>
          <w:rFonts w:ascii="Verdana" w:hAnsi="Verdana"/>
          <w:i w:val="0"/>
          <w:sz w:val="18"/>
          <w:szCs w:val="18"/>
        </w:rPr>
      </w:pPr>
    </w:p>
    <w:p w:rsidR="00FF3F4C" w:rsidRDefault="00FF3F4C" w:rsidP="00FF3F4C">
      <w:pPr>
        <w:pStyle w:val="Balk8"/>
        <w:spacing w:before="0" w:after="0"/>
        <w:ind w:left="360"/>
        <w:jc w:val="both"/>
        <w:rPr>
          <w:rFonts w:ascii="Verdana" w:hAnsi="Verdana"/>
          <w:i w:val="0"/>
          <w:sz w:val="18"/>
          <w:szCs w:val="18"/>
        </w:rPr>
      </w:pPr>
    </w:p>
    <w:p w:rsidR="006020D4" w:rsidRPr="00AD304B" w:rsidRDefault="006020D4" w:rsidP="00FF3F4C">
      <w:pPr>
        <w:pStyle w:val="Balk8"/>
        <w:spacing w:before="0" w:after="0"/>
        <w:ind w:left="360"/>
        <w:jc w:val="both"/>
        <w:rPr>
          <w:rFonts w:ascii="Verdana" w:hAnsi="Verdana"/>
          <w:bCs/>
          <w:i w:val="0"/>
          <w:sz w:val="18"/>
          <w:szCs w:val="18"/>
        </w:rPr>
      </w:pPr>
      <w:r w:rsidRPr="00AD304B">
        <w:rPr>
          <w:rFonts w:ascii="Verdana" w:hAnsi="Verdana"/>
          <w:i w:val="0"/>
          <w:sz w:val="18"/>
          <w:szCs w:val="18"/>
        </w:rPr>
        <w:t xml:space="preserve">İdari şartname ve eklerinde istenen diğer belgelerle yukarıda belirtilen miktarda geçici teminat mektubu veya limit </w:t>
      </w:r>
      <w:proofErr w:type="gramStart"/>
      <w:r w:rsidRPr="00AD304B">
        <w:rPr>
          <w:rFonts w:ascii="Verdana" w:hAnsi="Verdana"/>
          <w:i w:val="0"/>
          <w:sz w:val="18"/>
          <w:szCs w:val="18"/>
        </w:rPr>
        <w:t>dahili</w:t>
      </w:r>
      <w:proofErr w:type="gramEnd"/>
      <w:r w:rsidRPr="00AD304B">
        <w:rPr>
          <w:rFonts w:ascii="Verdana" w:hAnsi="Verdana"/>
          <w:i w:val="0"/>
          <w:sz w:val="18"/>
          <w:szCs w:val="18"/>
        </w:rPr>
        <w:t xml:space="preserve"> banka teminat mektubu ile birlikte ihale gün ve saatinde Türkiye Voleybol Federasyonu Voleybol Kompleksi Emniyet </w:t>
      </w:r>
      <w:r w:rsidR="005A01A5" w:rsidRPr="00AD304B">
        <w:rPr>
          <w:rFonts w:ascii="Verdana" w:hAnsi="Verdana"/>
          <w:i w:val="0"/>
          <w:sz w:val="18"/>
          <w:szCs w:val="18"/>
        </w:rPr>
        <w:t>Mah.</w:t>
      </w:r>
      <w:r w:rsidRPr="00AD304B">
        <w:rPr>
          <w:rFonts w:ascii="Verdana" w:hAnsi="Verdana"/>
          <w:i w:val="0"/>
          <w:sz w:val="18"/>
          <w:szCs w:val="18"/>
        </w:rPr>
        <w:t xml:space="preserve"> Milas </w:t>
      </w:r>
      <w:proofErr w:type="spellStart"/>
      <w:r w:rsidRPr="00AD304B">
        <w:rPr>
          <w:rFonts w:ascii="Verdana" w:hAnsi="Verdana"/>
          <w:i w:val="0"/>
          <w:sz w:val="18"/>
          <w:szCs w:val="18"/>
        </w:rPr>
        <w:t>Sk</w:t>
      </w:r>
      <w:proofErr w:type="spellEnd"/>
      <w:r w:rsidRPr="00AD304B">
        <w:rPr>
          <w:rFonts w:ascii="Verdana" w:hAnsi="Verdana"/>
          <w:i w:val="0"/>
          <w:sz w:val="18"/>
          <w:szCs w:val="18"/>
        </w:rPr>
        <w:t xml:space="preserve">. No:9/A </w:t>
      </w:r>
      <w:proofErr w:type="spellStart"/>
      <w:r w:rsidRPr="00AD304B">
        <w:rPr>
          <w:rFonts w:ascii="Verdana" w:hAnsi="Verdana"/>
          <w:i w:val="0"/>
          <w:sz w:val="18"/>
          <w:szCs w:val="18"/>
        </w:rPr>
        <w:t>Beşevler</w:t>
      </w:r>
      <w:proofErr w:type="spellEnd"/>
      <w:r w:rsidRPr="00AD304B">
        <w:rPr>
          <w:rFonts w:ascii="Verdana" w:hAnsi="Verdana"/>
          <w:i w:val="0"/>
          <w:sz w:val="18"/>
          <w:szCs w:val="18"/>
        </w:rPr>
        <w:t xml:space="preserve"> ANKARA adresinde hazır bulunmaları, İLAN OLUNUR.</w:t>
      </w:r>
    </w:p>
    <w:p w:rsidR="006020D4" w:rsidRPr="00AD304B" w:rsidRDefault="006020D4" w:rsidP="000A2F7C">
      <w:pPr>
        <w:tabs>
          <w:tab w:val="left" w:pos="9072"/>
        </w:tabs>
        <w:autoSpaceDE w:val="0"/>
        <w:autoSpaceDN w:val="0"/>
        <w:adjustRightInd w:val="0"/>
        <w:ind w:firstLine="360"/>
        <w:jc w:val="both"/>
        <w:rPr>
          <w:rFonts w:ascii="Verdana" w:hAnsi="Verdana" w:cs="Times New Roman"/>
          <w:bCs/>
          <w:i/>
          <w:sz w:val="18"/>
          <w:szCs w:val="18"/>
        </w:rPr>
      </w:pPr>
    </w:p>
    <w:p w:rsidR="006020D4" w:rsidRPr="00AD304B" w:rsidRDefault="006020D4" w:rsidP="006020D4">
      <w:pPr>
        <w:tabs>
          <w:tab w:val="left" w:pos="9072"/>
        </w:tabs>
        <w:autoSpaceDE w:val="0"/>
        <w:autoSpaceDN w:val="0"/>
        <w:adjustRightInd w:val="0"/>
        <w:jc w:val="both"/>
        <w:rPr>
          <w:rFonts w:ascii="Verdana" w:hAnsi="Verdana" w:cs="Times New Roman"/>
          <w:bCs/>
          <w:i/>
          <w:sz w:val="18"/>
          <w:szCs w:val="18"/>
        </w:rPr>
      </w:pPr>
    </w:p>
    <w:p w:rsidR="00B7394F" w:rsidRPr="00AD304B" w:rsidRDefault="00B7394F" w:rsidP="006020D4">
      <w:pPr>
        <w:rPr>
          <w:rFonts w:ascii="Verdana" w:hAnsi="Verdana" w:cs="Times New Roman"/>
          <w:sz w:val="18"/>
          <w:szCs w:val="18"/>
        </w:rPr>
      </w:pPr>
    </w:p>
    <w:sectPr w:rsidR="00B7394F" w:rsidRPr="00AD304B" w:rsidSect="00743B6C">
      <w:headerReference w:type="default" r:id="rId8"/>
      <w:footerReference w:type="default" r:id="rId9"/>
      <w:pgSz w:w="11906" w:h="16838"/>
      <w:pgMar w:top="1418" w:right="849" w:bottom="1418" w:left="993"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C27" w:rsidRDefault="00EA1C27" w:rsidP="0050111D">
      <w:r>
        <w:separator/>
      </w:r>
    </w:p>
  </w:endnote>
  <w:endnote w:type="continuationSeparator" w:id="0">
    <w:p w:rsidR="00EA1C27" w:rsidRDefault="00EA1C27" w:rsidP="0050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MS Reference Sans Serif">
    <w:panose1 w:val="020B0604030504040204"/>
    <w:charset w:val="A2"/>
    <w:family w:val="swiss"/>
    <w:pitch w:val="variable"/>
    <w:sig w:usb0="20000287" w:usb1="00000000"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DINPro-CondMedium">
    <w:altName w:val="Times New Roman"/>
    <w:charset w:val="00"/>
    <w:family w:val="auto"/>
    <w:pitch w:val="variable"/>
    <w:sig w:usb0="00000001" w:usb1="4000206A" w:usb2="00000000" w:usb3="00000000" w:csb0="00000093"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50" w:rsidRPr="00A64FAF" w:rsidRDefault="00A25319" w:rsidP="000517FE">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DINPro-CondMedium" w:hAnsi="DINPro-CondMedium"/>
        <w:sz w:val="18"/>
        <w:szCs w:val="18"/>
      </w:rPr>
      <w:t xml:space="preserve"> </w:t>
    </w:r>
    <w:r w:rsidR="000517FE">
      <w:rPr>
        <w:rFonts w:asciiTheme="minorHAnsi" w:hAnsiTheme="minorHAnsi"/>
        <w:sz w:val="16"/>
        <w:szCs w:val="16"/>
      </w:rPr>
      <w:tab/>
    </w:r>
    <w:r w:rsidR="000517FE">
      <w:rPr>
        <w:rFonts w:asciiTheme="minorHAnsi" w:hAnsiTheme="minorHAnsi"/>
        <w:sz w:val="16"/>
        <w:szCs w:val="16"/>
      </w:rPr>
      <w:tab/>
    </w:r>
    <w:r w:rsidR="000517FE">
      <w:rPr>
        <w:rFonts w:asciiTheme="minorHAnsi" w:hAnsiTheme="minorHAnsi"/>
        <w:sz w:val="16"/>
        <w:szCs w:val="16"/>
      </w:rPr>
      <w:tab/>
    </w:r>
  </w:p>
  <w:p w:rsidR="0050111D" w:rsidRPr="0050111D" w:rsidRDefault="0050111D" w:rsidP="005011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C27" w:rsidRDefault="00EA1C27" w:rsidP="0050111D">
      <w:r>
        <w:separator/>
      </w:r>
    </w:p>
  </w:footnote>
  <w:footnote w:type="continuationSeparator" w:id="0">
    <w:p w:rsidR="00EA1C27" w:rsidRDefault="00EA1C27" w:rsidP="00501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1D" w:rsidRDefault="004C3A81">
    <w:pPr>
      <w:pStyle w:val="stbilgi"/>
    </w:pPr>
    <w:r w:rsidRPr="004C3A81">
      <w:rPr>
        <w:noProof/>
        <w:lang w:eastAsia="tr-TR"/>
      </w:rPr>
      <w:drawing>
        <wp:anchor distT="0" distB="0" distL="114300" distR="114300" simplePos="0" relativeHeight="251658240" behindDoc="1" locked="0" layoutInCell="1" allowOverlap="1">
          <wp:simplePos x="0" y="0"/>
          <wp:positionH relativeFrom="column">
            <wp:posOffset>-613686</wp:posOffset>
          </wp:positionH>
          <wp:positionV relativeFrom="paragraph">
            <wp:posOffset>-450215</wp:posOffset>
          </wp:positionV>
          <wp:extent cx="7530861" cy="10652055"/>
          <wp:effectExtent l="0" t="0" r="0" b="0"/>
          <wp:wrapNone/>
          <wp:docPr id="4" name="Resim 4" descr="C:\Users\orhan.aydin\Desktop\antetli\Tvf_Antetli_10-11-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han.aydin\Desktop\antetli\Tvf_Antetli_10-11-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0861" cy="10652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384E"/>
    <w:multiLevelType w:val="multilevel"/>
    <w:tmpl w:val="26CE1148"/>
    <w:lvl w:ilvl="0">
      <w:start w:val="1"/>
      <w:numFmt w:val="decimal"/>
      <w:lvlText w:val="%1."/>
      <w:lvlJc w:val="left"/>
      <w:pPr>
        <w:ind w:left="720" w:hanging="360"/>
      </w:pPr>
      <w:rPr>
        <w:rFonts w:hint="default"/>
        <w:b/>
        <w:sz w:val="20"/>
        <w:szCs w:val="20"/>
      </w:rPr>
    </w:lvl>
    <w:lvl w:ilvl="1">
      <w:start w:val="3"/>
      <w:numFmt w:val="decimal"/>
      <w:isLgl/>
      <w:lvlText w:val="%1.%2."/>
      <w:lvlJc w:val="left"/>
      <w:pPr>
        <w:ind w:left="1455" w:hanging="720"/>
      </w:pPr>
      <w:rPr>
        <w:rFonts w:hint="default"/>
        <w:b/>
      </w:rPr>
    </w:lvl>
    <w:lvl w:ilvl="2">
      <w:start w:val="1"/>
      <w:numFmt w:val="decimal"/>
      <w:isLgl/>
      <w:lvlText w:val="%1.%2.%3."/>
      <w:lvlJc w:val="left"/>
      <w:pPr>
        <w:ind w:left="1830" w:hanging="720"/>
      </w:pPr>
      <w:rPr>
        <w:rFonts w:hint="default"/>
        <w:b/>
      </w:rPr>
    </w:lvl>
    <w:lvl w:ilvl="3">
      <w:start w:val="1"/>
      <w:numFmt w:val="decimal"/>
      <w:isLgl/>
      <w:lvlText w:val="%1.%2.%3.%4."/>
      <w:lvlJc w:val="left"/>
      <w:pPr>
        <w:ind w:left="2565" w:hanging="1080"/>
      </w:pPr>
      <w:rPr>
        <w:rFonts w:hint="default"/>
        <w:b/>
      </w:rPr>
    </w:lvl>
    <w:lvl w:ilvl="4">
      <w:start w:val="1"/>
      <w:numFmt w:val="decimal"/>
      <w:isLgl/>
      <w:lvlText w:val="%1.%2.%3.%4.%5."/>
      <w:lvlJc w:val="left"/>
      <w:pPr>
        <w:ind w:left="2940" w:hanging="1080"/>
      </w:pPr>
      <w:rPr>
        <w:rFonts w:hint="default"/>
        <w:b/>
      </w:rPr>
    </w:lvl>
    <w:lvl w:ilvl="5">
      <w:start w:val="1"/>
      <w:numFmt w:val="decimal"/>
      <w:isLgl/>
      <w:lvlText w:val="%1.%2.%3.%4.%5.%6."/>
      <w:lvlJc w:val="left"/>
      <w:pPr>
        <w:ind w:left="3675" w:hanging="1440"/>
      </w:pPr>
      <w:rPr>
        <w:rFonts w:hint="default"/>
        <w:b/>
      </w:rPr>
    </w:lvl>
    <w:lvl w:ilvl="6">
      <w:start w:val="1"/>
      <w:numFmt w:val="decimal"/>
      <w:isLgl/>
      <w:lvlText w:val="%1.%2.%3.%4.%5.%6.%7."/>
      <w:lvlJc w:val="left"/>
      <w:pPr>
        <w:ind w:left="4050" w:hanging="1440"/>
      </w:pPr>
      <w:rPr>
        <w:rFonts w:hint="default"/>
        <w:b/>
      </w:rPr>
    </w:lvl>
    <w:lvl w:ilvl="7">
      <w:start w:val="1"/>
      <w:numFmt w:val="decimal"/>
      <w:isLgl/>
      <w:lvlText w:val="%1.%2.%3.%4.%5.%6.%7.%8."/>
      <w:lvlJc w:val="left"/>
      <w:pPr>
        <w:ind w:left="4785" w:hanging="1800"/>
      </w:pPr>
      <w:rPr>
        <w:rFonts w:hint="default"/>
        <w:b/>
      </w:rPr>
    </w:lvl>
    <w:lvl w:ilvl="8">
      <w:start w:val="1"/>
      <w:numFmt w:val="decimal"/>
      <w:isLgl/>
      <w:lvlText w:val="%1.%2.%3.%4.%5.%6.%7.%8.%9."/>
      <w:lvlJc w:val="left"/>
      <w:pPr>
        <w:ind w:left="5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7E"/>
    <w:rsid w:val="00050BD1"/>
    <w:rsid w:val="000517FE"/>
    <w:rsid w:val="000524F4"/>
    <w:rsid w:val="00070B06"/>
    <w:rsid w:val="000A2F7C"/>
    <w:rsid w:val="000C48BE"/>
    <w:rsid w:val="000D5844"/>
    <w:rsid w:val="000E5366"/>
    <w:rsid w:val="001222C8"/>
    <w:rsid w:val="00147050"/>
    <w:rsid w:val="00185412"/>
    <w:rsid w:val="001E010F"/>
    <w:rsid w:val="00267337"/>
    <w:rsid w:val="002E0788"/>
    <w:rsid w:val="003338CF"/>
    <w:rsid w:val="003460DB"/>
    <w:rsid w:val="00355487"/>
    <w:rsid w:val="003E01E8"/>
    <w:rsid w:val="003E1DDC"/>
    <w:rsid w:val="00417364"/>
    <w:rsid w:val="00433EE0"/>
    <w:rsid w:val="0044100D"/>
    <w:rsid w:val="0046777D"/>
    <w:rsid w:val="00471D7E"/>
    <w:rsid w:val="004822AB"/>
    <w:rsid w:val="00485B03"/>
    <w:rsid w:val="00494F03"/>
    <w:rsid w:val="004C3A81"/>
    <w:rsid w:val="004E6565"/>
    <w:rsid w:val="0050111D"/>
    <w:rsid w:val="0055222A"/>
    <w:rsid w:val="00572DAE"/>
    <w:rsid w:val="00593CED"/>
    <w:rsid w:val="005A01A5"/>
    <w:rsid w:val="005B179D"/>
    <w:rsid w:val="005F757E"/>
    <w:rsid w:val="006020D4"/>
    <w:rsid w:val="00625A23"/>
    <w:rsid w:val="00635DDF"/>
    <w:rsid w:val="006641C7"/>
    <w:rsid w:val="006F4CDB"/>
    <w:rsid w:val="00722076"/>
    <w:rsid w:val="00743B6C"/>
    <w:rsid w:val="007672D2"/>
    <w:rsid w:val="007801ED"/>
    <w:rsid w:val="00783705"/>
    <w:rsid w:val="007E5FE4"/>
    <w:rsid w:val="008840CA"/>
    <w:rsid w:val="00885514"/>
    <w:rsid w:val="009555D3"/>
    <w:rsid w:val="009702AB"/>
    <w:rsid w:val="009D2273"/>
    <w:rsid w:val="009E57F3"/>
    <w:rsid w:val="00A25319"/>
    <w:rsid w:val="00A5171F"/>
    <w:rsid w:val="00A64FAF"/>
    <w:rsid w:val="00A9377E"/>
    <w:rsid w:val="00AD304B"/>
    <w:rsid w:val="00B22160"/>
    <w:rsid w:val="00B7394F"/>
    <w:rsid w:val="00B926DF"/>
    <w:rsid w:val="00BF4D51"/>
    <w:rsid w:val="00C9727A"/>
    <w:rsid w:val="00D14F63"/>
    <w:rsid w:val="00D81D05"/>
    <w:rsid w:val="00D95D94"/>
    <w:rsid w:val="00DD38B2"/>
    <w:rsid w:val="00E133AA"/>
    <w:rsid w:val="00E14F46"/>
    <w:rsid w:val="00EA1C27"/>
    <w:rsid w:val="00EB43C4"/>
    <w:rsid w:val="00EC20F9"/>
    <w:rsid w:val="00F24A63"/>
    <w:rsid w:val="00F56A9B"/>
    <w:rsid w:val="00F97804"/>
    <w:rsid w:val="00FA4E9C"/>
    <w:rsid w:val="00FB3067"/>
    <w:rsid w:val="00FC2D8A"/>
    <w:rsid w:val="00FF3F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299E47-5C62-4C3A-9B50-9A19688A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rial"/>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11D"/>
  </w:style>
  <w:style w:type="paragraph" w:styleId="Balk8">
    <w:name w:val="heading 8"/>
    <w:basedOn w:val="Normal"/>
    <w:next w:val="Normal"/>
    <w:link w:val="Balk8Char"/>
    <w:uiPriority w:val="9"/>
    <w:qFormat/>
    <w:rsid w:val="006020D4"/>
    <w:pPr>
      <w:spacing w:before="240" w:after="60"/>
      <w:outlineLvl w:val="7"/>
    </w:pPr>
    <w:rPr>
      <w:rFonts w:eastAsia="Times New Roman" w:cs="Times New Roman"/>
      <w:i/>
      <w:i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111D"/>
    <w:pPr>
      <w:tabs>
        <w:tab w:val="center" w:pos="4536"/>
        <w:tab w:val="right" w:pos="9072"/>
      </w:tabs>
    </w:pPr>
  </w:style>
  <w:style w:type="character" w:customStyle="1" w:styleId="stbilgiChar">
    <w:name w:val="Üstbilgi Char"/>
    <w:basedOn w:val="VarsaylanParagrafYazTipi"/>
    <w:link w:val="stbilgi"/>
    <w:uiPriority w:val="99"/>
    <w:rsid w:val="0050111D"/>
  </w:style>
  <w:style w:type="paragraph" w:styleId="Altbilgi">
    <w:name w:val="footer"/>
    <w:basedOn w:val="Normal"/>
    <w:link w:val="AltbilgiChar"/>
    <w:uiPriority w:val="99"/>
    <w:unhideWhenUsed/>
    <w:rsid w:val="0050111D"/>
    <w:pPr>
      <w:tabs>
        <w:tab w:val="center" w:pos="4536"/>
        <w:tab w:val="right" w:pos="9072"/>
      </w:tabs>
    </w:pPr>
  </w:style>
  <w:style w:type="character" w:customStyle="1" w:styleId="AltbilgiChar">
    <w:name w:val="Altbilgi Char"/>
    <w:basedOn w:val="VarsaylanParagrafYazTipi"/>
    <w:link w:val="Altbilgi"/>
    <w:uiPriority w:val="99"/>
    <w:rsid w:val="0050111D"/>
  </w:style>
  <w:style w:type="paragraph" w:styleId="BalonMetni">
    <w:name w:val="Balloon Text"/>
    <w:basedOn w:val="Normal"/>
    <w:link w:val="BalonMetniChar"/>
    <w:uiPriority w:val="99"/>
    <w:semiHidden/>
    <w:unhideWhenUsed/>
    <w:rsid w:val="005011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111D"/>
    <w:rPr>
      <w:rFonts w:ascii="Segoe UI" w:hAnsi="Segoe UI" w:cs="Segoe UI"/>
      <w:sz w:val="18"/>
      <w:szCs w:val="18"/>
    </w:rPr>
  </w:style>
  <w:style w:type="table" w:styleId="TabloKlavuzu">
    <w:name w:val="Table Grid"/>
    <w:basedOn w:val="NormalTablo"/>
    <w:uiPriority w:val="39"/>
    <w:rsid w:val="00147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VarsaylanParagrafYazTipi"/>
    <w:uiPriority w:val="99"/>
    <w:rsid w:val="00A5171F"/>
    <w:rPr>
      <w:rFonts w:ascii="MS Reference Sans Serif" w:hAnsi="MS Reference Sans Serif" w:cs="MS Reference Sans Serif"/>
      <w:sz w:val="18"/>
      <w:szCs w:val="18"/>
    </w:rPr>
  </w:style>
  <w:style w:type="paragraph" w:styleId="GvdeMetni">
    <w:name w:val="Body Text"/>
    <w:basedOn w:val="Normal"/>
    <w:link w:val="GvdeMetniChar"/>
    <w:uiPriority w:val="99"/>
    <w:rsid w:val="00A5171F"/>
    <w:rPr>
      <w:rFonts w:ascii="Tahoma" w:eastAsia="Times New Roman" w:hAnsi="Tahoma" w:cs="Tahoma"/>
      <w:lang w:val="en-US" w:eastAsia="it-IT"/>
    </w:rPr>
  </w:style>
  <w:style w:type="character" w:customStyle="1" w:styleId="GvdeMetniChar">
    <w:name w:val="Gövde Metni Char"/>
    <w:basedOn w:val="VarsaylanParagrafYazTipi"/>
    <w:link w:val="GvdeMetni"/>
    <w:uiPriority w:val="99"/>
    <w:rsid w:val="00A5171F"/>
    <w:rPr>
      <w:rFonts w:ascii="Tahoma" w:eastAsia="Times New Roman" w:hAnsi="Tahoma" w:cs="Tahoma"/>
      <w:lang w:val="en-US" w:eastAsia="it-IT"/>
    </w:rPr>
  </w:style>
  <w:style w:type="character" w:customStyle="1" w:styleId="AralkYokChar">
    <w:name w:val="Aralık Yok Char"/>
    <w:link w:val="AralkYok"/>
    <w:uiPriority w:val="1"/>
    <w:locked/>
    <w:rsid w:val="00783705"/>
    <w:rPr>
      <w:rFonts w:ascii="Times New Roman" w:eastAsia="Times New Roman" w:hAnsi="Times New Roman" w:cs="Times New Roman"/>
      <w:sz w:val="22"/>
      <w:szCs w:val="22"/>
    </w:rPr>
  </w:style>
  <w:style w:type="paragraph" w:styleId="AralkYok">
    <w:name w:val="No Spacing"/>
    <w:link w:val="AralkYokChar"/>
    <w:uiPriority w:val="1"/>
    <w:qFormat/>
    <w:rsid w:val="00783705"/>
    <w:rPr>
      <w:rFonts w:ascii="Times New Roman" w:eastAsia="Times New Roman" w:hAnsi="Times New Roman" w:cs="Times New Roman"/>
      <w:sz w:val="22"/>
      <w:szCs w:val="22"/>
    </w:rPr>
  </w:style>
  <w:style w:type="character" w:customStyle="1" w:styleId="Balk8Char">
    <w:name w:val="Başlık 8 Char"/>
    <w:basedOn w:val="VarsaylanParagrafYazTipi"/>
    <w:link w:val="Balk8"/>
    <w:uiPriority w:val="9"/>
    <w:rsid w:val="006020D4"/>
    <w:rPr>
      <w:rFonts w:eastAsia="Times New Roman" w:cs="Times New Roman"/>
      <w:i/>
      <w:iCs/>
      <w:lang w:eastAsia="tr-TR"/>
    </w:rPr>
  </w:style>
  <w:style w:type="paragraph" w:styleId="ListeParagraf">
    <w:name w:val="List Paragraph"/>
    <w:basedOn w:val="Normal"/>
    <w:uiPriority w:val="34"/>
    <w:qFormat/>
    <w:rsid w:val="00602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705">
      <w:bodyDiv w:val="1"/>
      <w:marLeft w:val="0"/>
      <w:marRight w:val="0"/>
      <w:marTop w:val="0"/>
      <w:marBottom w:val="0"/>
      <w:divBdr>
        <w:top w:val="none" w:sz="0" w:space="0" w:color="auto"/>
        <w:left w:val="none" w:sz="0" w:space="0" w:color="auto"/>
        <w:bottom w:val="none" w:sz="0" w:space="0" w:color="auto"/>
        <w:right w:val="none" w:sz="0" w:space="0" w:color="auto"/>
      </w:divBdr>
    </w:div>
    <w:div w:id="296690488">
      <w:bodyDiv w:val="1"/>
      <w:marLeft w:val="0"/>
      <w:marRight w:val="0"/>
      <w:marTop w:val="0"/>
      <w:marBottom w:val="0"/>
      <w:divBdr>
        <w:top w:val="none" w:sz="0" w:space="0" w:color="auto"/>
        <w:left w:val="none" w:sz="0" w:space="0" w:color="auto"/>
        <w:bottom w:val="none" w:sz="0" w:space="0" w:color="auto"/>
        <w:right w:val="none" w:sz="0" w:space="0" w:color="auto"/>
      </w:divBdr>
    </w:div>
    <w:div w:id="421754967">
      <w:bodyDiv w:val="1"/>
      <w:marLeft w:val="0"/>
      <w:marRight w:val="0"/>
      <w:marTop w:val="0"/>
      <w:marBottom w:val="0"/>
      <w:divBdr>
        <w:top w:val="none" w:sz="0" w:space="0" w:color="auto"/>
        <w:left w:val="none" w:sz="0" w:space="0" w:color="auto"/>
        <w:bottom w:val="none" w:sz="0" w:space="0" w:color="auto"/>
        <w:right w:val="none" w:sz="0" w:space="0" w:color="auto"/>
      </w:divBdr>
    </w:div>
    <w:div w:id="865019220">
      <w:bodyDiv w:val="1"/>
      <w:marLeft w:val="0"/>
      <w:marRight w:val="0"/>
      <w:marTop w:val="0"/>
      <w:marBottom w:val="0"/>
      <w:divBdr>
        <w:top w:val="none" w:sz="0" w:space="0" w:color="auto"/>
        <w:left w:val="none" w:sz="0" w:space="0" w:color="auto"/>
        <w:bottom w:val="none" w:sz="0" w:space="0" w:color="auto"/>
        <w:right w:val="none" w:sz="0" w:space="0" w:color="auto"/>
      </w:divBdr>
    </w:div>
    <w:div w:id="886531382">
      <w:bodyDiv w:val="1"/>
      <w:marLeft w:val="0"/>
      <w:marRight w:val="0"/>
      <w:marTop w:val="0"/>
      <w:marBottom w:val="0"/>
      <w:divBdr>
        <w:top w:val="none" w:sz="0" w:space="0" w:color="auto"/>
        <w:left w:val="none" w:sz="0" w:space="0" w:color="auto"/>
        <w:bottom w:val="none" w:sz="0" w:space="0" w:color="auto"/>
        <w:right w:val="none" w:sz="0" w:space="0" w:color="auto"/>
      </w:divBdr>
    </w:div>
    <w:div w:id="915094277">
      <w:bodyDiv w:val="1"/>
      <w:marLeft w:val="0"/>
      <w:marRight w:val="0"/>
      <w:marTop w:val="0"/>
      <w:marBottom w:val="0"/>
      <w:divBdr>
        <w:top w:val="none" w:sz="0" w:space="0" w:color="auto"/>
        <w:left w:val="none" w:sz="0" w:space="0" w:color="auto"/>
        <w:bottom w:val="none" w:sz="0" w:space="0" w:color="auto"/>
        <w:right w:val="none" w:sz="0" w:space="0" w:color="auto"/>
      </w:divBdr>
    </w:div>
    <w:div w:id="1145585538">
      <w:bodyDiv w:val="1"/>
      <w:marLeft w:val="0"/>
      <w:marRight w:val="0"/>
      <w:marTop w:val="0"/>
      <w:marBottom w:val="0"/>
      <w:divBdr>
        <w:top w:val="none" w:sz="0" w:space="0" w:color="auto"/>
        <w:left w:val="none" w:sz="0" w:space="0" w:color="auto"/>
        <w:bottom w:val="none" w:sz="0" w:space="0" w:color="auto"/>
        <w:right w:val="none" w:sz="0" w:space="0" w:color="auto"/>
      </w:divBdr>
    </w:div>
    <w:div w:id="1254319983">
      <w:bodyDiv w:val="1"/>
      <w:marLeft w:val="0"/>
      <w:marRight w:val="0"/>
      <w:marTop w:val="0"/>
      <w:marBottom w:val="0"/>
      <w:divBdr>
        <w:top w:val="none" w:sz="0" w:space="0" w:color="auto"/>
        <w:left w:val="none" w:sz="0" w:space="0" w:color="auto"/>
        <w:bottom w:val="none" w:sz="0" w:space="0" w:color="auto"/>
        <w:right w:val="none" w:sz="0" w:space="0" w:color="auto"/>
      </w:divBdr>
    </w:div>
    <w:div w:id="1361198859">
      <w:bodyDiv w:val="1"/>
      <w:marLeft w:val="0"/>
      <w:marRight w:val="0"/>
      <w:marTop w:val="0"/>
      <w:marBottom w:val="0"/>
      <w:divBdr>
        <w:top w:val="none" w:sz="0" w:space="0" w:color="auto"/>
        <w:left w:val="none" w:sz="0" w:space="0" w:color="auto"/>
        <w:bottom w:val="none" w:sz="0" w:space="0" w:color="auto"/>
        <w:right w:val="none" w:sz="0" w:space="0" w:color="auto"/>
      </w:divBdr>
    </w:div>
    <w:div w:id="1629430772">
      <w:bodyDiv w:val="1"/>
      <w:marLeft w:val="0"/>
      <w:marRight w:val="0"/>
      <w:marTop w:val="0"/>
      <w:marBottom w:val="0"/>
      <w:divBdr>
        <w:top w:val="none" w:sz="0" w:space="0" w:color="auto"/>
        <w:left w:val="none" w:sz="0" w:space="0" w:color="auto"/>
        <w:bottom w:val="none" w:sz="0" w:space="0" w:color="auto"/>
        <w:right w:val="none" w:sz="0" w:space="0" w:color="auto"/>
      </w:divBdr>
    </w:div>
    <w:div w:id="1658726548">
      <w:bodyDiv w:val="1"/>
      <w:marLeft w:val="0"/>
      <w:marRight w:val="0"/>
      <w:marTop w:val="0"/>
      <w:marBottom w:val="0"/>
      <w:divBdr>
        <w:top w:val="none" w:sz="0" w:space="0" w:color="auto"/>
        <w:left w:val="none" w:sz="0" w:space="0" w:color="auto"/>
        <w:bottom w:val="none" w:sz="0" w:space="0" w:color="auto"/>
        <w:right w:val="none" w:sz="0" w:space="0" w:color="auto"/>
      </w:divBdr>
    </w:div>
    <w:div w:id="1844397632">
      <w:bodyDiv w:val="1"/>
      <w:marLeft w:val="0"/>
      <w:marRight w:val="0"/>
      <w:marTop w:val="0"/>
      <w:marBottom w:val="0"/>
      <w:divBdr>
        <w:top w:val="none" w:sz="0" w:space="0" w:color="auto"/>
        <w:left w:val="none" w:sz="0" w:space="0" w:color="auto"/>
        <w:bottom w:val="none" w:sz="0" w:space="0" w:color="auto"/>
        <w:right w:val="none" w:sz="0" w:space="0" w:color="auto"/>
      </w:divBdr>
    </w:div>
    <w:div w:id="1898978448">
      <w:bodyDiv w:val="1"/>
      <w:marLeft w:val="0"/>
      <w:marRight w:val="0"/>
      <w:marTop w:val="0"/>
      <w:marBottom w:val="0"/>
      <w:divBdr>
        <w:top w:val="none" w:sz="0" w:space="0" w:color="auto"/>
        <w:left w:val="none" w:sz="0" w:space="0" w:color="auto"/>
        <w:bottom w:val="none" w:sz="0" w:space="0" w:color="auto"/>
        <w:right w:val="none" w:sz="0" w:space="0" w:color="auto"/>
      </w:divBdr>
    </w:div>
    <w:div w:id="1907376517">
      <w:bodyDiv w:val="1"/>
      <w:marLeft w:val="0"/>
      <w:marRight w:val="0"/>
      <w:marTop w:val="0"/>
      <w:marBottom w:val="0"/>
      <w:divBdr>
        <w:top w:val="none" w:sz="0" w:space="0" w:color="auto"/>
        <w:left w:val="none" w:sz="0" w:space="0" w:color="auto"/>
        <w:bottom w:val="none" w:sz="0" w:space="0" w:color="auto"/>
        <w:right w:val="none" w:sz="0" w:space="0" w:color="auto"/>
      </w:divBdr>
    </w:div>
    <w:div w:id="19587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5B638-4444-43CF-9CC3-8B0E591D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1036</Words>
  <Characters>5911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Türkiye Voleybol Federasyonu</dc:creator>
  <cp:keywords/>
  <dc:description/>
  <cp:lastModifiedBy>Omer Kutukcu</cp:lastModifiedBy>
  <cp:revision>4</cp:revision>
  <cp:lastPrinted>2016-11-15T08:42:00Z</cp:lastPrinted>
  <dcterms:created xsi:type="dcterms:W3CDTF">2017-12-07T13:38:00Z</dcterms:created>
  <dcterms:modified xsi:type="dcterms:W3CDTF">2017-12-07T13:39:00Z</dcterms:modified>
  <dc:language>Türkçe</dc:language>
</cp:coreProperties>
</file>